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36A" w:rsidRDefault="0066536A">
      <w:pPr>
        <w:spacing w:line="360" w:lineRule="auto"/>
        <w:rPr>
          <w:sz w:val="28"/>
          <w:szCs w:val="28"/>
          <w:u w:val="single"/>
          <w:lang w:eastAsia="zh-CN"/>
        </w:rPr>
      </w:pPr>
      <w:bookmarkStart w:id="0" w:name="毕业论文（设计说明书）封面"/>
    </w:p>
    <w:p w:rsidR="0066536A" w:rsidRDefault="00A3667E">
      <w:pPr>
        <w:spacing w:line="360" w:lineRule="auto"/>
        <w:jc w:val="center"/>
      </w:pPr>
      <w:r>
        <w:rPr>
          <w:noProof/>
          <w:lang w:eastAsia="zh-CN" w:bidi="ar-SA"/>
        </w:rP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9"/>
                    <a:stretch>
                      <a:fillRect/>
                    </a:stretch>
                  </pic:blipFill>
                  <pic:spPr>
                    <a:xfrm>
                      <a:off x="0" y="0"/>
                      <a:ext cx="4035425" cy="1049655"/>
                    </a:xfrm>
                    <a:prstGeom prst="rect">
                      <a:avLst/>
                    </a:prstGeom>
                    <a:noFill/>
                    <a:ln>
                      <a:noFill/>
                    </a:ln>
                  </pic:spPr>
                </pic:pic>
              </a:graphicData>
            </a:graphic>
          </wp:inline>
        </w:drawing>
      </w:r>
    </w:p>
    <w:p w:rsidR="0066536A" w:rsidRDefault="0066536A">
      <w:pPr>
        <w:spacing w:line="360" w:lineRule="auto"/>
        <w:ind w:firstLine="1440"/>
        <w:rPr>
          <w:sz w:val="21"/>
          <w:szCs w:val="21"/>
        </w:rPr>
      </w:pPr>
    </w:p>
    <w:p w:rsidR="0066536A" w:rsidRDefault="0066536A">
      <w:pPr>
        <w:pStyle w:val="21"/>
        <w:spacing w:beforeLines="50" w:before="120" w:afterLines="50" w:after="120" w:line="360" w:lineRule="auto"/>
        <w:ind w:firstLineChars="0" w:firstLine="0"/>
        <w:jc w:val="center"/>
        <w:rPr>
          <w:b/>
          <w:bCs/>
          <w:color w:val="000000"/>
          <w:sz w:val="32"/>
          <w:szCs w:val="32"/>
          <w:lang w:eastAsia="zh-CN"/>
        </w:rPr>
      </w:pPr>
    </w:p>
    <w:p w:rsidR="0066536A" w:rsidRDefault="00A3667E">
      <w:pPr>
        <w:pStyle w:val="21"/>
        <w:spacing w:beforeLines="50" w:before="120" w:afterLines="50" w:after="120" w:line="360" w:lineRule="auto"/>
        <w:ind w:firstLineChars="0" w:firstLine="0"/>
        <w:jc w:val="center"/>
        <w:rPr>
          <w:b/>
          <w:bCs/>
          <w:color w:val="000000"/>
          <w:sz w:val="52"/>
          <w:szCs w:val="52"/>
          <w:lang w:eastAsia="zh-CN"/>
        </w:rPr>
      </w:pPr>
      <w:r>
        <w:rPr>
          <w:rFonts w:hint="eastAsia"/>
          <w:b/>
          <w:bCs/>
          <w:color w:val="000000"/>
          <w:sz w:val="52"/>
          <w:szCs w:val="52"/>
          <w:lang w:eastAsia="zh-CN"/>
        </w:rPr>
        <w:t>专业综合实践Ⅱ课程</w:t>
      </w:r>
      <w:r>
        <w:rPr>
          <w:b/>
          <w:bCs/>
          <w:color w:val="000000"/>
          <w:sz w:val="52"/>
          <w:szCs w:val="52"/>
          <w:lang w:eastAsia="zh-CN"/>
        </w:rPr>
        <w:t>论文</w:t>
      </w:r>
    </w:p>
    <w:p w:rsidR="0066536A" w:rsidRDefault="00A3667E">
      <w:pPr>
        <w:pStyle w:val="21"/>
        <w:spacing w:beforeLines="50" w:before="120" w:afterLines="50" w:after="120" w:line="360" w:lineRule="auto"/>
        <w:ind w:firstLine="321"/>
        <w:jc w:val="center"/>
        <w:rPr>
          <w:b/>
          <w:bCs/>
          <w:color w:val="000000"/>
          <w:sz w:val="52"/>
          <w:szCs w:val="52"/>
          <w:lang w:eastAsia="zh-CN"/>
        </w:rPr>
      </w:pPr>
      <w:r>
        <w:rPr>
          <w:rFonts w:hint="eastAsia"/>
          <w:b/>
          <w:noProof/>
          <w:color w:val="000000"/>
          <w:sz w:val="32"/>
          <w:szCs w:val="32"/>
          <w:lang w:eastAsia="zh-CN" w:bidi="ar-SA"/>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198120</wp:posOffset>
                </wp:positionV>
                <wp:extent cx="5076825" cy="4324350"/>
                <wp:effectExtent l="0" t="0" r="0" b="0"/>
                <wp:wrapNone/>
                <wp:docPr id="1" name="文本框 9"/>
                <wp:cNvGraphicFramePr/>
                <a:graphic xmlns:a="http://schemas.openxmlformats.org/drawingml/2006/main">
                  <a:graphicData uri="http://schemas.microsoft.com/office/word/2010/wordprocessingShape">
                    <wps:wsp>
                      <wps:cNvSpPr txBox="1"/>
                      <wps:spPr>
                        <a:xfrm>
                          <a:off x="0" y="0"/>
                          <a:ext cx="5076825" cy="4324350"/>
                        </a:xfrm>
                        <a:prstGeom prst="rect">
                          <a:avLst/>
                        </a:prstGeom>
                        <a:noFill/>
                        <a:ln>
                          <a:noFill/>
                        </a:ln>
                      </wps:spPr>
                      <wps:txbx>
                        <w:txbxContent>
                          <w:tbl>
                            <w:tblPr>
                              <w:tblW w:w="0" w:type="auto"/>
                              <w:jc w:val="center"/>
                              <w:tblBorders>
                                <w:bottom w:val="single" w:sz="4" w:space="0" w:color="auto"/>
                                <w:insideH w:val="single" w:sz="4" w:space="0" w:color="auto"/>
                              </w:tblBorders>
                              <w:tblLook w:val="04A0" w:firstRow="1" w:lastRow="0" w:firstColumn="1" w:lastColumn="0" w:noHBand="0" w:noVBand="1"/>
                            </w:tblPr>
                            <w:tblGrid>
                              <w:gridCol w:w="1823"/>
                              <w:gridCol w:w="4484"/>
                            </w:tblGrid>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lang w:eastAsia="zh-CN"/>
                                    </w:rPr>
                                  </w:pPr>
                                  <w:r>
                                    <w:rPr>
                                      <w:rFonts w:hint="eastAsia"/>
                                      <w:b/>
                                      <w:color w:val="000000"/>
                                      <w:sz w:val="32"/>
                                      <w:szCs w:val="32"/>
                                      <w:lang w:eastAsia="zh-CN"/>
                                    </w:rPr>
                                    <w:t>课程名称：</w:t>
                                  </w:r>
                                </w:p>
                              </w:tc>
                              <w:tc>
                                <w:tcPr>
                                  <w:tcW w:w="0" w:type="auto"/>
                                  <w:vAlign w:val="center"/>
                                </w:tcPr>
                                <w:p w:rsidR="00B23753" w:rsidRDefault="00B23753">
                                  <w:pPr>
                                    <w:pStyle w:val="21"/>
                                    <w:ind w:left="68" w:firstLineChars="0" w:firstLine="0"/>
                                    <w:rPr>
                                      <w:color w:val="000000"/>
                                      <w:spacing w:val="-10"/>
                                      <w:sz w:val="32"/>
                                      <w:szCs w:val="32"/>
                                      <w:lang w:eastAsia="zh-CN"/>
                                    </w:rPr>
                                  </w:pPr>
                                  <w:r>
                                    <w:rPr>
                                      <w:rFonts w:hint="eastAsia"/>
                                      <w:color w:val="000000"/>
                                      <w:spacing w:val="-10"/>
                                      <w:sz w:val="32"/>
                                      <w:szCs w:val="32"/>
                                      <w:lang w:eastAsia="zh-CN"/>
                                    </w:rPr>
                                    <w:t>专业综合</w:t>
                                  </w:r>
                                  <w:r>
                                    <w:rPr>
                                      <w:color w:val="000000"/>
                                      <w:spacing w:val="-10"/>
                                      <w:sz w:val="32"/>
                                      <w:szCs w:val="32"/>
                                      <w:lang w:eastAsia="zh-CN"/>
                                    </w:rPr>
                                    <w:t>实践</w:t>
                                  </w:r>
                                  <w:r>
                                    <w:rPr>
                                      <w:rFonts w:hint="eastAsia"/>
                                      <w:color w:val="000000"/>
                                      <w:spacing w:val="-10"/>
                                      <w:sz w:val="32"/>
                                      <w:szCs w:val="32"/>
                                      <w:lang w:eastAsia="zh-CN"/>
                                    </w:rPr>
                                    <w:t>Ⅱ</w:t>
                                  </w:r>
                                </w:p>
                              </w:tc>
                            </w:tr>
                            <w:tr w:rsidR="00B23753">
                              <w:trPr>
                                <w:trHeight w:hRule="exact" w:val="972"/>
                                <w:jc w:val="center"/>
                              </w:trPr>
                              <w:tc>
                                <w:tcPr>
                                  <w:tcW w:w="0" w:type="auto"/>
                                  <w:tcBorders>
                                    <w:top w:val="nil"/>
                                    <w:bottom w:val="nil"/>
                                  </w:tcBorders>
                                  <w:vAlign w:val="center"/>
                                </w:tcPr>
                                <w:p w:rsidR="00B23753" w:rsidRDefault="00B23753">
                                  <w:pPr>
                                    <w:pStyle w:val="21"/>
                                    <w:ind w:firstLineChars="0" w:firstLine="0"/>
                                    <w:rPr>
                                      <w:b/>
                                      <w:spacing w:val="-10"/>
                                      <w:sz w:val="32"/>
                                      <w:szCs w:val="36"/>
                                      <w:lang w:eastAsia="zh-CN"/>
                                    </w:rPr>
                                  </w:pPr>
                                  <w:r>
                                    <w:rPr>
                                      <w:rFonts w:hint="eastAsia"/>
                                      <w:b/>
                                      <w:color w:val="000000"/>
                                      <w:sz w:val="32"/>
                                      <w:szCs w:val="32"/>
                                      <w:lang w:eastAsia="zh-CN"/>
                                    </w:rPr>
                                    <w:t>题  目：</w:t>
                                  </w:r>
                                </w:p>
                              </w:tc>
                              <w:tc>
                                <w:tcPr>
                                  <w:tcW w:w="0" w:type="auto"/>
                                  <w:vAlign w:val="center"/>
                                </w:tcPr>
                                <w:p w:rsidR="00B23753" w:rsidRDefault="00B23753">
                                  <w:pPr>
                                    <w:pStyle w:val="21"/>
                                    <w:ind w:left="68" w:firstLineChars="0" w:firstLine="0"/>
                                    <w:rPr>
                                      <w:color w:val="000000"/>
                                      <w:spacing w:val="-10"/>
                                      <w:sz w:val="32"/>
                                      <w:szCs w:val="32"/>
                                      <w:lang w:eastAsia="zh-CN"/>
                                    </w:rPr>
                                  </w:pPr>
                                  <w:r>
                                    <w:rPr>
                                      <w:rFonts w:hint="eastAsia"/>
                                      <w:color w:val="000000"/>
                                      <w:spacing w:val="-10"/>
                                      <w:sz w:val="32"/>
                                      <w:szCs w:val="32"/>
                                      <w:lang w:eastAsia="zh-CN"/>
                                    </w:rPr>
                                    <w:t>基于深度学习的图像识别系统：</w:t>
                                  </w:r>
                                </w:p>
                                <w:p w:rsidR="00B23753" w:rsidRDefault="00B23753">
                                  <w:pPr>
                                    <w:pStyle w:val="21"/>
                                    <w:ind w:left="68" w:firstLineChars="0" w:firstLine="0"/>
                                    <w:rPr>
                                      <w:spacing w:val="-10"/>
                                      <w:sz w:val="32"/>
                                      <w:szCs w:val="36"/>
                                      <w:lang w:eastAsia="zh-CN"/>
                                    </w:rPr>
                                  </w:pPr>
                                  <w:r>
                                    <w:rPr>
                                      <w:rFonts w:hint="eastAsia"/>
                                      <w:color w:val="000000"/>
                                      <w:spacing w:val="-10"/>
                                      <w:sz w:val="32"/>
                                      <w:szCs w:val="32"/>
                                      <w:lang w:eastAsia="zh-CN"/>
                                    </w:rPr>
                                    <w:t>15种动物分类</w:t>
                                  </w:r>
                                  <w:r>
                                    <w:rPr>
                                      <w:color w:val="000000"/>
                                      <w:spacing w:val="-10"/>
                                      <w:sz w:val="32"/>
                                      <w:szCs w:val="32"/>
                                      <w:lang w:eastAsia="zh-CN"/>
                                    </w:rPr>
                                    <w:t>项目</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0" w:type="auto"/>
                                  <w:vAlign w:val="center"/>
                                </w:tcPr>
                                <w:p w:rsidR="00B23753" w:rsidRDefault="00B23753">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lang w:eastAsia="zh-CN"/>
                                    </w:rPr>
                                  </w:pPr>
                                  <w:r>
                                    <w:rPr>
                                      <w:b/>
                                      <w:color w:val="000000"/>
                                      <w:sz w:val="32"/>
                                      <w:szCs w:val="32"/>
                                      <w:lang w:eastAsia="zh-CN"/>
                                    </w:rPr>
                                    <w:t>年级班别</w:t>
                                  </w:r>
                                  <w:r>
                                    <w:rPr>
                                      <w:rFonts w:hint="eastAsia"/>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2021级（1）班</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421470143</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lang w:eastAsia="zh-CN"/>
                                    </w:rPr>
                                  </w:pPr>
                                  <w:r>
                                    <w:rPr>
                                      <w:b/>
                                      <w:color w:val="000000"/>
                                      <w:sz w:val="32"/>
                                      <w:szCs w:val="32"/>
                                      <w:lang w:eastAsia="zh-CN"/>
                                    </w:rPr>
                                    <w:t>学生姓名</w:t>
                                  </w:r>
                                  <w:r>
                                    <w:rPr>
                                      <w:rFonts w:hint="eastAsia"/>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汤海燕</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rFonts w:hint="eastAsia"/>
                                      <w:b/>
                                      <w:color w:val="000000"/>
                                      <w:sz w:val="32"/>
                                      <w:szCs w:val="32"/>
                                      <w:lang w:eastAsia="zh-CN"/>
                                    </w:rPr>
                                  </w:pPr>
                                  <w:r>
                                    <w:rPr>
                                      <w:rFonts w:hint="eastAsia"/>
                                      <w:b/>
                                      <w:color w:val="000000"/>
                                      <w:sz w:val="32"/>
                                      <w:szCs w:val="32"/>
                                      <w:lang w:eastAsia="zh-CN"/>
                                    </w:rPr>
                                    <w:t>授课教师</w:t>
                                  </w:r>
                                  <w:r>
                                    <w:rPr>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hint="eastAsia"/>
                                      <w:spacing w:val="-10"/>
                                      <w:sz w:val="32"/>
                                      <w:szCs w:val="36"/>
                                      <w:lang w:eastAsia="zh-CN"/>
                                    </w:rPr>
                                  </w:pPr>
                                  <w:r w:rsidRPr="00B23753">
                                    <w:rPr>
                                      <w:rFonts w:ascii="楷体" w:eastAsia="楷体" w:hAnsi="楷体" w:hint="eastAsia"/>
                                      <w:spacing w:val="-10"/>
                                      <w:sz w:val="32"/>
                                      <w:szCs w:val="36"/>
                                      <w:lang w:eastAsia="zh-CN"/>
                                    </w:rPr>
                                    <w:t>刘盛 戴晓祥</w:t>
                                  </w:r>
                                </w:p>
                              </w:tc>
                            </w:tr>
                          </w:tbl>
                          <w:p w:rsidR="00B23753" w:rsidRDefault="00B23753">
                            <w:pPr>
                              <w:rPr>
                                <w:lang w:eastAsia="zh-CN"/>
                              </w:rPr>
                            </w:pPr>
                          </w:p>
                        </w:txbxContent>
                      </wps:txbx>
                      <wps:bodyPr wrap="square" upright="1">
                        <a:no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348.55pt;margin-top:15.6pt;width:399.75pt;height:34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" filled="f" stroked="f">
                <v:textbox>
                  <w:txbxContent>
                    <w:tbl>
                      <w:tblPr>
                        <w:tblW w:w="0" w:type="auto"/>
                        <w:jc w:val="center"/>
                        <w:tblBorders>
                          <w:bottom w:val="single" w:sz="4" w:space="0" w:color="auto"/>
                          <w:insideH w:val="single" w:sz="4" w:space="0" w:color="auto"/>
                        </w:tblBorders>
                        <w:tblLook w:val="04A0" w:firstRow="1" w:lastRow="0" w:firstColumn="1" w:lastColumn="0" w:noHBand="0" w:noVBand="1"/>
                      </w:tblPr>
                      <w:tblGrid>
                        <w:gridCol w:w="1823"/>
                        <w:gridCol w:w="4484"/>
                      </w:tblGrid>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lang w:eastAsia="zh-CN"/>
                              </w:rPr>
                            </w:pPr>
                            <w:r>
                              <w:rPr>
                                <w:rFonts w:hint="eastAsia"/>
                                <w:b/>
                                <w:color w:val="000000"/>
                                <w:sz w:val="32"/>
                                <w:szCs w:val="32"/>
                                <w:lang w:eastAsia="zh-CN"/>
                              </w:rPr>
                              <w:t>课程名称：</w:t>
                            </w:r>
                          </w:p>
                        </w:tc>
                        <w:tc>
                          <w:tcPr>
                            <w:tcW w:w="0" w:type="auto"/>
                            <w:vAlign w:val="center"/>
                          </w:tcPr>
                          <w:p w:rsidR="00B23753" w:rsidRDefault="00B23753">
                            <w:pPr>
                              <w:pStyle w:val="21"/>
                              <w:ind w:left="68" w:firstLineChars="0" w:firstLine="0"/>
                              <w:rPr>
                                <w:color w:val="000000"/>
                                <w:spacing w:val="-10"/>
                                <w:sz w:val="32"/>
                                <w:szCs w:val="32"/>
                                <w:lang w:eastAsia="zh-CN"/>
                              </w:rPr>
                            </w:pPr>
                            <w:r>
                              <w:rPr>
                                <w:rFonts w:hint="eastAsia"/>
                                <w:color w:val="000000"/>
                                <w:spacing w:val="-10"/>
                                <w:sz w:val="32"/>
                                <w:szCs w:val="32"/>
                                <w:lang w:eastAsia="zh-CN"/>
                              </w:rPr>
                              <w:t>专业综合</w:t>
                            </w:r>
                            <w:r>
                              <w:rPr>
                                <w:color w:val="000000"/>
                                <w:spacing w:val="-10"/>
                                <w:sz w:val="32"/>
                                <w:szCs w:val="32"/>
                                <w:lang w:eastAsia="zh-CN"/>
                              </w:rPr>
                              <w:t>实践</w:t>
                            </w:r>
                            <w:r>
                              <w:rPr>
                                <w:rFonts w:hint="eastAsia"/>
                                <w:color w:val="000000"/>
                                <w:spacing w:val="-10"/>
                                <w:sz w:val="32"/>
                                <w:szCs w:val="32"/>
                                <w:lang w:eastAsia="zh-CN"/>
                              </w:rPr>
                              <w:t>Ⅱ</w:t>
                            </w:r>
                          </w:p>
                        </w:tc>
                      </w:tr>
                      <w:tr w:rsidR="00B23753">
                        <w:trPr>
                          <w:trHeight w:hRule="exact" w:val="972"/>
                          <w:jc w:val="center"/>
                        </w:trPr>
                        <w:tc>
                          <w:tcPr>
                            <w:tcW w:w="0" w:type="auto"/>
                            <w:tcBorders>
                              <w:top w:val="nil"/>
                              <w:bottom w:val="nil"/>
                            </w:tcBorders>
                            <w:vAlign w:val="center"/>
                          </w:tcPr>
                          <w:p w:rsidR="00B23753" w:rsidRDefault="00B23753">
                            <w:pPr>
                              <w:pStyle w:val="21"/>
                              <w:ind w:firstLineChars="0" w:firstLine="0"/>
                              <w:rPr>
                                <w:b/>
                                <w:spacing w:val="-10"/>
                                <w:sz w:val="32"/>
                                <w:szCs w:val="36"/>
                                <w:lang w:eastAsia="zh-CN"/>
                              </w:rPr>
                            </w:pPr>
                            <w:r>
                              <w:rPr>
                                <w:rFonts w:hint="eastAsia"/>
                                <w:b/>
                                <w:color w:val="000000"/>
                                <w:sz w:val="32"/>
                                <w:szCs w:val="32"/>
                                <w:lang w:eastAsia="zh-CN"/>
                              </w:rPr>
                              <w:t>题  目：</w:t>
                            </w:r>
                          </w:p>
                        </w:tc>
                        <w:tc>
                          <w:tcPr>
                            <w:tcW w:w="0" w:type="auto"/>
                            <w:vAlign w:val="center"/>
                          </w:tcPr>
                          <w:p w:rsidR="00B23753" w:rsidRDefault="00B23753">
                            <w:pPr>
                              <w:pStyle w:val="21"/>
                              <w:ind w:left="68" w:firstLineChars="0" w:firstLine="0"/>
                              <w:rPr>
                                <w:color w:val="000000"/>
                                <w:spacing w:val="-10"/>
                                <w:sz w:val="32"/>
                                <w:szCs w:val="32"/>
                                <w:lang w:eastAsia="zh-CN"/>
                              </w:rPr>
                            </w:pPr>
                            <w:r>
                              <w:rPr>
                                <w:rFonts w:hint="eastAsia"/>
                                <w:color w:val="000000"/>
                                <w:spacing w:val="-10"/>
                                <w:sz w:val="32"/>
                                <w:szCs w:val="32"/>
                                <w:lang w:eastAsia="zh-CN"/>
                              </w:rPr>
                              <w:t>基于深度学习的图像识别系统：</w:t>
                            </w:r>
                          </w:p>
                          <w:p w:rsidR="00B23753" w:rsidRDefault="00B23753">
                            <w:pPr>
                              <w:pStyle w:val="21"/>
                              <w:ind w:left="68" w:firstLineChars="0" w:firstLine="0"/>
                              <w:rPr>
                                <w:spacing w:val="-10"/>
                                <w:sz w:val="32"/>
                                <w:szCs w:val="36"/>
                                <w:lang w:eastAsia="zh-CN"/>
                              </w:rPr>
                            </w:pPr>
                            <w:r>
                              <w:rPr>
                                <w:rFonts w:hint="eastAsia"/>
                                <w:color w:val="000000"/>
                                <w:spacing w:val="-10"/>
                                <w:sz w:val="32"/>
                                <w:szCs w:val="32"/>
                                <w:lang w:eastAsia="zh-CN"/>
                              </w:rPr>
                              <w:t>15种动物分类</w:t>
                            </w:r>
                            <w:r>
                              <w:rPr>
                                <w:color w:val="000000"/>
                                <w:spacing w:val="-10"/>
                                <w:sz w:val="32"/>
                                <w:szCs w:val="32"/>
                                <w:lang w:eastAsia="zh-CN"/>
                              </w:rPr>
                              <w:t>项目</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0" w:type="auto"/>
                            <w:vAlign w:val="center"/>
                          </w:tcPr>
                          <w:p w:rsidR="00B23753" w:rsidRDefault="00B23753">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lang w:eastAsia="zh-CN"/>
                              </w:rPr>
                            </w:pPr>
                            <w:r>
                              <w:rPr>
                                <w:b/>
                                <w:color w:val="000000"/>
                                <w:sz w:val="32"/>
                                <w:szCs w:val="32"/>
                                <w:lang w:eastAsia="zh-CN"/>
                              </w:rPr>
                              <w:t>年级班别</w:t>
                            </w:r>
                            <w:r>
                              <w:rPr>
                                <w:rFonts w:hint="eastAsia"/>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2021级（1）班</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421470143</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b/>
                                <w:color w:val="000000"/>
                                <w:sz w:val="32"/>
                                <w:szCs w:val="32"/>
                                <w:lang w:eastAsia="zh-CN"/>
                              </w:rPr>
                            </w:pPr>
                            <w:r>
                              <w:rPr>
                                <w:b/>
                                <w:color w:val="000000"/>
                                <w:sz w:val="32"/>
                                <w:szCs w:val="32"/>
                                <w:lang w:eastAsia="zh-CN"/>
                              </w:rPr>
                              <w:t>学生姓名</w:t>
                            </w:r>
                            <w:r>
                              <w:rPr>
                                <w:rFonts w:hint="eastAsia"/>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汤海燕</w:t>
                            </w:r>
                          </w:p>
                        </w:tc>
                      </w:tr>
                      <w:tr w:rsidR="00B23753">
                        <w:trPr>
                          <w:trHeight w:hRule="exact" w:val="737"/>
                          <w:jc w:val="center"/>
                        </w:trPr>
                        <w:tc>
                          <w:tcPr>
                            <w:tcW w:w="0" w:type="auto"/>
                            <w:tcBorders>
                              <w:top w:val="nil"/>
                              <w:bottom w:val="nil"/>
                            </w:tcBorders>
                            <w:vAlign w:val="center"/>
                          </w:tcPr>
                          <w:p w:rsidR="00B23753" w:rsidRDefault="00B23753">
                            <w:pPr>
                              <w:pStyle w:val="21"/>
                              <w:ind w:firstLineChars="0" w:firstLine="0"/>
                              <w:rPr>
                                <w:rFonts w:hint="eastAsia"/>
                                <w:b/>
                                <w:color w:val="000000"/>
                                <w:sz w:val="32"/>
                                <w:szCs w:val="32"/>
                                <w:lang w:eastAsia="zh-CN"/>
                              </w:rPr>
                            </w:pPr>
                            <w:r>
                              <w:rPr>
                                <w:rFonts w:hint="eastAsia"/>
                                <w:b/>
                                <w:color w:val="000000"/>
                                <w:sz w:val="32"/>
                                <w:szCs w:val="32"/>
                                <w:lang w:eastAsia="zh-CN"/>
                              </w:rPr>
                              <w:t>授课教师</w:t>
                            </w:r>
                            <w:r>
                              <w:rPr>
                                <w:b/>
                                <w:color w:val="000000"/>
                                <w:sz w:val="32"/>
                                <w:szCs w:val="32"/>
                                <w:lang w:eastAsia="zh-CN"/>
                              </w:rPr>
                              <w:t>：</w:t>
                            </w:r>
                          </w:p>
                        </w:tc>
                        <w:tc>
                          <w:tcPr>
                            <w:tcW w:w="0" w:type="auto"/>
                            <w:vAlign w:val="center"/>
                          </w:tcPr>
                          <w:p w:rsidR="00B23753" w:rsidRDefault="00B23753">
                            <w:pPr>
                              <w:pStyle w:val="21"/>
                              <w:ind w:left="95" w:firstLineChars="0" w:firstLine="0"/>
                              <w:rPr>
                                <w:rFonts w:ascii="楷体" w:eastAsia="楷体" w:hAnsi="楷体" w:hint="eastAsia"/>
                                <w:spacing w:val="-10"/>
                                <w:sz w:val="32"/>
                                <w:szCs w:val="36"/>
                                <w:lang w:eastAsia="zh-CN"/>
                              </w:rPr>
                            </w:pPr>
                            <w:r w:rsidRPr="00B23753">
                              <w:rPr>
                                <w:rFonts w:ascii="楷体" w:eastAsia="楷体" w:hAnsi="楷体" w:hint="eastAsia"/>
                                <w:spacing w:val="-10"/>
                                <w:sz w:val="32"/>
                                <w:szCs w:val="36"/>
                                <w:lang w:eastAsia="zh-CN"/>
                              </w:rPr>
                              <w:t>刘盛 戴晓祥</w:t>
                            </w:r>
                          </w:p>
                        </w:tc>
                      </w:tr>
                    </w:tbl>
                    <w:p w:rsidR="00B23753" w:rsidRDefault="00B23753">
                      <w:pPr>
                        <w:rPr>
                          <w:lang w:eastAsia="zh-CN"/>
                        </w:rPr>
                      </w:pPr>
                    </w:p>
                  </w:txbxContent>
                </v:textbox>
                <w10:wrap anchorx="margin"/>
              </v:shape>
            </w:pict>
          </mc:Fallback>
        </mc:AlternateContent>
      </w: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pStyle w:val="21"/>
        <w:spacing w:beforeLines="50" w:before="120" w:afterLines="50" w:after="120" w:line="360" w:lineRule="auto"/>
        <w:ind w:firstLine="321"/>
        <w:rPr>
          <w:b/>
          <w:color w:val="000000"/>
          <w:sz w:val="32"/>
          <w:szCs w:val="32"/>
          <w:lang w:eastAsia="zh-CN"/>
        </w:rPr>
      </w:pPr>
    </w:p>
    <w:p w:rsidR="0066536A" w:rsidRDefault="0066536A">
      <w:pPr>
        <w:spacing w:before="50" w:after="50" w:line="360" w:lineRule="auto"/>
        <w:rPr>
          <w:rFonts w:hAnsi="宋体"/>
          <w:b/>
          <w:color w:val="000000"/>
          <w:sz w:val="32"/>
          <w:szCs w:val="32"/>
          <w:lang w:eastAsia="zh-CN"/>
        </w:rPr>
      </w:pPr>
    </w:p>
    <w:p w:rsidR="0066536A" w:rsidRDefault="00A3667E">
      <w:pPr>
        <w:spacing w:before="50" w:after="50" w:line="360" w:lineRule="auto"/>
        <w:jc w:val="center"/>
        <w:rPr>
          <w:rFonts w:ascii="宋体" w:hAnsi="宋体"/>
          <w:color w:val="000000"/>
          <w:sz w:val="32"/>
          <w:szCs w:val="32"/>
          <w:u w:val="single"/>
          <w:lang w:eastAsia="zh-CN"/>
        </w:r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ascii="宋体" w:hAnsi="宋体" w:hint="eastAsia"/>
          <w:color w:val="000000"/>
          <w:sz w:val="32"/>
          <w:szCs w:val="32"/>
          <w:u w:val="single"/>
          <w:lang w:eastAsia="zh-CN"/>
        </w:rPr>
        <w:t>2024</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11</w:t>
      </w:r>
      <w:r>
        <w:rPr>
          <w:rFonts w:ascii="宋体" w:hAnsi="宋体" w:hint="eastAsia"/>
          <w:color w:val="000000"/>
          <w:sz w:val="32"/>
          <w:szCs w:val="32"/>
          <w:u w:val="single"/>
          <w:lang w:eastAsia="zh-CN"/>
        </w:rPr>
        <w:t xml:space="preserve"> 月</w:t>
      </w:r>
    </w:p>
    <w:p w:rsidR="0066536A" w:rsidRDefault="00A3667E">
      <w:pPr>
        <w:spacing w:line="360" w:lineRule="auto"/>
        <w:rPr>
          <w:rFonts w:ascii="宋体" w:hAnsi="宋体"/>
          <w:color w:val="000000"/>
          <w:sz w:val="32"/>
          <w:szCs w:val="32"/>
          <w:u w:val="single"/>
          <w:lang w:eastAsia="zh-CN"/>
        </w:rPr>
      </w:pPr>
      <w:r>
        <w:rPr>
          <w:rFonts w:ascii="宋体" w:hAnsi="宋体"/>
          <w:color w:val="000000"/>
          <w:sz w:val="32"/>
          <w:szCs w:val="32"/>
          <w:u w:val="single"/>
          <w:lang w:eastAsia="zh-CN"/>
        </w:rPr>
        <w:br w:type="page"/>
      </w:r>
    </w:p>
    <w:p w:rsidR="0066536A" w:rsidRDefault="00A3667E">
      <w:pPr>
        <w:spacing w:line="360" w:lineRule="auto"/>
        <w:jc w:val="center"/>
        <w:rPr>
          <w:rFonts w:ascii="宋体" w:hAnsi="宋体"/>
          <w:color w:val="000000"/>
          <w:sz w:val="32"/>
          <w:szCs w:val="32"/>
          <w:u w:val="single"/>
          <w:lang w:eastAsia="zh-CN"/>
        </w:rPr>
      </w:pPr>
      <w:r>
        <w:rPr>
          <w:rFonts w:ascii="黑体" w:eastAsia="黑体" w:hAnsi="黑体" w:cs="黑体" w:hint="eastAsia"/>
          <w:color w:val="000000"/>
          <w:sz w:val="36"/>
          <w:szCs w:val="36"/>
          <w:u w:val="single"/>
          <w:lang w:eastAsia="zh-CN"/>
        </w:rPr>
        <w:lastRenderedPageBreak/>
        <w:t>基于深度学习的图像识别系统：15种动物分类项目</w:t>
      </w:r>
    </w:p>
    <w:p w:rsidR="0066536A" w:rsidRPr="007C1925" w:rsidRDefault="0066536A">
      <w:pPr>
        <w:spacing w:line="460" w:lineRule="exact"/>
        <w:rPr>
          <w:rFonts w:ascii="宋体" w:hAnsi="宋体"/>
          <w:color w:val="000000"/>
          <w:sz w:val="32"/>
          <w:szCs w:val="32"/>
          <w:lang w:eastAsia="zh-CN"/>
        </w:rPr>
      </w:pPr>
    </w:p>
    <w:p w:rsidR="0066536A" w:rsidRPr="007C1925" w:rsidRDefault="00A3667E" w:rsidP="007C1925">
      <w:pPr>
        <w:spacing w:line="360" w:lineRule="auto"/>
        <w:rPr>
          <w:rFonts w:ascii="宋体" w:hAnsi="宋体"/>
          <w:color w:val="000000"/>
          <w:lang w:eastAsia="zh-CN"/>
        </w:rPr>
      </w:pPr>
      <w:r w:rsidRPr="007C1925">
        <w:rPr>
          <w:rFonts w:ascii="黑体" w:eastAsia="黑体" w:hAnsi="黑体" w:cs="黑体" w:hint="eastAsia"/>
          <w:color w:val="000000"/>
          <w:sz w:val="28"/>
          <w:szCs w:val="28"/>
          <w:lang w:eastAsia="zh-CN"/>
        </w:rPr>
        <w:t>摘要</w:t>
      </w:r>
      <w:r w:rsidRPr="007C1925">
        <w:rPr>
          <w:rFonts w:ascii="宋体" w:hAnsi="宋体" w:hint="eastAsia"/>
          <w:color w:val="000000"/>
          <w:sz w:val="32"/>
          <w:szCs w:val="32"/>
          <w:lang w:eastAsia="zh-CN"/>
        </w:rPr>
        <w:t>：</w:t>
      </w:r>
      <w:r w:rsidR="007C1925" w:rsidRPr="007C1925">
        <w:rPr>
          <w:rFonts w:ascii="宋体" w:hAnsi="宋体" w:hint="eastAsia"/>
          <w:color w:val="000000"/>
          <w:lang w:eastAsia="zh-CN"/>
        </w:rPr>
        <w:t>本文基于深度学习的图像识别系统，针对15种动物进行了分类研究。实验背景方面，图像识别在人工智能领域具有重要地位，动物分类问题作为图像识别中的经典应用，在野生动物保护、生态研究和农业生产等领域具有实际需求。实验目的旨在培养学生对图像处理和机器学习的基本理解，掌握核心原理和技术，能够分析和解决实际问题。在数据预处理阶段，对公开数据集进行了清洗、归类、尺寸调整、归一化处理和增强，并划分了训练集、测试集和验证集。模型构建方面，设计了基于支持向量机（SVM）、卷积神经网络（CNN）和K最近邻（KNN）三种不同的分类器。模型评估阶段，通过准确率、精确率、召回率、F1分数等指标对模型性能进行了量化比较，结果显示CNN分类器性能最佳。</w:t>
      </w:r>
    </w:p>
    <w:p w:rsidR="0066536A" w:rsidRPr="007C1925" w:rsidRDefault="0066536A">
      <w:pPr>
        <w:spacing w:line="460" w:lineRule="exact"/>
        <w:rPr>
          <w:rFonts w:ascii="宋体" w:hAnsi="宋体"/>
          <w:color w:val="000000"/>
          <w:lang w:eastAsia="zh-CN"/>
        </w:rPr>
      </w:pPr>
    </w:p>
    <w:p w:rsidR="0066536A" w:rsidRPr="007C1925" w:rsidRDefault="00A3667E">
      <w:pPr>
        <w:spacing w:line="460" w:lineRule="exact"/>
        <w:rPr>
          <w:rFonts w:ascii="宋体" w:hAnsi="宋体"/>
          <w:color w:val="000000"/>
          <w:lang w:eastAsia="zh-CN"/>
        </w:rPr>
      </w:pPr>
      <w:r w:rsidRPr="007C1925">
        <w:rPr>
          <w:rFonts w:ascii="黑体" w:eastAsia="黑体" w:hAnsi="黑体" w:cs="黑体" w:hint="eastAsia"/>
          <w:color w:val="000000"/>
          <w:sz w:val="28"/>
          <w:szCs w:val="28"/>
          <w:lang w:eastAsia="zh-CN"/>
        </w:rPr>
        <w:t>关键词</w:t>
      </w:r>
      <w:r w:rsidRPr="007C1925">
        <w:rPr>
          <w:rFonts w:ascii="宋体" w:hAnsi="宋体" w:hint="eastAsia"/>
          <w:color w:val="000000"/>
          <w:lang w:eastAsia="zh-CN"/>
        </w:rPr>
        <w:t>：深度学习 图像识别 动物分类</w:t>
      </w:r>
      <w:r w:rsidR="007C1925">
        <w:rPr>
          <w:rFonts w:ascii="宋体" w:hAnsi="宋体" w:hint="eastAsia"/>
          <w:color w:val="000000"/>
          <w:lang w:eastAsia="zh-CN"/>
        </w:rPr>
        <w:t xml:space="preserve"> 模型评估</w:t>
      </w:r>
    </w:p>
    <w:p w:rsidR="0066536A" w:rsidRPr="007C1925" w:rsidRDefault="0066536A">
      <w:pPr>
        <w:spacing w:line="460" w:lineRule="exact"/>
        <w:rPr>
          <w:rFonts w:ascii="宋体" w:hAnsi="宋体"/>
          <w:color w:val="000000"/>
          <w:lang w:eastAsia="zh-CN"/>
        </w:rPr>
      </w:pPr>
    </w:p>
    <w:p w:rsidR="0066536A" w:rsidRDefault="00A3667E">
      <w:pPr>
        <w:spacing w:line="360" w:lineRule="auto"/>
        <w:rPr>
          <w:rFonts w:ascii="宋体" w:hAnsi="宋体"/>
          <w:color w:val="000000"/>
          <w:sz w:val="32"/>
          <w:szCs w:val="32"/>
          <w:u w:val="single"/>
          <w:lang w:eastAsia="zh-CN"/>
        </w:rPr>
      </w:pPr>
      <w:r>
        <w:rPr>
          <w:rFonts w:ascii="宋体" w:hAnsi="宋体" w:hint="eastAsia"/>
          <w:color w:val="000000"/>
          <w:sz w:val="32"/>
          <w:szCs w:val="32"/>
          <w:u w:val="single"/>
          <w:lang w:eastAsia="zh-CN"/>
        </w:rPr>
        <w:br w:type="page"/>
      </w:r>
    </w:p>
    <w:sdt>
      <w:sdtPr>
        <w:rPr>
          <w:rFonts w:ascii="Calibri" w:eastAsia="宋体" w:hAnsi="Calibri" w:cs="Times New Roman"/>
          <w:color w:val="auto"/>
          <w:sz w:val="24"/>
          <w:szCs w:val="24"/>
          <w:lang w:val="zh-CN" w:eastAsia="en-US" w:bidi="en-US"/>
        </w:rPr>
        <w:id w:val="2075457964"/>
        <w:docPartObj>
          <w:docPartGallery w:val="Table of Contents"/>
          <w:docPartUnique/>
        </w:docPartObj>
      </w:sdtPr>
      <w:sdtEndPr>
        <w:rPr>
          <w:b/>
          <w:bCs/>
        </w:rPr>
      </w:sdtEndPr>
      <w:sdtContent>
        <w:p w:rsidR="0066536A" w:rsidRDefault="00A3667E">
          <w:pPr>
            <w:pStyle w:val="TOC1"/>
            <w:spacing w:line="360" w:lineRule="auto"/>
            <w:jc w:val="center"/>
            <w:rPr>
              <w:color w:val="auto"/>
            </w:rPr>
          </w:pPr>
          <w:r>
            <w:rPr>
              <w:b/>
              <w:bCs/>
              <w:color w:val="auto"/>
              <w:lang w:val="zh-CN"/>
            </w:rPr>
            <w:t>目录</w:t>
          </w:r>
        </w:p>
        <w:p w:rsidR="00CC4A65" w:rsidRDefault="00A3667E">
          <w:pPr>
            <w:pStyle w:val="11"/>
            <w:tabs>
              <w:tab w:val="right" w:leader="dot" w:pos="8302"/>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83784272" w:history="1">
            <w:r w:rsidR="00CC4A65" w:rsidRPr="00050297">
              <w:rPr>
                <w:rStyle w:val="af4"/>
                <w:noProof/>
              </w:rPr>
              <w:t xml:space="preserve">1 </w:t>
            </w:r>
            <w:r w:rsidR="00CC4A65" w:rsidRPr="00050297">
              <w:rPr>
                <w:rStyle w:val="af4"/>
                <w:noProof/>
              </w:rPr>
              <w:t>绪论</w:t>
            </w:r>
            <w:r w:rsidR="00CC4A65">
              <w:rPr>
                <w:noProof/>
                <w:webHidden/>
              </w:rPr>
              <w:tab/>
            </w:r>
            <w:r w:rsidR="00CC4A65">
              <w:rPr>
                <w:noProof/>
                <w:webHidden/>
              </w:rPr>
              <w:fldChar w:fldCharType="begin"/>
            </w:r>
            <w:r w:rsidR="00CC4A65">
              <w:rPr>
                <w:noProof/>
                <w:webHidden/>
              </w:rPr>
              <w:instrText xml:space="preserve"> PAGEREF _Toc183784272 \h </w:instrText>
            </w:r>
            <w:r w:rsidR="00CC4A65">
              <w:rPr>
                <w:noProof/>
                <w:webHidden/>
              </w:rPr>
            </w:r>
            <w:r w:rsidR="00CC4A65">
              <w:rPr>
                <w:noProof/>
                <w:webHidden/>
              </w:rPr>
              <w:fldChar w:fldCharType="separate"/>
            </w:r>
            <w:r w:rsidR="00CC4A65">
              <w:rPr>
                <w:noProof/>
                <w:webHidden/>
              </w:rPr>
              <w:t>4</w:t>
            </w:r>
            <w:r w:rsidR="00CC4A65">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73" w:history="1">
            <w:r w:rsidRPr="00050297">
              <w:rPr>
                <w:rStyle w:val="af4"/>
                <w:noProof/>
              </w:rPr>
              <w:t xml:space="preserve">1.1 </w:t>
            </w:r>
            <w:r w:rsidRPr="00050297">
              <w:rPr>
                <w:rStyle w:val="af4"/>
                <w:noProof/>
              </w:rPr>
              <w:t>实验背景</w:t>
            </w:r>
            <w:r>
              <w:rPr>
                <w:noProof/>
                <w:webHidden/>
              </w:rPr>
              <w:tab/>
            </w:r>
            <w:r>
              <w:rPr>
                <w:noProof/>
                <w:webHidden/>
              </w:rPr>
              <w:fldChar w:fldCharType="begin"/>
            </w:r>
            <w:r>
              <w:rPr>
                <w:noProof/>
                <w:webHidden/>
              </w:rPr>
              <w:instrText xml:space="preserve"> PAGEREF _Toc183784273 \h </w:instrText>
            </w:r>
            <w:r>
              <w:rPr>
                <w:noProof/>
                <w:webHidden/>
              </w:rPr>
            </w:r>
            <w:r>
              <w:rPr>
                <w:noProof/>
                <w:webHidden/>
              </w:rPr>
              <w:fldChar w:fldCharType="separate"/>
            </w:r>
            <w:r>
              <w:rPr>
                <w:noProof/>
                <w:webHidden/>
              </w:rPr>
              <w:t>4</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74" w:history="1">
            <w:r w:rsidRPr="00050297">
              <w:rPr>
                <w:rStyle w:val="af4"/>
                <w:noProof/>
              </w:rPr>
              <w:t xml:space="preserve">1.2 </w:t>
            </w:r>
            <w:r w:rsidRPr="00050297">
              <w:rPr>
                <w:rStyle w:val="af4"/>
                <w:noProof/>
              </w:rPr>
              <w:t>实验目的</w:t>
            </w:r>
            <w:r>
              <w:rPr>
                <w:noProof/>
                <w:webHidden/>
              </w:rPr>
              <w:tab/>
            </w:r>
            <w:r>
              <w:rPr>
                <w:noProof/>
                <w:webHidden/>
              </w:rPr>
              <w:fldChar w:fldCharType="begin"/>
            </w:r>
            <w:r>
              <w:rPr>
                <w:noProof/>
                <w:webHidden/>
              </w:rPr>
              <w:instrText xml:space="preserve"> PAGEREF _Toc183784274 \h </w:instrText>
            </w:r>
            <w:r>
              <w:rPr>
                <w:noProof/>
                <w:webHidden/>
              </w:rPr>
            </w:r>
            <w:r>
              <w:rPr>
                <w:noProof/>
                <w:webHidden/>
              </w:rPr>
              <w:fldChar w:fldCharType="separate"/>
            </w:r>
            <w:r>
              <w:rPr>
                <w:noProof/>
                <w:webHidden/>
              </w:rPr>
              <w:t>4</w:t>
            </w:r>
            <w:r>
              <w:rPr>
                <w:noProof/>
                <w:webHidden/>
              </w:rPr>
              <w:fldChar w:fldCharType="end"/>
            </w:r>
          </w:hyperlink>
        </w:p>
        <w:p w:rsidR="00CC4A65" w:rsidRDefault="00CC4A65">
          <w:pPr>
            <w:pStyle w:val="11"/>
            <w:tabs>
              <w:tab w:val="right" w:leader="dot" w:pos="8302"/>
            </w:tabs>
            <w:rPr>
              <w:rFonts w:asciiTheme="minorHAnsi" w:eastAsiaTheme="minorEastAsia" w:hAnsiTheme="minorHAnsi" w:cstheme="minorBidi"/>
              <w:noProof/>
              <w:kern w:val="2"/>
              <w:sz w:val="21"/>
            </w:rPr>
          </w:pPr>
          <w:hyperlink w:anchor="_Toc183784275" w:history="1">
            <w:r w:rsidRPr="00050297">
              <w:rPr>
                <w:rStyle w:val="af4"/>
                <w:noProof/>
              </w:rPr>
              <w:t xml:space="preserve">2 </w:t>
            </w:r>
            <w:r w:rsidRPr="00050297">
              <w:rPr>
                <w:rStyle w:val="af4"/>
                <w:noProof/>
              </w:rPr>
              <w:t>数据预处理</w:t>
            </w:r>
            <w:r>
              <w:rPr>
                <w:noProof/>
                <w:webHidden/>
              </w:rPr>
              <w:tab/>
            </w:r>
            <w:r>
              <w:rPr>
                <w:noProof/>
                <w:webHidden/>
              </w:rPr>
              <w:fldChar w:fldCharType="begin"/>
            </w:r>
            <w:r>
              <w:rPr>
                <w:noProof/>
                <w:webHidden/>
              </w:rPr>
              <w:instrText xml:space="preserve"> PAGEREF _Toc183784275 \h </w:instrText>
            </w:r>
            <w:r>
              <w:rPr>
                <w:noProof/>
                <w:webHidden/>
              </w:rPr>
            </w:r>
            <w:r>
              <w:rPr>
                <w:noProof/>
                <w:webHidden/>
              </w:rPr>
              <w:fldChar w:fldCharType="separate"/>
            </w:r>
            <w:r>
              <w:rPr>
                <w:noProof/>
                <w:webHidden/>
              </w:rPr>
              <w:t>4</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76" w:history="1">
            <w:r w:rsidRPr="00050297">
              <w:rPr>
                <w:rStyle w:val="af4"/>
                <w:noProof/>
              </w:rPr>
              <w:t xml:space="preserve">2.1 </w:t>
            </w:r>
            <w:r w:rsidRPr="00050297">
              <w:rPr>
                <w:rStyle w:val="af4"/>
                <w:noProof/>
              </w:rPr>
              <w:t>数据集描述</w:t>
            </w:r>
            <w:r>
              <w:rPr>
                <w:noProof/>
                <w:webHidden/>
              </w:rPr>
              <w:tab/>
            </w:r>
            <w:r>
              <w:rPr>
                <w:noProof/>
                <w:webHidden/>
              </w:rPr>
              <w:fldChar w:fldCharType="begin"/>
            </w:r>
            <w:r>
              <w:rPr>
                <w:noProof/>
                <w:webHidden/>
              </w:rPr>
              <w:instrText xml:space="preserve"> PAGEREF _Toc183784276 \h </w:instrText>
            </w:r>
            <w:r>
              <w:rPr>
                <w:noProof/>
                <w:webHidden/>
              </w:rPr>
            </w:r>
            <w:r>
              <w:rPr>
                <w:noProof/>
                <w:webHidden/>
              </w:rPr>
              <w:fldChar w:fldCharType="separate"/>
            </w:r>
            <w:r>
              <w:rPr>
                <w:noProof/>
                <w:webHidden/>
              </w:rPr>
              <w:t>4</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77" w:history="1">
            <w:r w:rsidRPr="00050297">
              <w:rPr>
                <w:rStyle w:val="af4"/>
                <w:noProof/>
                <w:lang w:bidi="en-US"/>
              </w:rPr>
              <w:t xml:space="preserve">2.2 </w:t>
            </w:r>
            <w:r w:rsidRPr="00050297">
              <w:rPr>
                <w:rStyle w:val="af4"/>
                <w:noProof/>
                <w:lang w:bidi="en-US"/>
              </w:rPr>
              <w:t>数据清洗和归类</w:t>
            </w:r>
            <w:r>
              <w:rPr>
                <w:noProof/>
                <w:webHidden/>
              </w:rPr>
              <w:tab/>
            </w:r>
            <w:r>
              <w:rPr>
                <w:noProof/>
                <w:webHidden/>
              </w:rPr>
              <w:fldChar w:fldCharType="begin"/>
            </w:r>
            <w:r>
              <w:rPr>
                <w:noProof/>
                <w:webHidden/>
              </w:rPr>
              <w:instrText xml:space="preserve"> PAGEREF _Toc183784277 \h </w:instrText>
            </w:r>
            <w:r>
              <w:rPr>
                <w:noProof/>
                <w:webHidden/>
              </w:rPr>
            </w:r>
            <w:r>
              <w:rPr>
                <w:noProof/>
                <w:webHidden/>
              </w:rPr>
              <w:fldChar w:fldCharType="separate"/>
            </w:r>
            <w:r>
              <w:rPr>
                <w:noProof/>
                <w:webHidden/>
              </w:rPr>
              <w:t>5</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78" w:history="1">
            <w:r w:rsidRPr="00050297">
              <w:rPr>
                <w:rStyle w:val="af4"/>
                <w:noProof/>
              </w:rPr>
              <w:t>2.3</w:t>
            </w:r>
            <w:r w:rsidRPr="00050297">
              <w:rPr>
                <w:rStyle w:val="af4"/>
                <w:noProof/>
              </w:rPr>
              <w:t>图像尺寸调整</w:t>
            </w:r>
            <w:r>
              <w:rPr>
                <w:noProof/>
                <w:webHidden/>
              </w:rPr>
              <w:tab/>
            </w:r>
            <w:r>
              <w:rPr>
                <w:noProof/>
                <w:webHidden/>
              </w:rPr>
              <w:fldChar w:fldCharType="begin"/>
            </w:r>
            <w:r>
              <w:rPr>
                <w:noProof/>
                <w:webHidden/>
              </w:rPr>
              <w:instrText xml:space="preserve"> PAGEREF _Toc183784278 \h </w:instrText>
            </w:r>
            <w:r>
              <w:rPr>
                <w:noProof/>
                <w:webHidden/>
              </w:rPr>
            </w:r>
            <w:r>
              <w:rPr>
                <w:noProof/>
                <w:webHidden/>
              </w:rPr>
              <w:fldChar w:fldCharType="separate"/>
            </w:r>
            <w:r>
              <w:rPr>
                <w:noProof/>
                <w:webHidden/>
              </w:rPr>
              <w:t>6</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79" w:history="1">
            <w:r w:rsidRPr="00050297">
              <w:rPr>
                <w:rStyle w:val="af4"/>
                <w:noProof/>
              </w:rPr>
              <w:t>2.4</w:t>
            </w:r>
            <w:r w:rsidRPr="00050297">
              <w:rPr>
                <w:rStyle w:val="af4"/>
                <w:noProof/>
              </w:rPr>
              <w:t>归一化处理</w:t>
            </w:r>
            <w:r>
              <w:rPr>
                <w:noProof/>
                <w:webHidden/>
              </w:rPr>
              <w:tab/>
            </w:r>
            <w:r>
              <w:rPr>
                <w:noProof/>
                <w:webHidden/>
              </w:rPr>
              <w:fldChar w:fldCharType="begin"/>
            </w:r>
            <w:r>
              <w:rPr>
                <w:noProof/>
                <w:webHidden/>
              </w:rPr>
              <w:instrText xml:space="preserve"> PAGEREF _Toc183784279 \h </w:instrText>
            </w:r>
            <w:r>
              <w:rPr>
                <w:noProof/>
                <w:webHidden/>
              </w:rPr>
            </w:r>
            <w:r>
              <w:rPr>
                <w:noProof/>
                <w:webHidden/>
              </w:rPr>
              <w:fldChar w:fldCharType="separate"/>
            </w:r>
            <w:r>
              <w:rPr>
                <w:noProof/>
                <w:webHidden/>
              </w:rPr>
              <w:t>6</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0" w:history="1">
            <w:r w:rsidRPr="00050297">
              <w:rPr>
                <w:rStyle w:val="af4"/>
                <w:noProof/>
              </w:rPr>
              <w:t>2.5</w:t>
            </w:r>
            <w:r w:rsidRPr="00050297">
              <w:rPr>
                <w:rStyle w:val="af4"/>
                <w:noProof/>
              </w:rPr>
              <w:t>数据增强</w:t>
            </w:r>
            <w:r>
              <w:rPr>
                <w:noProof/>
                <w:webHidden/>
              </w:rPr>
              <w:tab/>
            </w:r>
            <w:r>
              <w:rPr>
                <w:noProof/>
                <w:webHidden/>
              </w:rPr>
              <w:fldChar w:fldCharType="begin"/>
            </w:r>
            <w:r>
              <w:rPr>
                <w:noProof/>
                <w:webHidden/>
              </w:rPr>
              <w:instrText xml:space="preserve"> PAGEREF _Toc183784280 \h </w:instrText>
            </w:r>
            <w:r>
              <w:rPr>
                <w:noProof/>
                <w:webHidden/>
              </w:rPr>
            </w:r>
            <w:r>
              <w:rPr>
                <w:noProof/>
                <w:webHidden/>
              </w:rPr>
              <w:fldChar w:fldCharType="separate"/>
            </w:r>
            <w:r>
              <w:rPr>
                <w:noProof/>
                <w:webHidden/>
              </w:rPr>
              <w:t>7</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1" w:history="1">
            <w:r w:rsidRPr="00050297">
              <w:rPr>
                <w:rStyle w:val="af4"/>
                <w:noProof/>
                <w:lang w:bidi="en-US"/>
              </w:rPr>
              <w:t xml:space="preserve">2.6 </w:t>
            </w:r>
            <w:r w:rsidRPr="00050297">
              <w:rPr>
                <w:rStyle w:val="af4"/>
                <w:noProof/>
                <w:lang w:bidi="en-US"/>
              </w:rPr>
              <w:t>划分数据集</w:t>
            </w:r>
            <w:r>
              <w:rPr>
                <w:noProof/>
                <w:webHidden/>
              </w:rPr>
              <w:tab/>
            </w:r>
            <w:r>
              <w:rPr>
                <w:noProof/>
                <w:webHidden/>
              </w:rPr>
              <w:fldChar w:fldCharType="begin"/>
            </w:r>
            <w:r>
              <w:rPr>
                <w:noProof/>
                <w:webHidden/>
              </w:rPr>
              <w:instrText xml:space="preserve"> PAGEREF _Toc183784281 \h </w:instrText>
            </w:r>
            <w:r>
              <w:rPr>
                <w:noProof/>
                <w:webHidden/>
              </w:rPr>
            </w:r>
            <w:r>
              <w:rPr>
                <w:noProof/>
                <w:webHidden/>
              </w:rPr>
              <w:fldChar w:fldCharType="separate"/>
            </w:r>
            <w:r>
              <w:rPr>
                <w:noProof/>
                <w:webHidden/>
              </w:rPr>
              <w:t>8</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2" w:history="1">
            <w:r w:rsidRPr="00050297">
              <w:rPr>
                <w:rStyle w:val="af4"/>
                <w:noProof/>
                <w:lang w:bidi="en-US"/>
              </w:rPr>
              <w:t xml:space="preserve">2.7 </w:t>
            </w:r>
            <w:r w:rsidRPr="00050297">
              <w:rPr>
                <w:rStyle w:val="af4"/>
                <w:noProof/>
                <w:lang w:bidi="en-US"/>
              </w:rPr>
              <w:t>特征工程</w:t>
            </w:r>
            <w:r>
              <w:rPr>
                <w:noProof/>
                <w:webHidden/>
              </w:rPr>
              <w:tab/>
            </w:r>
            <w:r>
              <w:rPr>
                <w:noProof/>
                <w:webHidden/>
              </w:rPr>
              <w:fldChar w:fldCharType="begin"/>
            </w:r>
            <w:r>
              <w:rPr>
                <w:noProof/>
                <w:webHidden/>
              </w:rPr>
              <w:instrText xml:space="preserve"> PAGEREF _Toc183784282 \h </w:instrText>
            </w:r>
            <w:r>
              <w:rPr>
                <w:noProof/>
                <w:webHidden/>
              </w:rPr>
            </w:r>
            <w:r>
              <w:rPr>
                <w:noProof/>
                <w:webHidden/>
              </w:rPr>
              <w:fldChar w:fldCharType="separate"/>
            </w:r>
            <w:r>
              <w:rPr>
                <w:noProof/>
                <w:webHidden/>
              </w:rPr>
              <w:t>9</w:t>
            </w:r>
            <w:r>
              <w:rPr>
                <w:noProof/>
                <w:webHidden/>
              </w:rPr>
              <w:fldChar w:fldCharType="end"/>
            </w:r>
          </w:hyperlink>
        </w:p>
        <w:p w:rsidR="00CC4A65" w:rsidRDefault="00CC4A65">
          <w:pPr>
            <w:pStyle w:val="11"/>
            <w:tabs>
              <w:tab w:val="right" w:leader="dot" w:pos="8302"/>
            </w:tabs>
            <w:rPr>
              <w:rFonts w:asciiTheme="minorHAnsi" w:eastAsiaTheme="minorEastAsia" w:hAnsiTheme="minorHAnsi" w:cstheme="minorBidi"/>
              <w:noProof/>
              <w:kern w:val="2"/>
              <w:sz w:val="21"/>
            </w:rPr>
          </w:pPr>
          <w:hyperlink w:anchor="_Toc183784283" w:history="1">
            <w:r w:rsidRPr="00050297">
              <w:rPr>
                <w:rStyle w:val="af4"/>
                <w:noProof/>
              </w:rPr>
              <w:t xml:space="preserve">3 </w:t>
            </w:r>
            <w:r w:rsidRPr="00050297">
              <w:rPr>
                <w:rStyle w:val="af4"/>
                <w:noProof/>
              </w:rPr>
              <w:t>模型构建</w:t>
            </w:r>
            <w:r>
              <w:rPr>
                <w:noProof/>
                <w:webHidden/>
              </w:rPr>
              <w:tab/>
            </w:r>
            <w:r>
              <w:rPr>
                <w:noProof/>
                <w:webHidden/>
              </w:rPr>
              <w:fldChar w:fldCharType="begin"/>
            </w:r>
            <w:r>
              <w:rPr>
                <w:noProof/>
                <w:webHidden/>
              </w:rPr>
              <w:instrText xml:space="preserve"> PAGEREF _Toc183784283 \h </w:instrText>
            </w:r>
            <w:r>
              <w:rPr>
                <w:noProof/>
                <w:webHidden/>
              </w:rPr>
            </w:r>
            <w:r>
              <w:rPr>
                <w:noProof/>
                <w:webHidden/>
              </w:rPr>
              <w:fldChar w:fldCharType="separate"/>
            </w:r>
            <w:r>
              <w:rPr>
                <w:noProof/>
                <w:webHidden/>
              </w:rPr>
              <w:t>10</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4" w:history="1">
            <w:r w:rsidRPr="00050297">
              <w:rPr>
                <w:rStyle w:val="af4"/>
                <w:noProof/>
              </w:rPr>
              <w:t xml:space="preserve">3.1 </w:t>
            </w:r>
            <w:r w:rsidRPr="00050297">
              <w:rPr>
                <w:rStyle w:val="af4"/>
                <w:noProof/>
              </w:rPr>
              <w:t>支持向量机（</w:t>
            </w:r>
            <w:r w:rsidRPr="00050297">
              <w:rPr>
                <w:rStyle w:val="af4"/>
                <w:noProof/>
              </w:rPr>
              <w:t>SVM</w:t>
            </w:r>
            <w:r w:rsidRPr="00050297">
              <w:rPr>
                <w:rStyle w:val="af4"/>
                <w:noProof/>
              </w:rPr>
              <w:t>）分类器</w:t>
            </w:r>
            <w:r>
              <w:rPr>
                <w:noProof/>
                <w:webHidden/>
              </w:rPr>
              <w:tab/>
            </w:r>
            <w:r>
              <w:rPr>
                <w:noProof/>
                <w:webHidden/>
              </w:rPr>
              <w:fldChar w:fldCharType="begin"/>
            </w:r>
            <w:r>
              <w:rPr>
                <w:noProof/>
                <w:webHidden/>
              </w:rPr>
              <w:instrText xml:space="preserve"> PAGEREF _Toc183784284 \h </w:instrText>
            </w:r>
            <w:r>
              <w:rPr>
                <w:noProof/>
                <w:webHidden/>
              </w:rPr>
            </w:r>
            <w:r>
              <w:rPr>
                <w:noProof/>
                <w:webHidden/>
              </w:rPr>
              <w:fldChar w:fldCharType="separate"/>
            </w:r>
            <w:r>
              <w:rPr>
                <w:noProof/>
                <w:webHidden/>
              </w:rPr>
              <w:t>10</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5" w:history="1">
            <w:r w:rsidRPr="00050297">
              <w:rPr>
                <w:rStyle w:val="af4"/>
                <w:noProof/>
                <w:lang w:bidi="en-US"/>
              </w:rPr>
              <w:t xml:space="preserve">3.2 </w:t>
            </w:r>
            <w:r w:rsidRPr="00050297">
              <w:rPr>
                <w:rStyle w:val="af4"/>
                <w:noProof/>
                <w:lang w:bidi="en-US"/>
              </w:rPr>
              <w:t>卷积神经网络（</w:t>
            </w:r>
            <w:r w:rsidRPr="00050297">
              <w:rPr>
                <w:rStyle w:val="af4"/>
                <w:noProof/>
                <w:lang w:bidi="en-US"/>
              </w:rPr>
              <w:t>CNN</w:t>
            </w:r>
            <w:r w:rsidRPr="00050297">
              <w:rPr>
                <w:rStyle w:val="af4"/>
                <w:noProof/>
                <w:lang w:bidi="en-US"/>
              </w:rPr>
              <w:t>）分类器</w:t>
            </w:r>
            <w:r>
              <w:rPr>
                <w:noProof/>
                <w:webHidden/>
              </w:rPr>
              <w:tab/>
            </w:r>
            <w:r>
              <w:rPr>
                <w:noProof/>
                <w:webHidden/>
              </w:rPr>
              <w:fldChar w:fldCharType="begin"/>
            </w:r>
            <w:r>
              <w:rPr>
                <w:noProof/>
                <w:webHidden/>
              </w:rPr>
              <w:instrText xml:space="preserve"> PAGEREF _Toc183784285 \h </w:instrText>
            </w:r>
            <w:r>
              <w:rPr>
                <w:noProof/>
                <w:webHidden/>
              </w:rPr>
            </w:r>
            <w:r>
              <w:rPr>
                <w:noProof/>
                <w:webHidden/>
              </w:rPr>
              <w:fldChar w:fldCharType="separate"/>
            </w:r>
            <w:r>
              <w:rPr>
                <w:noProof/>
                <w:webHidden/>
              </w:rPr>
              <w:t>11</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6" w:history="1">
            <w:r w:rsidRPr="00050297">
              <w:rPr>
                <w:rStyle w:val="af4"/>
                <w:noProof/>
                <w:lang w:bidi="en-US"/>
              </w:rPr>
              <w:t>3.3 K</w:t>
            </w:r>
            <w:r w:rsidRPr="00050297">
              <w:rPr>
                <w:rStyle w:val="af4"/>
                <w:noProof/>
                <w:lang w:bidi="en-US"/>
              </w:rPr>
              <w:t>最近邻（</w:t>
            </w:r>
            <w:r w:rsidRPr="00050297">
              <w:rPr>
                <w:rStyle w:val="af4"/>
                <w:noProof/>
                <w:lang w:bidi="en-US"/>
              </w:rPr>
              <w:t>KNN</w:t>
            </w:r>
            <w:r w:rsidRPr="00050297">
              <w:rPr>
                <w:rStyle w:val="af4"/>
                <w:noProof/>
                <w:lang w:bidi="en-US"/>
              </w:rPr>
              <w:t>）分类器</w:t>
            </w:r>
            <w:r>
              <w:rPr>
                <w:noProof/>
                <w:webHidden/>
              </w:rPr>
              <w:tab/>
            </w:r>
            <w:r>
              <w:rPr>
                <w:noProof/>
                <w:webHidden/>
              </w:rPr>
              <w:fldChar w:fldCharType="begin"/>
            </w:r>
            <w:r>
              <w:rPr>
                <w:noProof/>
                <w:webHidden/>
              </w:rPr>
              <w:instrText xml:space="preserve"> PAGEREF _Toc183784286 \h </w:instrText>
            </w:r>
            <w:r>
              <w:rPr>
                <w:noProof/>
                <w:webHidden/>
              </w:rPr>
            </w:r>
            <w:r>
              <w:rPr>
                <w:noProof/>
                <w:webHidden/>
              </w:rPr>
              <w:fldChar w:fldCharType="separate"/>
            </w:r>
            <w:r>
              <w:rPr>
                <w:noProof/>
                <w:webHidden/>
              </w:rPr>
              <w:t>13</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7" w:history="1">
            <w:r w:rsidRPr="00050297">
              <w:rPr>
                <w:rStyle w:val="af4"/>
                <w:noProof/>
                <w:lang w:bidi="en-US"/>
              </w:rPr>
              <w:t xml:space="preserve">3.4 </w:t>
            </w:r>
            <w:r w:rsidRPr="00050297">
              <w:rPr>
                <w:rStyle w:val="af4"/>
                <w:noProof/>
                <w:lang w:bidi="en-US"/>
              </w:rPr>
              <w:t>实现注意事项</w:t>
            </w:r>
            <w:r>
              <w:rPr>
                <w:noProof/>
                <w:webHidden/>
              </w:rPr>
              <w:tab/>
            </w:r>
            <w:r>
              <w:rPr>
                <w:noProof/>
                <w:webHidden/>
              </w:rPr>
              <w:fldChar w:fldCharType="begin"/>
            </w:r>
            <w:r>
              <w:rPr>
                <w:noProof/>
                <w:webHidden/>
              </w:rPr>
              <w:instrText xml:space="preserve"> PAGEREF _Toc183784287 \h </w:instrText>
            </w:r>
            <w:r>
              <w:rPr>
                <w:noProof/>
                <w:webHidden/>
              </w:rPr>
            </w:r>
            <w:r>
              <w:rPr>
                <w:noProof/>
                <w:webHidden/>
              </w:rPr>
              <w:fldChar w:fldCharType="separate"/>
            </w:r>
            <w:r>
              <w:rPr>
                <w:noProof/>
                <w:webHidden/>
              </w:rPr>
              <w:t>14</w:t>
            </w:r>
            <w:r>
              <w:rPr>
                <w:noProof/>
                <w:webHidden/>
              </w:rPr>
              <w:fldChar w:fldCharType="end"/>
            </w:r>
          </w:hyperlink>
        </w:p>
        <w:p w:rsidR="00CC4A65" w:rsidRDefault="00CC4A65">
          <w:pPr>
            <w:pStyle w:val="11"/>
            <w:tabs>
              <w:tab w:val="right" w:leader="dot" w:pos="8302"/>
            </w:tabs>
            <w:rPr>
              <w:rFonts w:asciiTheme="minorHAnsi" w:eastAsiaTheme="minorEastAsia" w:hAnsiTheme="minorHAnsi" w:cstheme="minorBidi"/>
              <w:noProof/>
              <w:kern w:val="2"/>
              <w:sz w:val="21"/>
            </w:rPr>
          </w:pPr>
          <w:hyperlink w:anchor="_Toc183784288" w:history="1">
            <w:r w:rsidRPr="00050297">
              <w:rPr>
                <w:rStyle w:val="af4"/>
                <w:noProof/>
              </w:rPr>
              <w:t>4</w:t>
            </w:r>
            <w:r w:rsidRPr="00050297">
              <w:rPr>
                <w:rStyle w:val="af4"/>
                <w:noProof/>
              </w:rPr>
              <w:t>模型评估</w:t>
            </w:r>
            <w:r>
              <w:rPr>
                <w:noProof/>
                <w:webHidden/>
              </w:rPr>
              <w:tab/>
            </w:r>
            <w:r>
              <w:rPr>
                <w:noProof/>
                <w:webHidden/>
              </w:rPr>
              <w:fldChar w:fldCharType="begin"/>
            </w:r>
            <w:r>
              <w:rPr>
                <w:noProof/>
                <w:webHidden/>
              </w:rPr>
              <w:instrText xml:space="preserve"> PAGEREF _Toc183784288 \h </w:instrText>
            </w:r>
            <w:r>
              <w:rPr>
                <w:noProof/>
                <w:webHidden/>
              </w:rPr>
            </w:r>
            <w:r>
              <w:rPr>
                <w:noProof/>
                <w:webHidden/>
              </w:rPr>
              <w:fldChar w:fldCharType="separate"/>
            </w:r>
            <w:r>
              <w:rPr>
                <w:noProof/>
                <w:webHidden/>
              </w:rPr>
              <w:t>14</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89" w:history="1">
            <w:r w:rsidRPr="00050297">
              <w:rPr>
                <w:rStyle w:val="af4"/>
                <w:noProof/>
                <w:lang w:bidi="en-US"/>
              </w:rPr>
              <w:t xml:space="preserve">4.1 </w:t>
            </w:r>
            <w:r w:rsidRPr="00050297">
              <w:rPr>
                <w:rStyle w:val="af4"/>
                <w:noProof/>
                <w:lang w:bidi="en-US"/>
              </w:rPr>
              <w:t>分类指标</w:t>
            </w:r>
            <w:r>
              <w:rPr>
                <w:noProof/>
                <w:webHidden/>
              </w:rPr>
              <w:tab/>
            </w:r>
            <w:r>
              <w:rPr>
                <w:noProof/>
                <w:webHidden/>
              </w:rPr>
              <w:fldChar w:fldCharType="begin"/>
            </w:r>
            <w:r>
              <w:rPr>
                <w:noProof/>
                <w:webHidden/>
              </w:rPr>
              <w:instrText xml:space="preserve"> PAGEREF _Toc183784289 \h </w:instrText>
            </w:r>
            <w:r>
              <w:rPr>
                <w:noProof/>
                <w:webHidden/>
              </w:rPr>
            </w:r>
            <w:r>
              <w:rPr>
                <w:noProof/>
                <w:webHidden/>
              </w:rPr>
              <w:fldChar w:fldCharType="separate"/>
            </w:r>
            <w:r>
              <w:rPr>
                <w:noProof/>
                <w:webHidden/>
              </w:rPr>
              <w:t>14</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90" w:history="1">
            <w:r w:rsidRPr="00050297">
              <w:rPr>
                <w:rStyle w:val="af4"/>
                <w:noProof/>
                <w:lang w:bidi="en-US"/>
              </w:rPr>
              <w:t>4.2</w:t>
            </w:r>
            <w:r w:rsidRPr="00050297">
              <w:rPr>
                <w:rStyle w:val="af4"/>
                <w:noProof/>
                <w:lang w:bidi="en-US"/>
              </w:rPr>
              <w:t>结果比较</w:t>
            </w:r>
            <w:r>
              <w:rPr>
                <w:noProof/>
                <w:webHidden/>
              </w:rPr>
              <w:tab/>
            </w:r>
            <w:r>
              <w:rPr>
                <w:noProof/>
                <w:webHidden/>
              </w:rPr>
              <w:fldChar w:fldCharType="begin"/>
            </w:r>
            <w:r>
              <w:rPr>
                <w:noProof/>
                <w:webHidden/>
              </w:rPr>
              <w:instrText xml:space="preserve"> PAGEREF _Toc183784290 \h </w:instrText>
            </w:r>
            <w:r>
              <w:rPr>
                <w:noProof/>
                <w:webHidden/>
              </w:rPr>
            </w:r>
            <w:r>
              <w:rPr>
                <w:noProof/>
                <w:webHidden/>
              </w:rPr>
              <w:fldChar w:fldCharType="separate"/>
            </w:r>
            <w:r>
              <w:rPr>
                <w:noProof/>
                <w:webHidden/>
              </w:rPr>
              <w:t>15</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91" w:history="1">
            <w:r w:rsidRPr="00050297">
              <w:rPr>
                <w:rStyle w:val="af4"/>
                <w:noProof/>
                <w:lang w:bidi="en-US"/>
              </w:rPr>
              <w:t xml:space="preserve">4.3 </w:t>
            </w:r>
            <w:r w:rsidRPr="00050297">
              <w:rPr>
                <w:rStyle w:val="af4"/>
                <w:noProof/>
                <w:lang w:bidi="en-US"/>
              </w:rPr>
              <w:t>模型评估</w:t>
            </w:r>
            <w:r>
              <w:rPr>
                <w:noProof/>
                <w:webHidden/>
              </w:rPr>
              <w:tab/>
            </w:r>
            <w:r>
              <w:rPr>
                <w:noProof/>
                <w:webHidden/>
              </w:rPr>
              <w:fldChar w:fldCharType="begin"/>
            </w:r>
            <w:r>
              <w:rPr>
                <w:noProof/>
                <w:webHidden/>
              </w:rPr>
              <w:instrText xml:space="preserve"> PAGEREF _Toc183784291 \h </w:instrText>
            </w:r>
            <w:r>
              <w:rPr>
                <w:noProof/>
                <w:webHidden/>
              </w:rPr>
            </w:r>
            <w:r>
              <w:rPr>
                <w:noProof/>
                <w:webHidden/>
              </w:rPr>
              <w:fldChar w:fldCharType="separate"/>
            </w:r>
            <w:r>
              <w:rPr>
                <w:noProof/>
                <w:webHidden/>
              </w:rPr>
              <w:t>16</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92" w:history="1">
            <w:r w:rsidRPr="00050297">
              <w:rPr>
                <w:rStyle w:val="af4"/>
                <w:noProof/>
                <w:lang w:bidi="en-US"/>
              </w:rPr>
              <w:t xml:space="preserve">4.4 </w:t>
            </w:r>
            <w:r w:rsidRPr="00050297">
              <w:rPr>
                <w:rStyle w:val="af4"/>
                <w:noProof/>
                <w:lang w:bidi="en-US"/>
              </w:rPr>
              <w:t>混淆矩阵</w:t>
            </w:r>
            <w:r>
              <w:rPr>
                <w:noProof/>
                <w:webHidden/>
              </w:rPr>
              <w:tab/>
            </w:r>
            <w:r>
              <w:rPr>
                <w:noProof/>
                <w:webHidden/>
              </w:rPr>
              <w:fldChar w:fldCharType="begin"/>
            </w:r>
            <w:r>
              <w:rPr>
                <w:noProof/>
                <w:webHidden/>
              </w:rPr>
              <w:instrText xml:space="preserve"> PAGEREF _Toc183784292 \h </w:instrText>
            </w:r>
            <w:r>
              <w:rPr>
                <w:noProof/>
                <w:webHidden/>
              </w:rPr>
            </w:r>
            <w:r>
              <w:rPr>
                <w:noProof/>
                <w:webHidden/>
              </w:rPr>
              <w:fldChar w:fldCharType="separate"/>
            </w:r>
            <w:r>
              <w:rPr>
                <w:noProof/>
                <w:webHidden/>
              </w:rPr>
              <w:t>17</w:t>
            </w:r>
            <w:r>
              <w:rPr>
                <w:noProof/>
                <w:webHidden/>
              </w:rPr>
              <w:fldChar w:fldCharType="end"/>
            </w:r>
          </w:hyperlink>
        </w:p>
        <w:p w:rsidR="00CC4A65" w:rsidRDefault="00CC4A65">
          <w:pPr>
            <w:pStyle w:val="11"/>
            <w:tabs>
              <w:tab w:val="right" w:leader="dot" w:pos="8302"/>
            </w:tabs>
            <w:rPr>
              <w:rFonts w:asciiTheme="minorHAnsi" w:eastAsiaTheme="minorEastAsia" w:hAnsiTheme="minorHAnsi" w:cstheme="minorBidi"/>
              <w:noProof/>
              <w:kern w:val="2"/>
              <w:sz w:val="21"/>
            </w:rPr>
          </w:pPr>
          <w:hyperlink w:anchor="_Toc183784293" w:history="1">
            <w:r w:rsidRPr="00050297">
              <w:rPr>
                <w:rStyle w:val="af4"/>
                <w:noProof/>
              </w:rPr>
              <w:t xml:space="preserve">5 </w:t>
            </w:r>
            <w:r w:rsidRPr="00050297">
              <w:rPr>
                <w:rStyle w:val="af4"/>
                <w:noProof/>
              </w:rPr>
              <w:t>结果分析与建议</w:t>
            </w:r>
            <w:r>
              <w:rPr>
                <w:noProof/>
                <w:webHidden/>
              </w:rPr>
              <w:tab/>
            </w:r>
            <w:r>
              <w:rPr>
                <w:noProof/>
                <w:webHidden/>
              </w:rPr>
              <w:fldChar w:fldCharType="begin"/>
            </w:r>
            <w:r>
              <w:rPr>
                <w:noProof/>
                <w:webHidden/>
              </w:rPr>
              <w:instrText xml:space="preserve"> PAGEREF _Toc183784293 \h </w:instrText>
            </w:r>
            <w:r>
              <w:rPr>
                <w:noProof/>
                <w:webHidden/>
              </w:rPr>
            </w:r>
            <w:r>
              <w:rPr>
                <w:noProof/>
                <w:webHidden/>
              </w:rPr>
              <w:fldChar w:fldCharType="separate"/>
            </w:r>
            <w:r>
              <w:rPr>
                <w:noProof/>
                <w:webHidden/>
              </w:rPr>
              <w:t>17</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94" w:history="1">
            <w:r w:rsidRPr="00050297">
              <w:rPr>
                <w:rStyle w:val="af4"/>
                <w:noProof/>
              </w:rPr>
              <w:t xml:space="preserve">5.1 </w:t>
            </w:r>
            <w:r w:rsidRPr="00050297">
              <w:rPr>
                <w:rStyle w:val="af4"/>
                <w:noProof/>
              </w:rPr>
              <w:t>特征相关性热图</w:t>
            </w:r>
            <w:r>
              <w:rPr>
                <w:noProof/>
                <w:webHidden/>
              </w:rPr>
              <w:tab/>
            </w:r>
            <w:r>
              <w:rPr>
                <w:noProof/>
                <w:webHidden/>
              </w:rPr>
              <w:fldChar w:fldCharType="begin"/>
            </w:r>
            <w:r>
              <w:rPr>
                <w:noProof/>
                <w:webHidden/>
              </w:rPr>
              <w:instrText xml:space="preserve"> PAGEREF _Toc183784294 \h </w:instrText>
            </w:r>
            <w:r>
              <w:rPr>
                <w:noProof/>
                <w:webHidden/>
              </w:rPr>
            </w:r>
            <w:r>
              <w:rPr>
                <w:noProof/>
                <w:webHidden/>
              </w:rPr>
              <w:fldChar w:fldCharType="separate"/>
            </w:r>
            <w:r>
              <w:rPr>
                <w:noProof/>
                <w:webHidden/>
              </w:rPr>
              <w:t>18</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95" w:history="1">
            <w:r w:rsidRPr="00050297">
              <w:rPr>
                <w:rStyle w:val="af4"/>
                <w:noProof/>
                <w:lang w:bidi="en-US"/>
              </w:rPr>
              <w:t xml:space="preserve">5.2 </w:t>
            </w:r>
            <w:r w:rsidRPr="00050297">
              <w:rPr>
                <w:rStyle w:val="af4"/>
                <w:noProof/>
                <w:lang w:bidi="en-US"/>
              </w:rPr>
              <w:t>结论</w:t>
            </w:r>
            <w:r>
              <w:rPr>
                <w:noProof/>
                <w:webHidden/>
              </w:rPr>
              <w:tab/>
            </w:r>
            <w:r>
              <w:rPr>
                <w:noProof/>
                <w:webHidden/>
              </w:rPr>
              <w:fldChar w:fldCharType="begin"/>
            </w:r>
            <w:r>
              <w:rPr>
                <w:noProof/>
                <w:webHidden/>
              </w:rPr>
              <w:instrText xml:space="preserve"> PAGEREF _Toc183784295 \h </w:instrText>
            </w:r>
            <w:r>
              <w:rPr>
                <w:noProof/>
                <w:webHidden/>
              </w:rPr>
            </w:r>
            <w:r>
              <w:rPr>
                <w:noProof/>
                <w:webHidden/>
              </w:rPr>
              <w:fldChar w:fldCharType="separate"/>
            </w:r>
            <w:r>
              <w:rPr>
                <w:noProof/>
                <w:webHidden/>
              </w:rPr>
              <w:t>18</w:t>
            </w:r>
            <w:r>
              <w:rPr>
                <w:noProof/>
                <w:webHidden/>
              </w:rPr>
              <w:fldChar w:fldCharType="end"/>
            </w:r>
          </w:hyperlink>
        </w:p>
        <w:p w:rsidR="00CC4A65" w:rsidRDefault="00CC4A65">
          <w:pPr>
            <w:pStyle w:val="22"/>
            <w:tabs>
              <w:tab w:val="right" w:leader="dot" w:pos="8302"/>
            </w:tabs>
            <w:rPr>
              <w:rFonts w:asciiTheme="minorHAnsi" w:eastAsiaTheme="minorEastAsia" w:hAnsiTheme="minorHAnsi" w:cstheme="minorBidi"/>
              <w:noProof/>
              <w:kern w:val="2"/>
              <w:sz w:val="21"/>
            </w:rPr>
          </w:pPr>
          <w:hyperlink w:anchor="_Toc183784296" w:history="1">
            <w:r w:rsidRPr="00050297">
              <w:rPr>
                <w:rStyle w:val="af4"/>
                <w:noProof/>
                <w:lang w:bidi="en-US"/>
              </w:rPr>
              <w:t xml:space="preserve">5.3 </w:t>
            </w:r>
            <w:r w:rsidRPr="00050297">
              <w:rPr>
                <w:rStyle w:val="af4"/>
                <w:noProof/>
                <w:lang w:bidi="en-US"/>
              </w:rPr>
              <w:t>建议</w:t>
            </w:r>
            <w:r>
              <w:rPr>
                <w:noProof/>
                <w:webHidden/>
              </w:rPr>
              <w:tab/>
            </w:r>
            <w:r>
              <w:rPr>
                <w:noProof/>
                <w:webHidden/>
              </w:rPr>
              <w:fldChar w:fldCharType="begin"/>
            </w:r>
            <w:r>
              <w:rPr>
                <w:noProof/>
                <w:webHidden/>
              </w:rPr>
              <w:instrText xml:space="preserve"> PAGEREF _Toc183784296 \h </w:instrText>
            </w:r>
            <w:r>
              <w:rPr>
                <w:noProof/>
                <w:webHidden/>
              </w:rPr>
            </w:r>
            <w:r>
              <w:rPr>
                <w:noProof/>
                <w:webHidden/>
              </w:rPr>
              <w:fldChar w:fldCharType="separate"/>
            </w:r>
            <w:r>
              <w:rPr>
                <w:noProof/>
                <w:webHidden/>
              </w:rPr>
              <w:t>19</w:t>
            </w:r>
            <w:r>
              <w:rPr>
                <w:noProof/>
                <w:webHidden/>
              </w:rPr>
              <w:fldChar w:fldCharType="end"/>
            </w:r>
          </w:hyperlink>
        </w:p>
        <w:p w:rsidR="00CC4A65" w:rsidRDefault="00CC4A65">
          <w:pPr>
            <w:pStyle w:val="11"/>
            <w:tabs>
              <w:tab w:val="right" w:leader="dot" w:pos="8302"/>
            </w:tabs>
            <w:rPr>
              <w:rFonts w:asciiTheme="minorHAnsi" w:eastAsiaTheme="minorEastAsia" w:hAnsiTheme="minorHAnsi" w:cstheme="minorBidi"/>
              <w:noProof/>
              <w:kern w:val="2"/>
              <w:sz w:val="21"/>
            </w:rPr>
          </w:pPr>
          <w:hyperlink w:anchor="_Toc183784297" w:history="1">
            <w:r w:rsidRPr="00050297">
              <w:rPr>
                <w:rStyle w:val="af4"/>
                <w:noProof/>
              </w:rPr>
              <w:t>参考文献</w:t>
            </w:r>
            <w:r>
              <w:rPr>
                <w:noProof/>
                <w:webHidden/>
              </w:rPr>
              <w:tab/>
            </w:r>
            <w:r>
              <w:rPr>
                <w:noProof/>
                <w:webHidden/>
              </w:rPr>
              <w:fldChar w:fldCharType="begin"/>
            </w:r>
            <w:r>
              <w:rPr>
                <w:noProof/>
                <w:webHidden/>
              </w:rPr>
              <w:instrText xml:space="preserve"> PAGEREF _Toc183784297 \h </w:instrText>
            </w:r>
            <w:r>
              <w:rPr>
                <w:noProof/>
                <w:webHidden/>
              </w:rPr>
            </w:r>
            <w:r>
              <w:rPr>
                <w:noProof/>
                <w:webHidden/>
              </w:rPr>
              <w:fldChar w:fldCharType="separate"/>
            </w:r>
            <w:r>
              <w:rPr>
                <w:noProof/>
                <w:webHidden/>
              </w:rPr>
              <w:t>19</w:t>
            </w:r>
            <w:r>
              <w:rPr>
                <w:noProof/>
                <w:webHidden/>
              </w:rPr>
              <w:fldChar w:fldCharType="end"/>
            </w:r>
          </w:hyperlink>
        </w:p>
        <w:p w:rsidR="0066536A" w:rsidRDefault="00A3667E">
          <w:pPr>
            <w:spacing w:line="360" w:lineRule="auto"/>
            <w:rPr>
              <w:lang w:eastAsia="zh-CN"/>
            </w:rPr>
          </w:pPr>
          <w:r>
            <w:rPr>
              <w:b/>
              <w:bCs/>
              <w:lang w:val="zh-CN"/>
            </w:rPr>
            <w:fldChar w:fldCharType="end"/>
          </w:r>
        </w:p>
        <w:bookmarkEnd w:id="0" w:displacedByCustomXml="next"/>
        <w:bookmarkStart w:id="1" w:name="_Toc147909345" w:displacedByCustomXml="next"/>
      </w:sdtContent>
    </w:sdt>
    <w:p w:rsidR="00B23753" w:rsidRDefault="00B23753">
      <w:pPr>
        <w:rPr>
          <w:rFonts w:ascii="Times New Roman" w:eastAsia="黑体" w:hAnsi="Times New Roman"/>
          <w:bCs/>
          <w:kern w:val="32"/>
          <w:sz w:val="32"/>
          <w:szCs w:val="32"/>
          <w:lang w:eastAsia="zh-CN" w:bidi="ar-SA"/>
        </w:rPr>
      </w:pPr>
      <w:r>
        <w:rPr>
          <w:lang w:eastAsia="zh-CN"/>
        </w:rPr>
        <w:br w:type="page"/>
      </w:r>
    </w:p>
    <w:p w:rsidR="0066536A" w:rsidRDefault="00A3667E">
      <w:pPr>
        <w:pStyle w:val="1"/>
        <w:spacing w:line="360" w:lineRule="auto"/>
        <w:rPr>
          <w:lang w:eastAsia="zh-CN"/>
        </w:rPr>
      </w:pPr>
      <w:bookmarkStart w:id="2" w:name="_Toc183784272"/>
      <w:r>
        <w:rPr>
          <w:rFonts w:hint="eastAsia"/>
          <w:lang w:eastAsia="zh-CN"/>
        </w:rPr>
        <w:lastRenderedPageBreak/>
        <w:t xml:space="preserve">1 </w:t>
      </w:r>
      <w:r>
        <w:rPr>
          <w:rFonts w:hint="eastAsia"/>
          <w:lang w:eastAsia="zh-CN"/>
        </w:rPr>
        <w:t>绪论</w:t>
      </w:r>
      <w:bookmarkEnd w:id="1"/>
      <w:bookmarkEnd w:id="2"/>
    </w:p>
    <w:p w:rsidR="0066536A" w:rsidRDefault="00A3667E">
      <w:pPr>
        <w:pStyle w:val="2"/>
        <w:spacing w:line="360" w:lineRule="auto"/>
        <w:ind w:firstLine="560"/>
        <w:rPr>
          <w:lang w:eastAsia="zh-CN"/>
        </w:rPr>
      </w:pPr>
      <w:bookmarkStart w:id="3" w:name="_Toc147909346"/>
      <w:bookmarkStart w:id="4" w:name="_Toc183784273"/>
      <w:r>
        <w:rPr>
          <w:rFonts w:hint="eastAsia"/>
          <w:lang w:eastAsia="zh-CN" w:bidi="ar-SA"/>
        </w:rPr>
        <w:t xml:space="preserve">1.1 </w:t>
      </w:r>
      <w:bookmarkEnd w:id="3"/>
      <w:r>
        <w:rPr>
          <w:rFonts w:hint="eastAsia"/>
          <w:lang w:eastAsia="zh-CN" w:bidi="ar-SA"/>
        </w:rPr>
        <w:t>实验背景</w:t>
      </w:r>
      <w:bookmarkEnd w:id="4"/>
    </w:p>
    <w:p w:rsidR="0066536A" w:rsidRDefault="00A3667E">
      <w:pPr>
        <w:pStyle w:val="a6"/>
        <w:rPr>
          <w:bCs/>
        </w:rPr>
      </w:pPr>
      <w:bookmarkStart w:id="5" w:name="_Toc147909347"/>
      <w:r>
        <w:rPr>
          <w:rFonts w:hint="eastAsia"/>
        </w:rPr>
        <w:t>图像识别在人工智能领域具有重要的地位，它通过使计算机能够“看懂”图像，已经成为许多实际应用的核心技术之一。在人工智能的应用中，图像识别不仅能为自动驾驶、安防监控、人脸识别等领域提供技术支持，还在医疗诊断、工业检测、农业监控等多个行业中发挥着至关重要的作用</w:t>
      </w:r>
      <w:r w:rsidR="00353E1F" w:rsidRPr="00353E1F">
        <w:rPr>
          <w:rFonts w:ascii="Times New Roman" w:hAnsi="Times New Roman"/>
          <w:vertAlign w:val="superscript"/>
        </w:rPr>
        <w:t>[1]</w:t>
      </w:r>
      <w:r>
        <w:rPr>
          <w:rFonts w:hint="eastAsia"/>
        </w:rPr>
        <w:t>。动物分类问题作为图像识别中的一项经典应用，能够帮助解决实际中对动物种类进行识别、统计和监控的需求。例如，在野生动物保护、生态研究和农业生产中，动物分类技术能够通过分析拍摄到的图片或视频资料，自动识别动物的种类，进而帮助科学家监测动物的数量分布、行为习性以及栖息环境的变化。</w:t>
      </w:r>
    </w:p>
    <w:p w:rsidR="0066536A" w:rsidRDefault="00A3667E">
      <w:pPr>
        <w:pStyle w:val="2"/>
        <w:spacing w:line="360" w:lineRule="auto"/>
        <w:ind w:firstLine="560"/>
        <w:rPr>
          <w:lang w:eastAsia="zh-CN" w:bidi="ar-SA"/>
        </w:rPr>
      </w:pPr>
      <w:bookmarkStart w:id="6" w:name="_Toc183784274"/>
      <w:r>
        <w:rPr>
          <w:rFonts w:hint="eastAsia"/>
          <w:lang w:eastAsia="zh-CN" w:bidi="ar-SA"/>
        </w:rPr>
        <w:t xml:space="preserve">1.2 </w:t>
      </w:r>
      <w:bookmarkEnd w:id="5"/>
      <w:r>
        <w:rPr>
          <w:rFonts w:hint="eastAsia"/>
          <w:lang w:eastAsia="zh-CN" w:bidi="ar-SA"/>
        </w:rPr>
        <w:t>实验目的</w:t>
      </w:r>
      <w:bookmarkEnd w:id="6"/>
    </w:p>
    <w:p w:rsidR="0066536A" w:rsidRDefault="00A3667E">
      <w:pPr>
        <w:pStyle w:val="a6"/>
      </w:pPr>
      <w:r>
        <w:rPr>
          <w:rFonts w:hint="eastAsia"/>
        </w:rPr>
        <w:t>本实验旨在培养学生对图像处理和机器学习的基本理解，通过理论学习与实践操作相结合，使学生掌握核心原理和技术，能够分析和解决实际问题。同时，实验将训练学生使用深度学习模型来处理复杂任务，提升其在实际应用中选择、训练和部署模型的能力。通过完整的实验流程，学生将深入掌握数据预处理、特征工程、模型构建、评估和优化的关键技能，从而具备在机器学习项目中进行全流程操作的能力，能够独立进行有效的模型设计与优化。</w:t>
      </w:r>
    </w:p>
    <w:p w:rsidR="0066536A" w:rsidRDefault="0066536A">
      <w:pPr>
        <w:spacing w:line="360" w:lineRule="auto"/>
        <w:rPr>
          <w:lang w:eastAsia="zh-CN"/>
        </w:rPr>
      </w:pPr>
      <w:bookmarkStart w:id="7" w:name="_Toc147909348"/>
    </w:p>
    <w:p w:rsidR="0066536A" w:rsidRDefault="00A3667E">
      <w:pPr>
        <w:pStyle w:val="1"/>
        <w:spacing w:line="360" w:lineRule="auto"/>
        <w:rPr>
          <w:lang w:eastAsia="zh-CN"/>
        </w:rPr>
      </w:pPr>
      <w:bookmarkStart w:id="8" w:name="_Toc183784275"/>
      <w:r>
        <w:rPr>
          <w:rFonts w:hint="eastAsia"/>
          <w:lang w:eastAsia="zh-CN"/>
        </w:rPr>
        <w:t xml:space="preserve">2 </w:t>
      </w:r>
      <w:bookmarkEnd w:id="7"/>
      <w:r>
        <w:rPr>
          <w:rFonts w:hint="eastAsia"/>
          <w:lang w:eastAsia="zh-CN"/>
        </w:rPr>
        <w:t>数据预处理</w:t>
      </w:r>
      <w:bookmarkEnd w:id="8"/>
    </w:p>
    <w:p w:rsidR="0066536A" w:rsidRDefault="00A3667E">
      <w:pPr>
        <w:pStyle w:val="2"/>
        <w:spacing w:line="360" w:lineRule="auto"/>
        <w:ind w:firstLine="560"/>
        <w:rPr>
          <w:lang w:eastAsia="zh-CN" w:bidi="ar-SA"/>
        </w:rPr>
      </w:pPr>
      <w:bookmarkStart w:id="9" w:name="_Toc147909349"/>
      <w:bookmarkStart w:id="10" w:name="_Toc183784276"/>
      <w:r>
        <w:rPr>
          <w:rFonts w:hint="eastAsia"/>
          <w:lang w:eastAsia="zh-CN" w:bidi="ar-SA"/>
        </w:rPr>
        <w:t xml:space="preserve">2.1 </w:t>
      </w:r>
      <w:bookmarkEnd w:id="9"/>
      <w:r>
        <w:rPr>
          <w:rFonts w:hint="eastAsia"/>
          <w:lang w:eastAsia="zh-CN" w:bidi="ar-SA"/>
        </w:rPr>
        <w:t>数据集描述</w:t>
      </w:r>
      <w:bookmarkEnd w:id="10"/>
    </w:p>
    <w:p w:rsidR="0066536A" w:rsidRDefault="00A3667E">
      <w:pPr>
        <w:pStyle w:val="a6"/>
      </w:pPr>
      <w:r>
        <w:rPr>
          <w:rFonts w:hint="eastAsia"/>
        </w:rPr>
        <w:t xml:space="preserve">（1）数据来源：本项目采用的数据集来源于公开数据集。来源于超神经网站（https://hyper.ai/datasets/31084）种的15 </w:t>
      </w:r>
      <w:proofErr w:type="gramStart"/>
      <w:r>
        <w:rPr>
          <w:rFonts w:hint="eastAsia"/>
        </w:rPr>
        <w:t>个</w:t>
      </w:r>
      <w:proofErr w:type="gramEnd"/>
      <w:r>
        <w:rPr>
          <w:rFonts w:hint="eastAsia"/>
        </w:rPr>
        <w:t>动物图像分类数据集。下载后得到的是数据集种子文件，需要使用迅雷解析种子，最后得到</w:t>
      </w:r>
      <w:proofErr w:type="spellStart"/>
      <w:r>
        <w:rPr>
          <w:rFonts w:hint="eastAsia"/>
        </w:rPr>
        <w:t>animal_data</w:t>
      </w:r>
      <w:proofErr w:type="spellEnd"/>
      <w:r>
        <w:rPr>
          <w:rFonts w:hint="eastAsia"/>
        </w:rPr>
        <w:t>文件夹。</w:t>
      </w:r>
    </w:p>
    <w:p w:rsidR="0066536A" w:rsidRDefault="00A3667E">
      <w:pPr>
        <w:pStyle w:val="a6"/>
      </w:pPr>
      <w:r>
        <w:rPr>
          <w:rFonts w:hint="eastAsia"/>
        </w:rPr>
        <w:t>（2）数据特点：本实验使用的数据集是一个包含多个类别的图像数据集。该数据集包含15个动物的图像文件夹，包括：熊、鸟、猫、奶牛、鹿、狗、海豚、大象、长颈鹿、马、袋鼠、狮子、熊猫、老虎和斑马，每个文件夹代表一个与文件夹名称对应的类，每个文件夹包含至少120张图像。所有图像大小均为224X224。</w:t>
      </w:r>
    </w:p>
    <w:p w:rsidR="0066536A" w:rsidRDefault="00A3667E">
      <w:pPr>
        <w:pStyle w:val="2"/>
        <w:spacing w:line="360" w:lineRule="auto"/>
        <w:ind w:firstLine="560"/>
        <w:rPr>
          <w:lang w:eastAsia="zh-CN"/>
        </w:rPr>
      </w:pPr>
      <w:bookmarkStart w:id="11" w:name="_Toc147909350"/>
      <w:bookmarkStart w:id="12" w:name="_Toc183784277"/>
      <w:r>
        <w:rPr>
          <w:rFonts w:hint="eastAsia"/>
          <w:lang w:eastAsia="zh-CN"/>
        </w:rPr>
        <w:lastRenderedPageBreak/>
        <w:t xml:space="preserve">2.2 </w:t>
      </w:r>
      <w:bookmarkEnd w:id="11"/>
      <w:r>
        <w:rPr>
          <w:rFonts w:hint="eastAsia"/>
          <w:lang w:eastAsia="zh-CN"/>
        </w:rPr>
        <w:t>数据清洗和归类</w:t>
      </w:r>
      <w:bookmarkEnd w:id="12"/>
    </w:p>
    <w:p w:rsidR="0066536A" w:rsidRDefault="00A3667E">
      <w:pPr>
        <w:pStyle w:val="a6"/>
      </w:pPr>
      <w:r>
        <w:rPr>
          <w:rFonts w:hint="eastAsia"/>
        </w:rPr>
        <w:t>在数据采集后，我们进行了数据清洗工作，清洗效果如图2.1 数据清洗和归类代码所示。主要步骤如下：</w:t>
      </w:r>
    </w:p>
    <w:p w:rsidR="0066536A" w:rsidRDefault="00A3667E">
      <w:pPr>
        <w:pStyle w:val="a6"/>
      </w:pPr>
      <w:r>
        <w:rPr>
          <w:rFonts w:hint="eastAsia"/>
        </w:rPr>
        <w:t>（1）</w:t>
      </w:r>
      <w:proofErr w:type="gramStart"/>
      <w:r>
        <w:rPr>
          <w:rFonts w:hint="eastAsia"/>
        </w:rPr>
        <w:t>缺失值</w:t>
      </w:r>
      <w:proofErr w:type="gramEnd"/>
      <w:r>
        <w:rPr>
          <w:rFonts w:hint="eastAsia"/>
        </w:rPr>
        <w:t>处理：检查数据集中是否存在缺失值。</w:t>
      </w:r>
    </w:p>
    <w:p w:rsidR="0066536A" w:rsidRDefault="00A3667E">
      <w:pPr>
        <w:pStyle w:val="a6"/>
      </w:pPr>
      <w:r>
        <w:rPr>
          <w:rFonts w:hint="eastAsia"/>
        </w:rPr>
        <w:t>（2）异常值检测：利用统计方法（如IQR法则或Z-score）检测并处理异常值。</w:t>
      </w:r>
    </w:p>
    <w:p w:rsidR="0066536A" w:rsidRDefault="00A3667E">
      <w:pPr>
        <w:pStyle w:val="a6"/>
      </w:pPr>
      <w:r>
        <w:rPr>
          <w:rFonts w:hint="eastAsia"/>
        </w:rPr>
        <w:t>（3）重复值处理：删除数据集中的重复行。</w:t>
      </w:r>
    </w:p>
    <w:p w:rsidR="0066536A" w:rsidRDefault="00A3667E">
      <w:pPr>
        <w:pStyle w:val="a6"/>
      </w:pPr>
      <w:r>
        <w:rPr>
          <w:rFonts w:hint="eastAsia"/>
        </w:rPr>
        <w:t>（4）数据类型转换：确保所有特征的数据类型适合后续的机器学习模型。</w:t>
      </w:r>
    </w:p>
    <w:p w:rsidR="0066536A" w:rsidRDefault="00A3667E">
      <w:pPr>
        <w:pStyle w:val="a6"/>
      </w:pPr>
      <w:r>
        <w:rPr>
          <w:noProof/>
        </w:rPr>
        <w:drawing>
          <wp:anchor distT="0" distB="0" distL="114300" distR="114300" simplePos="0" relativeHeight="251667456" behindDoc="0" locked="0" layoutInCell="1" allowOverlap="1">
            <wp:simplePos x="0" y="0"/>
            <wp:positionH relativeFrom="column">
              <wp:posOffset>497205</wp:posOffset>
            </wp:positionH>
            <wp:positionV relativeFrom="paragraph">
              <wp:posOffset>355600</wp:posOffset>
            </wp:positionV>
            <wp:extent cx="4279265" cy="508635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79265" cy="5086350"/>
                    </a:xfrm>
                    <a:prstGeom prst="rect">
                      <a:avLst/>
                    </a:prstGeom>
                  </pic:spPr>
                </pic:pic>
              </a:graphicData>
            </a:graphic>
          </wp:anchor>
        </w:drawing>
      </w:r>
      <w:r>
        <w:rPr>
          <w:rFonts w:hint="eastAsia"/>
        </w:rPr>
        <w:t>（5）将图像按照文件夹名称进行分类，并且复制到对应类别的文件夹中。</w:t>
      </w:r>
    </w:p>
    <w:p w:rsidR="0066536A" w:rsidRDefault="00A3667E">
      <w:pPr>
        <w:pStyle w:val="a6"/>
        <w:ind w:firstLine="420"/>
        <w:jc w:val="center"/>
        <w:rPr>
          <w:sz w:val="21"/>
          <w:szCs w:val="21"/>
        </w:rPr>
      </w:pPr>
      <w:r>
        <w:rPr>
          <w:rFonts w:hint="eastAsia"/>
          <w:sz w:val="21"/>
          <w:szCs w:val="21"/>
        </w:rPr>
        <w:t>图2.1 数据清洗和归类代码</w:t>
      </w:r>
    </w:p>
    <w:p w:rsidR="0066536A" w:rsidRDefault="00A3667E">
      <w:pPr>
        <w:pStyle w:val="2"/>
        <w:spacing w:line="360" w:lineRule="auto"/>
        <w:ind w:firstLine="560"/>
        <w:rPr>
          <w:lang w:eastAsia="zh-CN" w:bidi="ar-SA"/>
        </w:rPr>
      </w:pPr>
      <w:bookmarkStart w:id="13" w:name="_Toc183784278"/>
      <w:r>
        <w:rPr>
          <w:rFonts w:hint="eastAsia"/>
          <w:lang w:eastAsia="zh-CN" w:bidi="ar-SA"/>
        </w:rPr>
        <w:lastRenderedPageBreak/>
        <w:t>2</w:t>
      </w:r>
      <w:r>
        <w:rPr>
          <w:lang w:eastAsia="zh-CN" w:bidi="ar-SA"/>
        </w:rPr>
        <w:t>.3</w:t>
      </w:r>
      <w:r>
        <w:rPr>
          <w:rFonts w:hint="eastAsia"/>
          <w:lang w:eastAsia="zh-CN" w:bidi="ar-SA"/>
        </w:rPr>
        <w:t>图像尺寸调整</w:t>
      </w:r>
      <w:bookmarkEnd w:id="13"/>
    </w:p>
    <w:p w:rsidR="0066536A" w:rsidRDefault="00A3667E">
      <w:pPr>
        <w:pStyle w:val="a6"/>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2120900</wp:posOffset>
            </wp:positionV>
            <wp:extent cx="4552950" cy="5061585"/>
            <wp:effectExtent l="0" t="0" r="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52950" cy="5061585"/>
                    </a:xfrm>
                    <a:prstGeom prst="rect">
                      <a:avLst/>
                    </a:prstGeom>
                  </pic:spPr>
                </pic:pic>
              </a:graphicData>
            </a:graphic>
          </wp:anchor>
        </w:drawing>
      </w:r>
      <w:r>
        <w:rPr>
          <w:rFonts w:hint="eastAsia"/>
        </w:rPr>
        <w:t>统一图像尺寸以适应模型输入。在图像识别任务中，图像尺寸的调整是数据预处理中的一个重要环节。深度学习模型，尤其是卷积神经网络（CNN），通常要求输入的图像尺寸固定，才能正确地通过网络的各层进行计算和特征提取。如果不同的图像尺寸直接输入模型，可能会导致无法批量处理、计算效率低下，甚至在某些情况下，模型的输入层无法接收不一致的图像尺寸。因此，统一图像尺寸不仅是保证模型能够正常工作的基础，而且能有效提高训练和推理的效率</w:t>
      </w:r>
      <w:r w:rsidR="0023654D" w:rsidRPr="0023654D">
        <w:rPr>
          <w:rFonts w:ascii="Times New Roman" w:hAnsi="Times New Roman"/>
          <w:vertAlign w:val="superscript"/>
        </w:rPr>
        <w:t>[2]</w:t>
      </w:r>
      <w:r>
        <w:rPr>
          <w:rFonts w:hint="eastAsia"/>
        </w:rPr>
        <w:t>。效果如图2</w:t>
      </w:r>
      <w:r>
        <w:t>.2</w:t>
      </w:r>
      <w:r>
        <w:rPr>
          <w:rFonts w:hint="eastAsia"/>
        </w:rPr>
        <w:t>图像尺寸调整代码所示。</w:t>
      </w:r>
    </w:p>
    <w:p w:rsidR="0066536A" w:rsidRDefault="00A3667E">
      <w:pPr>
        <w:pStyle w:val="a6"/>
        <w:ind w:firstLine="420"/>
        <w:jc w:val="center"/>
        <w:rPr>
          <w:sz w:val="21"/>
          <w:szCs w:val="21"/>
        </w:rPr>
      </w:pPr>
      <w:r>
        <w:rPr>
          <w:rFonts w:hint="eastAsia"/>
          <w:sz w:val="21"/>
          <w:szCs w:val="21"/>
        </w:rPr>
        <w:t>图2</w:t>
      </w:r>
      <w:r>
        <w:rPr>
          <w:sz w:val="21"/>
          <w:szCs w:val="21"/>
        </w:rPr>
        <w:t xml:space="preserve">.2 </w:t>
      </w:r>
      <w:r>
        <w:rPr>
          <w:rFonts w:hint="eastAsia"/>
          <w:sz w:val="21"/>
          <w:szCs w:val="21"/>
        </w:rPr>
        <w:t>图像尺寸调整代码</w:t>
      </w:r>
    </w:p>
    <w:p w:rsidR="0066536A" w:rsidRDefault="00A3667E">
      <w:pPr>
        <w:pStyle w:val="2"/>
        <w:spacing w:line="360" w:lineRule="auto"/>
        <w:ind w:firstLine="560"/>
        <w:rPr>
          <w:lang w:eastAsia="zh-CN" w:bidi="ar-SA"/>
        </w:rPr>
      </w:pPr>
      <w:bookmarkStart w:id="14" w:name="_Toc183784279"/>
      <w:r>
        <w:rPr>
          <w:rFonts w:hint="eastAsia"/>
          <w:lang w:eastAsia="zh-CN" w:bidi="ar-SA"/>
        </w:rPr>
        <w:t>2</w:t>
      </w:r>
      <w:r>
        <w:rPr>
          <w:lang w:eastAsia="zh-CN" w:bidi="ar-SA"/>
        </w:rPr>
        <w:t>.4</w:t>
      </w:r>
      <w:r>
        <w:rPr>
          <w:rFonts w:hint="eastAsia"/>
          <w:lang w:eastAsia="zh-CN" w:bidi="ar-SA"/>
        </w:rPr>
        <w:t>归一化处理</w:t>
      </w:r>
      <w:bookmarkEnd w:id="14"/>
    </w:p>
    <w:p w:rsidR="0066536A" w:rsidRDefault="00A3667E">
      <w:pPr>
        <w:pStyle w:val="a6"/>
      </w:pPr>
      <w:r>
        <w:rPr>
          <w:rFonts w:hint="eastAsia"/>
        </w:rPr>
        <w:t>归一化处理是图像数据预处理中常用的一种技术，主要目的是将图像中的</w:t>
      </w:r>
      <w:proofErr w:type="gramStart"/>
      <w:r>
        <w:rPr>
          <w:rFonts w:hint="eastAsia"/>
        </w:rPr>
        <w:t>像素值</w:t>
      </w:r>
      <w:proofErr w:type="gramEnd"/>
      <w:r>
        <w:rPr>
          <w:rFonts w:hint="eastAsia"/>
        </w:rPr>
        <w:t xml:space="preserve">从原始的范围（通常是 0 到 255）缩放到一个标准化的范围，通常是 0 到 </w:t>
      </w:r>
      <w:r>
        <w:rPr>
          <w:rFonts w:hint="eastAsia"/>
        </w:rPr>
        <w:lastRenderedPageBreak/>
        <w:t>1。具体做法是将每个</w:t>
      </w:r>
      <w:proofErr w:type="gramStart"/>
      <w:r>
        <w:rPr>
          <w:rFonts w:hint="eastAsia"/>
        </w:rPr>
        <w:t>像素值</w:t>
      </w:r>
      <w:proofErr w:type="gramEnd"/>
      <w:r>
        <w:rPr>
          <w:rFonts w:hint="eastAsia"/>
        </w:rPr>
        <w:t>除以 255，这样可以避免原始数据中较大的</w:t>
      </w:r>
      <w:proofErr w:type="gramStart"/>
      <w:r>
        <w:rPr>
          <w:rFonts w:hint="eastAsia"/>
        </w:rPr>
        <w:t>像素值</w:t>
      </w:r>
      <w:proofErr w:type="gramEnd"/>
      <w:r>
        <w:rPr>
          <w:rFonts w:hint="eastAsia"/>
        </w:rPr>
        <w:t>对后续处理过程产生不利影响，确保数据的数值范围更加统一。</w:t>
      </w:r>
    </w:p>
    <w:p w:rsidR="0066536A" w:rsidRDefault="00A3667E">
      <w:pPr>
        <w:pStyle w:val="a6"/>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1268730</wp:posOffset>
            </wp:positionV>
            <wp:extent cx="5067300" cy="4487545"/>
            <wp:effectExtent l="0" t="0" r="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67300" cy="4487545"/>
                    </a:xfrm>
                    <a:prstGeom prst="rect">
                      <a:avLst/>
                    </a:prstGeom>
                  </pic:spPr>
                </pic:pic>
              </a:graphicData>
            </a:graphic>
          </wp:anchor>
        </w:drawing>
      </w:r>
      <w:r>
        <w:rPr>
          <w:rFonts w:hint="eastAsia"/>
        </w:rPr>
        <w:t>归一化后，所有图像的数据范围将处于相同的尺度，这对于深度学习模型尤其重要，因为它有助于提高模型的收敛速度，减少训练时的数值不稳定性，并使得不同图像的亮度差异得到更好的统一</w:t>
      </w:r>
      <w:r w:rsidR="0023654D" w:rsidRPr="0023654D">
        <w:rPr>
          <w:rFonts w:ascii="Times New Roman" w:hAnsi="Times New Roman"/>
          <w:vertAlign w:val="superscript"/>
        </w:rPr>
        <w:t>[3]</w:t>
      </w:r>
      <w:r>
        <w:rPr>
          <w:rFonts w:hint="eastAsia"/>
        </w:rPr>
        <w:t>。此外，归一化还可以加速梯度下降过程，提高优化效率，并改善模型的训练效果。处理效果如图2</w:t>
      </w:r>
      <w:r>
        <w:t>.3</w:t>
      </w:r>
      <w:r>
        <w:rPr>
          <w:rFonts w:hint="eastAsia"/>
        </w:rPr>
        <w:t>归一化处理代码所示。</w:t>
      </w:r>
    </w:p>
    <w:p w:rsidR="0066536A" w:rsidRDefault="00A3667E">
      <w:pPr>
        <w:pStyle w:val="a6"/>
        <w:ind w:firstLine="420"/>
        <w:jc w:val="center"/>
        <w:rPr>
          <w:sz w:val="21"/>
          <w:szCs w:val="21"/>
        </w:rPr>
      </w:pPr>
      <w:r>
        <w:rPr>
          <w:rFonts w:hint="eastAsia"/>
          <w:sz w:val="21"/>
          <w:szCs w:val="21"/>
        </w:rPr>
        <w:t>图2</w:t>
      </w:r>
      <w:r>
        <w:rPr>
          <w:sz w:val="21"/>
          <w:szCs w:val="21"/>
        </w:rPr>
        <w:t xml:space="preserve">.3 </w:t>
      </w:r>
      <w:r>
        <w:rPr>
          <w:rFonts w:hint="eastAsia"/>
          <w:sz w:val="21"/>
          <w:szCs w:val="21"/>
        </w:rPr>
        <w:t>归一化处理代码</w:t>
      </w:r>
    </w:p>
    <w:p w:rsidR="0066536A" w:rsidRDefault="00A3667E">
      <w:pPr>
        <w:pStyle w:val="2"/>
        <w:spacing w:line="360" w:lineRule="auto"/>
        <w:ind w:firstLine="560"/>
        <w:rPr>
          <w:lang w:eastAsia="zh-CN" w:bidi="ar-SA"/>
        </w:rPr>
      </w:pPr>
      <w:bookmarkStart w:id="15" w:name="_Toc183784280"/>
      <w:r>
        <w:rPr>
          <w:rFonts w:hint="eastAsia"/>
          <w:lang w:eastAsia="zh-CN" w:bidi="ar-SA"/>
        </w:rPr>
        <w:t>2</w:t>
      </w:r>
      <w:r>
        <w:rPr>
          <w:lang w:eastAsia="zh-CN" w:bidi="ar-SA"/>
        </w:rPr>
        <w:t>.5</w:t>
      </w:r>
      <w:r>
        <w:rPr>
          <w:rFonts w:hint="eastAsia"/>
          <w:lang w:eastAsia="zh-CN" w:bidi="ar-SA"/>
        </w:rPr>
        <w:t>数据增强</w:t>
      </w:r>
      <w:bookmarkEnd w:id="15"/>
    </w:p>
    <w:p w:rsidR="0066536A" w:rsidRDefault="00A3667E">
      <w:pPr>
        <w:pStyle w:val="a6"/>
      </w:pPr>
      <w:r>
        <w:rPr>
          <w:rFonts w:hint="eastAsia"/>
        </w:rPr>
        <w:t>数据增强是一种通过对原始数据应用各种变换和操作来增加数据多样性和数量的技术，广泛应用于图像处理和深度学习领域</w:t>
      </w:r>
      <w:r w:rsidR="0023654D" w:rsidRPr="0023654D">
        <w:rPr>
          <w:rFonts w:ascii="Times New Roman" w:hAnsi="Times New Roman"/>
          <w:vertAlign w:val="superscript"/>
        </w:rPr>
        <w:t>[4]</w:t>
      </w:r>
      <w:r>
        <w:rPr>
          <w:rFonts w:hint="eastAsia"/>
        </w:rPr>
        <w:t>。常见的数据增强方法包括旋转、翻转、缩放、裁剪、平移、颜色变换、噪声添加等。通过这些变换，模型可以在不同的视角、大小、亮度和位置下学习到更多的特征，从而增强其对未知数据的泛化能力。本实验做了以下增强手段：</w:t>
      </w:r>
    </w:p>
    <w:p w:rsidR="0066536A" w:rsidRDefault="00A3667E">
      <w:pPr>
        <w:pStyle w:val="a6"/>
      </w:pPr>
      <w:r>
        <w:rPr>
          <w:rFonts w:hint="eastAsia"/>
        </w:rPr>
        <w:lastRenderedPageBreak/>
        <w:t>（1）随机旋转：图像在[-30, 30]度之间随机旋转。</w:t>
      </w:r>
    </w:p>
    <w:p w:rsidR="0066536A" w:rsidRDefault="00A3667E">
      <w:pPr>
        <w:pStyle w:val="a6"/>
      </w:pPr>
      <w:r>
        <w:rPr>
          <w:rFonts w:hint="eastAsia"/>
        </w:rPr>
        <w:t>（2）随机翻转：水平或垂直翻转图像。</w:t>
      </w:r>
    </w:p>
    <w:p w:rsidR="0066536A" w:rsidRDefault="00A3667E">
      <w:pPr>
        <w:pStyle w:val="a6"/>
      </w:pPr>
      <w:r>
        <w:rPr>
          <w:rFonts w:hint="eastAsia"/>
        </w:rPr>
        <w:t>（3）随机缩放：图像的尺寸在0.7到1.3之间随机缩放。</w:t>
      </w:r>
    </w:p>
    <w:p w:rsidR="0066536A" w:rsidRDefault="00A3667E">
      <w:pPr>
        <w:pStyle w:val="a6"/>
      </w:pPr>
      <w:r>
        <w:rPr>
          <w:rFonts w:hint="eastAsia"/>
        </w:rPr>
        <w:t>（4）随机亮度调整：调整图像的亮度，因子在0.7到1.5之间。</w:t>
      </w:r>
    </w:p>
    <w:p w:rsidR="0066536A" w:rsidRDefault="00A3667E">
      <w:pPr>
        <w:pStyle w:val="a6"/>
      </w:pPr>
      <w:r>
        <w:rPr>
          <w:rFonts w:hint="eastAsia"/>
        </w:rPr>
        <w:t>（5）随机裁剪：裁剪图像的大小，裁剪区域大小为原始图像的70%到100%。</w:t>
      </w:r>
    </w:p>
    <w:p w:rsidR="0066536A" w:rsidRDefault="00A3667E">
      <w:pPr>
        <w:pStyle w:val="a6"/>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1200150</wp:posOffset>
            </wp:positionV>
            <wp:extent cx="5180965" cy="379095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80965" cy="3790950"/>
                    </a:xfrm>
                    <a:prstGeom prst="rect">
                      <a:avLst/>
                    </a:prstGeom>
                  </pic:spPr>
                </pic:pic>
              </a:graphicData>
            </a:graphic>
          </wp:anchor>
        </w:drawing>
      </w:r>
      <w:r>
        <w:rPr>
          <w:rFonts w:hint="eastAsia"/>
        </w:rPr>
        <w:t>这些增强操作不仅增加了训练数据的数量，还帮助模型避免过拟合，提高了模型在真实世界中面对不同变换和干扰时的鲁棒性。因此，数据增强是提升模型性能、降低过拟合风险、提高数据利用效率的重要手段。效果如图2</w:t>
      </w:r>
      <w:r>
        <w:t>.4</w:t>
      </w:r>
      <w:r>
        <w:rPr>
          <w:rFonts w:hint="eastAsia"/>
        </w:rPr>
        <w:t>数据增强部分代码所示。</w:t>
      </w:r>
    </w:p>
    <w:p w:rsidR="0066536A" w:rsidRDefault="00A3667E">
      <w:pPr>
        <w:pStyle w:val="a6"/>
        <w:ind w:firstLine="420"/>
        <w:jc w:val="center"/>
        <w:rPr>
          <w:sz w:val="21"/>
          <w:szCs w:val="21"/>
        </w:rPr>
      </w:pPr>
      <w:r>
        <w:rPr>
          <w:rFonts w:hint="eastAsia"/>
          <w:sz w:val="21"/>
          <w:szCs w:val="21"/>
        </w:rPr>
        <w:t>图2</w:t>
      </w:r>
      <w:r>
        <w:rPr>
          <w:sz w:val="21"/>
          <w:szCs w:val="21"/>
        </w:rPr>
        <w:t xml:space="preserve">.4 </w:t>
      </w:r>
      <w:r>
        <w:rPr>
          <w:rFonts w:hint="eastAsia"/>
          <w:sz w:val="21"/>
          <w:szCs w:val="21"/>
        </w:rPr>
        <w:t>数据增强部分代码</w:t>
      </w:r>
    </w:p>
    <w:p w:rsidR="0066536A" w:rsidRDefault="00A3667E">
      <w:pPr>
        <w:pStyle w:val="2"/>
        <w:spacing w:line="360" w:lineRule="auto"/>
        <w:ind w:firstLine="560"/>
        <w:rPr>
          <w:lang w:eastAsia="zh-CN"/>
        </w:rPr>
      </w:pPr>
      <w:bookmarkStart w:id="16" w:name="_Toc147909352"/>
      <w:bookmarkStart w:id="17" w:name="_Toc183784281"/>
      <w:r>
        <w:rPr>
          <w:rFonts w:hint="eastAsia"/>
          <w:lang w:eastAsia="zh-CN"/>
        </w:rPr>
        <w:t>2.</w:t>
      </w:r>
      <w:r w:rsidR="00CC4A65">
        <w:rPr>
          <w:lang w:eastAsia="zh-CN"/>
        </w:rPr>
        <w:t>6</w:t>
      </w:r>
      <w:r>
        <w:rPr>
          <w:rFonts w:hint="eastAsia"/>
          <w:lang w:eastAsia="zh-CN"/>
        </w:rPr>
        <w:t xml:space="preserve"> </w:t>
      </w:r>
      <w:bookmarkEnd w:id="16"/>
      <w:r>
        <w:rPr>
          <w:rFonts w:hint="eastAsia"/>
          <w:lang w:eastAsia="zh-CN"/>
        </w:rPr>
        <w:t>划分数据集</w:t>
      </w:r>
      <w:bookmarkEnd w:id="17"/>
    </w:p>
    <w:p w:rsidR="0066536A" w:rsidRDefault="00A3667E">
      <w:pPr>
        <w:pStyle w:val="a6"/>
      </w:pPr>
      <w:r>
        <w:rPr>
          <w:rFonts w:hint="eastAsia"/>
        </w:rPr>
        <w:t>数据</w:t>
      </w:r>
      <w:proofErr w:type="gramStart"/>
      <w:r>
        <w:rPr>
          <w:rFonts w:hint="eastAsia"/>
        </w:rPr>
        <w:t>集分为</w:t>
      </w:r>
      <w:proofErr w:type="gramEnd"/>
      <w:r>
        <w:rPr>
          <w:rFonts w:hint="eastAsia"/>
        </w:rPr>
        <w:t>训练集、测试集和验证集。训练集用于模型的训练，帮助模型学习数据的特征和规律；验证</w:t>
      </w:r>
      <w:proofErr w:type="gramStart"/>
      <w:r>
        <w:rPr>
          <w:rFonts w:hint="eastAsia"/>
        </w:rPr>
        <w:t>集用于</w:t>
      </w:r>
      <w:proofErr w:type="gramEnd"/>
      <w:r>
        <w:rPr>
          <w:rFonts w:hint="eastAsia"/>
        </w:rPr>
        <w:t>在训练过程中调整</w:t>
      </w:r>
      <w:proofErr w:type="gramStart"/>
      <w:r>
        <w:rPr>
          <w:rFonts w:hint="eastAsia"/>
        </w:rPr>
        <w:t>模型超</w:t>
      </w:r>
      <w:proofErr w:type="gramEnd"/>
      <w:r>
        <w:rPr>
          <w:rFonts w:hint="eastAsia"/>
        </w:rPr>
        <w:t>参数和进行模型选择，确保模型能够泛化到未见过的数据；测试集则是最终评估模型性能的标准，确保模型在实际应用中的效果。常见的划分比例为70%用于训练集，15%用于验证集，15%用于测试集，但具体比例可根据数据量的大小和任务需求进行调整。此外，为了避免数据泄漏，划分时通常需要确保不同集合之间的样本不重叠，并且在划</w:t>
      </w:r>
      <w:r>
        <w:rPr>
          <w:rFonts w:hint="eastAsia"/>
        </w:rPr>
        <w:lastRenderedPageBreak/>
        <w:t>分时采取随机化策略，确保数据分布的代表性和公平性。效果如图2.</w:t>
      </w:r>
      <w:r>
        <w:t>5</w:t>
      </w:r>
      <w:r>
        <w:rPr>
          <w:rFonts w:hint="eastAsia"/>
        </w:rPr>
        <w:t xml:space="preserve"> 划分数</w:t>
      </w: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638175</wp:posOffset>
            </wp:positionV>
            <wp:extent cx="5163185" cy="40576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63185" cy="4057650"/>
                    </a:xfrm>
                    <a:prstGeom prst="rect">
                      <a:avLst/>
                    </a:prstGeom>
                  </pic:spPr>
                </pic:pic>
              </a:graphicData>
            </a:graphic>
          </wp:anchor>
        </w:drawing>
      </w:r>
      <w:r>
        <w:rPr>
          <w:rFonts w:hint="eastAsia"/>
        </w:rPr>
        <w:t>据集部分代码所示。</w:t>
      </w:r>
    </w:p>
    <w:p w:rsidR="0066536A" w:rsidRDefault="00A3667E">
      <w:pPr>
        <w:pStyle w:val="a6"/>
        <w:ind w:firstLine="420"/>
        <w:jc w:val="center"/>
        <w:rPr>
          <w:sz w:val="21"/>
          <w:szCs w:val="21"/>
        </w:rPr>
      </w:pPr>
      <w:r>
        <w:rPr>
          <w:rFonts w:hint="eastAsia"/>
          <w:sz w:val="21"/>
          <w:szCs w:val="21"/>
        </w:rPr>
        <w:t>图2.</w:t>
      </w:r>
      <w:r>
        <w:rPr>
          <w:sz w:val="21"/>
          <w:szCs w:val="21"/>
        </w:rPr>
        <w:t>5</w:t>
      </w:r>
      <w:r>
        <w:rPr>
          <w:rFonts w:hint="eastAsia"/>
          <w:sz w:val="21"/>
          <w:szCs w:val="21"/>
        </w:rPr>
        <w:t xml:space="preserve"> 划分数据集部分代码</w:t>
      </w:r>
    </w:p>
    <w:p w:rsidR="0066536A" w:rsidRDefault="00A3667E">
      <w:pPr>
        <w:pStyle w:val="2"/>
        <w:spacing w:line="360" w:lineRule="auto"/>
        <w:ind w:firstLine="560"/>
        <w:rPr>
          <w:lang w:eastAsia="zh-CN"/>
        </w:rPr>
      </w:pPr>
      <w:bookmarkStart w:id="18" w:name="_Toc183784282"/>
      <w:r>
        <w:rPr>
          <w:rFonts w:hint="eastAsia"/>
          <w:lang w:eastAsia="zh-CN"/>
        </w:rPr>
        <w:t>2.</w:t>
      </w:r>
      <w:r w:rsidR="00CC4A65">
        <w:rPr>
          <w:lang w:eastAsia="zh-CN"/>
        </w:rPr>
        <w:t>7</w:t>
      </w:r>
      <w:r>
        <w:rPr>
          <w:rFonts w:hint="eastAsia"/>
          <w:lang w:eastAsia="zh-CN"/>
        </w:rPr>
        <w:t xml:space="preserve"> </w:t>
      </w:r>
      <w:r>
        <w:rPr>
          <w:rFonts w:hint="eastAsia"/>
          <w:lang w:eastAsia="zh-CN"/>
        </w:rPr>
        <w:t>特征工程</w:t>
      </w:r>
      <w:bookmarkEnd w:id="18"/>
    </w:p>
    <w:p w:rsidR="0066536A" w:rsidRDefault="00A3667E">
      <w:pPr>
        <w:spacing w:line="360" w:lineRule="auto"/>
        <w:ind w:firstLine="420"/>
        <w:rPr>
          <w:lang w:eastAsia="zh-CN"/>
        </w:rPr>
      </w:pPr>
      <w:r>
        <w:rPr>
          <w:noProof/>
          <w:lang w:eastAsia="zh-CN" w:bidi="ar-SA"/>
        </w:rPr>
        <w:drawing>
          <wp:anchor distT="0" distB="0" distL="114300" distR="114300" simplePos="0" relativeHeight="251660288" behindDoc="1" locked="0" layoutInCell="1" allowOverlap="1">
            <wp:simplePos x="0" y="0"/>
            <wp:positionH relativeFrom="column">
              <wp:posOffset>601980</wp:posOffset>
            </wp:positionH>
            <wp:positionV relativeFrom="paragraph">
              <wp:posOffset>1700530</wp:posOffset>
            </wp:positionV>
            <wp:extent cx="3943350" cy="1390650"/>
            <wp:effectExtent l="0" t="0" r="0" b="0"/>
            <wp:wrapTight wrapText="bothSides">
              <wp:wrapPolygon edited="0">
                <wp:start x="0" y="0"/>
                <wp:lineTo x="0" y="21304"/>
                <wp:lineTo x="21496" y="21304"/>
                <wp:lineTo x="21496" y="0"/>
                <wp:lineTo x="0" y="0"/>
              </wp:wrapPolygon>
            </wp:wrapTight>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3943350" cy="1390650"/>
                    </a:xfrm>
                    <a:prstGeom prst="rect">
                      <a:avLst/>
                    </a:prstGeom>
                    <a:noFill/>
                    <a:ln>
                      <a:noFill/>
                    </a:ln>
                  </pic:spPr>
                </pic:pic>
              </a:graphicData>
            </a:graphic>
          </wp:anchor>
        </w:drawing>
      </w:r>
      <w:r>
        <w:rPr>
          <w:rFonts w:hint="eastAsia"/>
          <w:lang w:eastAsia="zh-CN"/>
        </w:rPr>
        <w:t>为了提高模型的预测能力，我们进行了特征选择、特征变换和特征缩放等操作。通过相关性分析选择了与目标变量高度相关的特征；对部分特征进行了对数变换和多项式变换，以更好地揭示数据与目标变量之间的关系；特征工程是指在构建机器学习模型前对原始数据进行处理、转换和提取，以便更好地适应模型的需求。特征工程是机器学习中至关重要的一部分，它直接影响模型的性能和泛化能力。</w:t>
      </w:r>
    </w:p>
    <w:p w:rsidR="0066536A" w:rsidRDefault="0066536A">
      <w:pPr>
        <w:spacing w:line="360" w:lineRule="auto"/>
        <w:rPr>
          <w:lang w:eastAsia="zh-CN"/>
        </w:rPr>
      </w:pPr>
    </w:p>
    <w:p w:rsidR="0066536A" w:rsidRDefault="0066536A">
      <w:pPr>
        <w:spacing w:line="360" w:lineRule="auto"/>
        <w:ind w:firstLine="420"/>
        <w:rPr>
          <w:lang w:eastAsia="zh-CN"/>
        </w:rPr>
      </w:pPr>
    </w:p>
    <w:p w:rsidR="0066536A" w:rsidRDefault="0066536A">
      <w:pPr>
        <w:spacing w:line="360" w:lineRule="auto"/>
        <w:ind w:firstLine="420"/>
        <w:rPr>
          <w:lang w:eastAsia="zh-CN"/>
        </w:rPr>
      </w:pPr>
    </w:p>
    <w:p w:rsidR="0066536A" w:rsidRDefault="0066536A">
      <w:pPr>
        <w:spacing w:line="360" w:lineRule="auto"/>
        <w:ind w:firstLine="420"/>
        <w:rPr>
          <w:lang w:eastAsia="zh-CN"/>
        </w:rPr>
      </w:pPr>
    </w:p>
    <w:p w:rsidR="0066536A" w:rsidRDefault="0066536A">
      <w:pPr>
        <w:spacing w:line="360" w:lineRule="auto"/>
        <w:rPr>
          <w:lang w:eastAsia="zh-CN"/>
        </w:rPr>
      </w:pPr>
    </w:p>
    <w:p w:rsidR="0066536A" w:rsidRDefault="00A3667E">
      <w:pPr>
        <w:spacing w:line="360" w:lineRule="auto"/>
        <w:ind w:firstLine="420"/>
        <w:jc w:val="center"/>
        <w:rPr>
          <w:lang w:eastAsia="zh-CN"/>
        </w:rPr>
      </w:pPr>
      <w:r>
        <w:rPr>
          <w:rFonts w:hint="eastAsia"/>
          <w:sz w:val="21"/>
          <w:szCs w:val="21"/>
          <w:lang w:eastAsia="zh-CN"/>
        </w:rPr>
        <w:t>图</w:t>
      </w:r>
      <w:r>
        <w:rPr>
          <w:rFonts w:hint="eastAsia"/>
          <w:sz w:val="21"/>
          <w:szCs w:val="21"/>
          <w:lang w:eastAsia="zh-CN"/>
        </w:rPr>
        <w:t>2.</w:t>
      </w:r>
      <w:r>
        <w:rPr>
          <w:sz w:val="21"/>
          <w:szCs w:val="21"/>
          <w:lang w:eastAsia="zh-CN"/>
        </w:rPr>
        <w:t>6</w:t>
      </w:r>
      <w:r>
        <w:rPr>
          <w:rFonts w:hint="eastAsia"/>
          <w:sz w:val="21"/>
          <w:szCs w:val="21"/>
          <w:lang w:eastAsia="zh-CN"/>
        </w:rPr>
        <w:t xml:space="preserve"> </w:t>
      </w:r>
      <w:r>
        <w:rPr>
          <w:rFonts w:hint="eastAsia"/>
          <w:sz w:val="21"/>
          <w:szCs w:val="21"/>
          <w:lang w:eastAsia="zh-CN"/>
        </w:rPr>
        <w:t>提取特征代码</w:t>
      </w:r>
    </w:p>
    <w:p w:rsidR="0066536A" w:rsidRDefault="0066536A">
      <w:pPr>
        <w:spacing w:line="360" w:lineRule="auto"/>
        <w:rPr>
          <w:lang w:eastAsia="zh-CN"/>
        </w:rPr>
      </w:pPr>
      <w:bookmarkStart w:id="19" w:name="_Toc147909353"/>
    </w:p>
    <w:p w:rsidR="0066536A" w:rsidRDefault="00A3667E">
      <w:pPr>
        <w:pStyle w:val="1"/>
        <w:spacing w:line="360" w:lineRule="auto"/>
        <w:rPr>
          <w:lang w:eastAsia="zh-CN"/>
        </w:rPr>
      </w:pPr>
      <w:bookmarkStart w:id="20" w:name="_Toc183784283"/>
      <w:r>
        <w:rPr>
          <w:rFonts w:hint="eastAsia"/>
          <w:lang w:eastAsia="zh-CN"/>
        </w:rPr>
        <w:t xml:space="preserve">3 </w:t>
      </w:r>
      <w:bookmarkEnd w:id="19"/>
      <w:r>
        <w:rPr>
          <w:rFonts w:hint="eastAsia"/>
          <w:lang w:eastAsia="zh-CN"/>
        </w:rPr>
        <w:t>模型构建</w:t>
      </w:r>
      <w:bookmarkEnd w:id="20"/>
    </w:p>
    <w:p w:rsidR="0066536A" w:rsidRDefault="00A3667E">
      <w:pPr>
        <w:pStyle w:val="a6"/>
      </w:pPr>
      <w:r>
        <w:rPr>
          <w:rFonts w:hint="eastAsia"/>
        </w:rPr>
        <w:t>在设计图像分类器时，我们可以选择不同的机器学习或深度学习算法。以下是三种不同的分类器设计方案，分别基于支持向量机（SVM）、卷积神经网络（CNN）和K最近邻（KNN）分类器。</w:t>
      </w:r>
    </w:p>
    <w:p w:rsidR="0066536A" w:rsidRDefault="00A3667E">
      <w:pPr>
        <w:pStyle w:val="2"/>
        <w:spacing w:line="360" w:lineRule="auto"/>
        <w:ind w:firstLine="560"/>
        <w:rPr>
          <w:lang w:eastAsia="zh-CN" w:bidi="ar-SA"/>
        </w:rPr>
      </w:pPr>
      <w:bookmarkStart w:id="21" w:name="_Toc147909354"/>
      <w:bookmarkStart w:id="22" w:name="_Toc183784284"/>
      <w:r>
        <w:rPr>
          <w:rFonts w:hint="eastAsia"/>
          <w:lang w:eastAsia="zh-CN" w:bidi="ar-SA"/>
        </w:rPr>
        <w:t xml:space="preserve">3.1 </w:t>
      </w:r>
      <w:bookmarkEnd w:id="21"/>
      <w:r>
        <w:rPr>
          <w:rFonts w:hint="eastAsia"/>
          <w:lang w:eastAsia="zh-CN" w:bidi="ar-SA"/>
        </w:rPr>
        <w:t>支持向量机（</w:t>
      </w:r>
      <w:r>
        <w:rPr>
          <w:rFonts w:hint="eastAsia"/>
          <w:lang w:eastAsia="zh-CN" w:bidi="ar-SA"/>
        </w:rPr>
        <w:t>SVM</w:t>
      </w:r>
      <w:r>
        <w:rPr>
          <w:rFonts w:hint="eastAsia"/>
          <w:lang w:eastAsia="zh-CN" w:bidi="ar-SA"/>
        </w:rPr>
        <w:t>）分类器</w:t>
      </w:r>
      <w:bookmarkEnd w:id="22"/>
    </w:p>
    <w:p w:rsidR="0066536A" w:rsidRDefault="00A3667E">
      <w:pPr>
        <w:pStyle w:val="a6"/>
        <w:ind w:firstLine="420"/>
      </w:pPr>
      <w:r>
        <w:rPr>
          <w:rFonts w:hint="eastAsia"/>
          <w:noProof/>
          <w:sz w:val="21"/>
          <w:szCs w:val="21"/>
        </w:rPr>
        <w:drawing>
          <wp:anchor distT="0" distB="0" distL="114300" distR="114300" simplePos="0" relativeHeight="251661312" behindDoc="1" locked="0" layoutInCell="1" allowOverlap="1">
            <wp:simplePos x="0" y="0"/>
            <wp:positionH relativeFrom="column">
              <wp:posOffset>33020</wp:posOffset>
            </wp:positionH>
            <wp:positionV relativeFrom="paragraph">
              <wp:posOffset>1399540</wp:posOffset>
            </wp:positionV>
            <wp:extent cx="5347970" cy="4244340"/>
            <wp:effectExtent l="0" t="0" r="0" b="0"/>
            <wp:wrapTight wrapText="bothSides">
              <wp:wrapPolygon edited="0">
                <wp:start x="0" y="0"/>
                <wp:lineTo x="0" y="21522"/>
                <wp:lineTo x="21544" y="21522"/>
                <wp:lineTo x="21544" y="0"/>
                <wp:lineTo x="0" y="0"/>
              </wp:wrapPolygon>
            </wp:wrapTight>
            <wp:docPr id="9" name="图片 9" descr="fe6e6adcf8d21a0384ad99756005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e6e6adcf8d21a0384ad997560053d5"/>
                    <pic:cNvPicPr>
                      <a:picLocks noChangeAspect="1"/>
                    </pic:cNvPicPr>
                  </pic:nvPicPr>
                  <pic:blipFill>
                    <a:blip r:embed="rId16"/>
                    <a:srcRect r="-602" b="4163"/>
                    <a:stretch>
                      <a:fillRect/>
                    </a:stretch>
                  </pic:blipFill>
                  <pic:spPr>
                    <a:xfrm>
                      <a:off x="0" y="0"/>
                      <a:ext cx="5347970" cy="4244340"/>
                    </a:xfrm>
                    <a:prstGeom prst="rect">
                      <a:avLst/>
                    </a:prstGeom>
                  </pic:spPr>
                </pic:pic>
              </a:graphicData>
            </a:graphic>
          </wp:anchor>
        </w:drawing>
      </w:r>
      <w:r>
        <w:rPr>
          <w:rFonts w:hint="eastAsia"/>
        </w:rPr>
        <w:t xml:space="preserve">（1）支持向量机（SVM）是一种基于统计学习理论的分类算法，适用于高维数据和小数据集。旨在寻找一个最优的超平面，将不同类别的数据分开。SVM的主要目标是最大化类别间的间隔（Margin），从而提高分类的泛化能力。对于图像分类，我们可以将图像转换为特征向量，并使用SVM进行训练。如图3.1 </w:t>
      </w:r>
      <w:proofErr w:type="spellStart"/>
      <w:r>
        <w:rPr>
          <w:rFonts w:hint="eastAsia"/>
        </w:rPr>
        <w:t>svm</w:t>
      </w:r>
      <w:proofErr w:type="spellEnd"/>
      <w:r>
        <w:rPr>
          <w:rFonts w:hint="eastAsia"/>
        </w:rPr>
        <w:t>调整图片数据代码所示。</w:t>
      </w:r>
    </w:p>
    <w:p w:rsidR="0066536A" w:rsidRDefault="00A3667E">
      <w:pPr>
        <w:pStyle w:val="a6"/>
        <w:ind w:firstLine="420"/>
        <w:jc w:val="center"/>
        <w:rPr>
          <w:sz w:val="21"/>
          <w:szCs w:val="21"/>
        </w:rPr>
      </w:pPr>
      <w:r>
        <w:rPr>
          <w:rFonts w:hint="eastAsia"/>
          <w:sz w:val="21"/>
          <w:szCs w:val="21"/>
        </w:rPr>
        <w:t>图</w:t>
      </w:r>
      <w:r w:rsidR="00CC4A65">
        <w:rPr>
          <w:rFonts w:hint="eastAsia"/>
          <w:sz w:val="21"/>
          <w:szCs w:val="21"/>
        </w:rPr>
        <w:t>3.</w:t>
      </w:r>
      <w:r w:rsidR="00CC4A65">
        <w:rPr>
          <w:sz w:val="21"/>
          <w:szCs w:val="21"/>
        </w:rPr>
        <w:t>1</w:t>
      </w:r>
      <w:r>
        <w:rPr>
          <w:rFonts w:hint="eastAsia"/>
          <w:sz w:val="21"/>
          <w:szCs w:val="21"/>
        </w:rPr>
        <w:t xml:space="preserve"> </w:t>
      </w:r>
      <w:proofErr w:type="spellStart"/>
      <w:r>
        <w:rPr>
          <w:rFonts w:hint="eastAsia"/>
          <w:sz w:val="21"/>
          <w:szCs w:val="21"/>
        </w:rPr>
        <w:t>svm</w:t>
      </w:r>
      <w:proofErr w:type="spellEnd"/>
      <w:r>
        <w:rPr>
          <w:rFonts w:hint="eastAsia"/>
          <w:sz w:val="21"/>
          <w:szCs w:val="21"/>
        </w:rPr>
        <w:t>部分代码</w:t>
      </w:r>
    </w:p>
    <w:p w:rsidR="0066536A" w:rsidRDefault="00A3667E">
      <w:pPr>
        <w:pStyle w:val="a6"/>
        <w:jc w:val="left"/>
      </w:pPr>
      <w:r>
        <w:rPr>
          <w:rFonts w:hint="eastAsia"/>
        </w:rPr>
        <w:t>（2）激活函数、损失函数和优化器</w:t>
      </w:r>
    </w:p>
    <w:p w:rsidR="0066536A" w:rsidRDefault="009C1A0C">
      <w:pPr>
        <w:pStyle w:val="a6"/>
        <w:jc w:val="left"/>
      </w:pPr>
      <w:r>
        <w:rPr>
          <w:rFonts w:hint="eastAsia"/>
        </w:rPr>
        <w:t>①</w:t>
      </w:r>
      <w:r w:rsidR="00A3667E">
        <w:rPr>
          <w:rFonts w:hint="eastAsia"/>
        </w:rPr>
        <w:t>激活函数：SVM不使用传统的激活函数，采用的是决策函数来对样本进行分类。在分类时，使用SVM的决策函数判断样本是否属于某一类别。</w:t>
      </w:r>
    </w:p>
    <w:p w:rsidR="0066536A" w:rsidRPr="009C1A0C" w:rsidRDefault="009C1A0C" w:rsidP="009C1A0C">
      <w:pPr>
        <w:pStyle w:val="a6"/>
        <w:jc w:val="left"/>
      </w:pPr>
      <w:r>
        <w:rPr>
          <w:rFonts w:hint="eastAsia"/>
        </w:rPr>
        <w:lastRenderedPageBreak/>
        <w:t>②</w:t>
      </w:r>
      <w:r w:rsidR="00A3667E">
        <w:rPr>
          <w:rFonts w:hint="eastAsia"/>
        </w:rPr>
        <w:t>损失函数：SVM的损失函数通常使用合页损失（Hinge Loss</w:t>
      </w:r>
      <w:r>
        <w:rPr>
          <w:rFonts w:hint="eastAsia"/>
        </w:rPr>
        <w:t>）。</w:t>
      </w:r>
    </w:p>
    <w:p w:rsidR="0066536A" w:rsidRDefault="009C1A0C">
      <w:pPr>
        <w:ind w:firstLineChars="200" w:firstLine="480"/>
        <w:rPr>
          <w:lang w:eastAsia="zh-CN"/>
        </w:rPr>
      </w:pPr>
      <w:bookmarkStart w:id="23" w:name="_Toc147909355"/>
      <w:r>
        <w:rPr>
          <w:rFonts w:ascii="宋体" w:hAnsi="宋体" w:hint="eastAsia"/>
          <w:lang w:eastAsia="zh-CN"/>
        </w:rPr>
        <w:t>③</w:t>
      </w:r>
      <w:r w:rsidR="00A3667E">
        <w:rPr>
          <w:rFonts w:hint="eastAsia"/>
          <w:lang w:eastAsia="zh-CN"/>
        </w:rPr>
        <w:t>优化器：</w:t>
      </w:r>
      <w:r w:rsidR="00A3667E">
        <w:rPr>
          <w:rFonts w:hint="eastAsia"/>
          <w:lang w:eastAsia="zh-CN"/>
        </w:rPr>
        <w:t>SVM</w:t>
      </w:r>
      <w:r w:rsidR="00A3667E">
        <w:rPr>
          <w:rFonts w:hint="eastAsia"/>
          <w:lang w:eastAsia="zh-CN"/>
        </w:rPr>
        <w:t>的训练通过优化问题来实现，使用梯度下降法或二次规划来找到最优的超平面。</w:t>
      </w:r>
    </w:p>
    <w:p w:rsidR="0066536A" w:rsidRDefault="00A3667E">
      <w:pPr>
        <w:pStyle w:val="2"/>
        <w:spacing w:line="360" w:lineRule="auto"/>
        <w:ind w:firstLine="560"/>
        <w:rPr>
          <w:lang w:eastAsia="zh-CN"/>
        </w:rPr>
      </w:pPr>
      <w:bookmarkStart w:id="24" w:name="_Toc183784285"/>
      <w:r>
        <w:rPr>
          <w:rFonts w:hint="eastAsia"/>
          <w:lang w:eastAsia="zh-CN"/>
        </w:rPr>
        <w:t xml:space="preserve">3.2 </w:t>
      </w:r>
      <w:bookmarkEnd w:id="23"/>
      <w:r>
        <w:rPr>
          <w:rFonts w:hint="eastAsia"/>
          <w:lang w:eastAsia="zh-CN"/>
        </w:rPr>
        <w:t>卷积神经网络（</w:t>
      </w:r>
      <w:r>
        <w:rPr>
          <w:rFonts w:hint="eastAsia"/>
          <w:lang w:eastAsia="zh-CN"/>
        </w:rPr>
        <w:t>CNN</w:t>
      </w:r>
      <w:r>
        <w:rPr>
          <w:rFonts w:hint="eastAsia"/>
          <w:lang w:eastAsia="zh-CN"/>
        </w:rPr>
        <w:t>）分类器</w:t>
      </w:r>
      <w:bookmarkEnd w:id="24"/>
    </w:p>
    <w:p w:rsidR="0066536A" w:rsidRDefault="00A3667E" w:rsidP="009C1A0C">
      <w:pPr>
        <w:pStyle w:val="a6"/>
      </w:pPr>
      <w:r>
        <w:rPr>
          <w:rFonts w:hint="eastAsia"/>
        </w:rPr>
        <w:t>（1）卷积神经网络（CNN）是一类专门用于处理具有网格结构的数据（如图像）的深度学习模型。其基本思想是通过卷积层提取局部特征，并通过逐层堆叠的方式，形成越来越复杂的特征表示。CNN广泛应用于计算机视觉、语音识别等任务中。CNN能够自动学习图像中的特征，无需手动提取。效果</w:t>
      </w:r>
      <w:r w:rsidR="00D03E1F">
        <w:rPr>
          <w:rFonts w:hint="eastAsia"/>
        </w:rPr>
        <w:t>如图3</w:t>
      </w:r>
      <w:r w:rsidR="00CC4A65">
        <w:t>.2</w:t>
      </w:r>
      <w:r w:rsidR="00D03E1F">
        <w:t xml:space="preserve"> CNN</w:t>
      </w:r>
      <w:r w:rsidR="00D03E1F">
        <w:rPr>
          <w:rFonts w:hint="eastAsia"/>
        </w:rPr>
        <w:t>部分代码所示。</w:t>
      </w:r>
    </w:p>
    <w:p w:rsidR="0066536A" w:rsidRDefault="00A3667E">
      <w:pPr>
        <w:pStyle w:val="a6"/>
      </w:pPr>
      <w:r>
        <w:rPr>
          <w:rFonts w:hint="eastAsia"/>
        </w:rPr>
        <w:t>（2）步骤：</w:t>
      </w:r>
    </w:p>
    <w:p w:rsidR="0066536A" w:rsidRDefault="009C1A0C" w:rsidP="009C1A0C">
      <w:pPr>
        <w:pStyle w:val="a6"/>
        <w:ind w:firstLineChars="300" w:firstLine="720"/>
      </w:pPr>
      <w:r>
        <w:rPr>
          <w:rFonts w:hint="eastAsia"/>
        </w:rPr>
        <w:t>①</w:t>
      </w:r>
      <w:r w:rsidR="00A3667E">
        <w:rPr>
          <w:rFonts w:hint="eastAsia"/>
        </w:rPr>
        <w:t>数据增强：为了增加模型的泛化能力，可以对原始图像进行旋转、缩放、平移等数据增强操作。</w:t>
      </w:r>
    </w:p>
    <w:p w:rsidR="0066536A" w:rsidRDefault="009C1A0C" w:rsidP="009C1A0C">
      <w:pPr>
        <w:pStyle w:val="a6"/>
        <w:ind w:firstLineChars="300" w:firstLine="720"/>
      </w:pPr>
      <w:r>
        <w:rPr>
          <w:rFonts w:hint="eastAsia"/>
        </w:rPr>
        <w:t>②</w:t>
      </w:r>
      <w:r w:rsidR="00A3667E">
        <w:rPr>
          <w:rFonts w:hint="eastAsia"/>
        </w:rPr>
        <w:t>构建CNN模型：设计CNN网络结构，包括卷积层、池化层、全连接层等。</w:t>
      </w:r>
    </w:p>
    <w:p w:rsidR="0066536A" w:rsidRDefault="009C1A0C" w:rsidP="009C1A0C">
      <w:pPr>
        <w:pStyle w:val="a6"/>
        <w:ind w:firstLineChars="300" w:firstLine="720"/>
      </w:pPr>
      <w:r>
        <w:rPr>
          <w:rFonts w:hint="eastAsia"/>
        </w:rPr>
        <w:t>③</w:t>
      </w:r>
      <w:r w:rsidR="00A3667E">
        <w:rPr>
          <w:rFonts w:hint="eastAsia"/>
        </w:rPr>
        <w:t>训练CNN：使用图像数据集训练CNN模型，通过反向传播算法优化模型参数。</w:t>
      </w:r>
    </w:p>
    <w:p w:rsidR="0066536A" w:rsidRDefault="009C1A0C" w:rsidP="009C1A0C">
      <w:pPr>
        <w:pStyle w:val="a6"/>
        <w:ind w:firstLineChars="300" w:firstLine="720"/>
      </w:pPr>
      <w:r>
        <w:rPr>
          <w:rFonts w:hint="eastAsia"/>
        </w:rPr>
        <w:t>④</w:t>
      </w:r>
      <w:r w:rsidR="00A3667E">
        <w:rPr>
          <w:rFonts w:hint="eastAsia"/>
        </w:rPr>
        <w:t>分类：将新的图像输入到训练好的CNN模型中，得到分类结果。</w:t>
      </w:r>
    </w:p>
    <w:p w:rsidR="0066536A" w:rsidRDefault="00A3667E" w:rsidP="009C1A0C">
      <w:pPr>
        <w:pStyle w:val="a6"/>
      </w:pPr>
      <w:r>
        <w:rPr>
          <w:rFonts w:hint="eastAsia"/>
        </w:rPr>
        <w:t>（3）卷积层：</w:t>
      </w:r>
    </w:p>
    <w:p w:rsidR="0066536A" w:rsidRDefault="00A3667E" w:rsidP="00D03E1F">
      <w:pPr>
        <w:pStyle w:val="a6"/>
      </w:pPr>
      <w:r>
        <w:rPr>
          <w:rFonts w:hint="eastAsia"/>
        </w:rPr>
        <w:t>卷积层通过卷积操作从输入图像中提取局部特征。在卷积层中，卷积核（滤波器）通过滑动窗口方式对输入数据进行卷积操作。每个卷积核在图像上进行局部扫描并生成特征图（feature map），它们能够提取图像的局部特征，如边缘、</w:t>
      </w:r>
      <w:proofErr w:type="gramStart"/>
      <w:r>
        <w:rPr>
          <w:rFonts w:hint="eastAsia"/>
        </w:rPr>
        <w:t>角点等</w:t>
      </w:r>
      <w:proofErr w:type="gramEnd"/>
      <w:r>
        <w:rPr>
          <w:rFonts w:hint="eastAsia"/>
        </w:rPr>
        <w:t>。</w:t>
      </w:r>
    </w:p>
    <w:p w:rsidR="0066536A" w:rsidRDefault="009C1A0C" w:rsidP="009C1A0C">
      <w:pPr>
        <w:pStyle w:val="a6"/>
        <w:ind w:left="240" w:firstLineChars="100" w:firstLine="240"/>
      </w:pPr>
      <w:r>
        <w:rPr>
          <w:rFonts w:hint="eastAsia"/>
        </w:rPr>
        <w:t>（4）</w:t>
      </w:r>
      <w:r w:rsidR="00A3667E">
        <w:rPr>
          <w:rFonts w:hint="eastAsia"/>
        </w:rPr>
        <w:t>激活函数</w:t>
      </w:r>
      <w:r>
        <w:rPr>
          <w:rFonts w:hint="eastAsia"/>
        </w:rPr>
        <w:t>：</w:t>
      </w:r>
    </w:p>
    <w:p w:rsidR="0066536A" w:rsidRDefault="00A3667E">
      <w:pPr>
        <w:pStyle w:val="a6"/>
        <w:ind w:left="240"/>
      </w:pPr>
      <w:r>
        <w:rPr>
          <w:rFonts w:hint="eastAsia"/>
        </w:rPr>
        <w:t>每个卷积层后面通常会跟随一个非线性激活函数，常见的激活函数包括</w:t>
      </w:r>
      <w:proofErr w:type="spellStart"/>
      <w:r>
        <w:rPr>
          <w:rFonts w:hint="eastAsia"/>
        </w:rPr>
        <w:t>ReLU</w:t>
      </w:r>
      <w:proofErr w:type="spellEnd"/>
      <w:r>
        <w:rPr>
          <w:rFonts w:hint="eastAsia"/>
        </w:rPr>
        <w:t>（Rectified Linear Unit）、Sigmoid、</w:t>
      </w:r>
      <w:proofErr w:type="spellStart"/>
      <w:r>
        <w:rPr>
          <w:rFonts w:hint="eastAsia"/>
        </w:rPr>
        <w:t>Tanh</w:t>
      </w:r>
      <w:proofErr w:type="spellEnd"/>
      <w:r>
        <w:rPr>
          <w:rFonts w:hint="eastAsia"/>
        </w:rPr>
        <w:t>等。</w:t>
      </w:r>
    </w:p>
    <w:p w:rsidR="0066536A" w:rsidRDefault="00A3667E" w:rsidP="009C1A0C">
      <w:pPr>
        <w:pStyle w:val="a6"/>
      </w:pPr>
      <w:r>
        <w:rPr>
          <w:rFonts w:hint="eastAsia"/>
        </w:rPr>
        <w:t>（5）池化层：</w:t>
      </w:r>
    </w:p>
    <w:p w:rsidR="0066536A" w:rsidRDefault="009C1A0C">
      <w:pPr>
        <w:pStyle w:val="a6"/>
        <w:ind w:left="240"/>
      </w:pPr>
      <w:r>
        <w:rPr>
          <w:rFonts w:hint="eastAsia"/>
        </w:rPr>
        <w:t>①</w:t>
      </w:r>
      <w:r w:rsidR="00A3667E">
        <w:rPr>
          <w:rFonts w:hint="eastAsia"/>
        </w:rPr>
        <w:t>池化层的作用是对卷积层提取到的特征进行降维，同时保留重要的特征信息，减小计算量并降低过拟合的风险。</w:t>
      </w:r>
    </w:p>
    <w:p w:rsidR="0066536A" w:rsidRDefault="009C1A0C">
      <w:pPr>
        <w:pStyle w:val="a6"/>
        <w:ind w:left="240"/>
      </w:pPr>
      <w:r>
        <w:rPr>
          <w:rFonts w:hint="eastAsia"/>
        </w:rPr>
        <w:t>②</w:t>
      </w:r>
      <w:r w:rsidR="00A3667E">
        <w:rPr>
          <w:rFonts w:hint="eastAsia"/>
        </w:rPr>
        <w:t>最大池化（Max Pooling）：从局部区域中选择最大的值作为输出。</w:t>
      </w:r>
    </w:p>
    <w:p w:rsidR="0066536A" w:rsidRDefault="009C1A0C">
      <w:pPr>
        <w:pStyle w:val="a6"/>
        <w:ind w:left="240"/>
      </w:pPr>
      <w:r>
        <w:rPr>
          <w:rFonts w:hint="eastAsia"/>
        </w:rPr>
        <w:t>③</w:t>
      </w:r>
      <w:r w:rsidR="00A3667E">
        <w:rPr>
          <w:rFonts w:hint="eastAsia"/>
        </w:rPr>
        <w:t>平均池化（Average Pooling）：从局部区域中计算平均值作为输出。</w:t>
      </w:r>
    </w:p>
    <w:p w:rsidR="0066536A" w:rsidRDefault="00A3667E">
      <w:pPr>
        <w:pStyle w:val="a6"/>
        <w:ind w:firstLineChars="0" w:firstLine="0"/>
      </w:pPr>
      <w:r>
        <w:rPr>
          <w:rFonts w:hint="eastAsia"/>
          <w:noProof/>
        </w:rPr>
        <w:lastRenderedPageBreak/>
        <w:drawing>
          <wp:anchor distT="0" distB="0" distL="114300" distR="114300" simplePos="0" relativeHeight="251662336" behindDoc="0" locked="0" layoutInCell="1" allowOverlap="1">
            <wp:simplePos x="0" y="0"/>
            <wp:positionH relativeFrom="column">
              <wp:posOffset>-1905</wp:posOffset>
            </wp:positionH>
            <wp:positionV relativeFrom="paragraph">
              <wp:posOffset>106045</wp:posOffset>
            </wp:positionV>
            <wp:extent cx="5186045" cy="8046085"/>
            <wp:effectExtent l="0" t="0" r="8255" b="5715"/>
            <wp:wrapTopAndBottom/>
            <wp:docPr id="10" name="图片 10" descr="6cb2eab0009306b7c293b0e6ee8c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cb2eab0009306b7c293b0e6ee8cec7"/>
                    <pic:cNvPicPr>
                      <a:picLocks noChangeAspect="1"/>
                    </pic:cNvPicPr>
                  </pic:nvPicPr>
                  <pic:blipFill>
                    <a:blip r:embed="rId17"/>
                    <a:stretch>
                      <a:fillRect/>
                    </a:stretch>
                  </pic:blipFill>
                  <pic:spPr>
                    <a:xfrm>
                      <a:off x="0" y="0"/>
                      <a:ext cx="5186045" cy="8046085"/>
                    </a:xfrm>
                    <a:prstGeom prst="rect">
                      <a:avLst/>
                    </a:prstGeom>
                  </pic:spPr>
                </pic:pic>
              </a:graphicData>
            </a:graphic>
          </wp:anchor>
        </w:drawing>
      </w:r>
    </w:p>
    <w:p w:rsidR="0066536A" w:rsidRDefault="00A3667E">
      <w:pPr>
        <w:pStyle w:val="a6"/>
        <w:ind w:firstLine="420"/>
        <w:jc w:val="center"/>
      </w:pPr>
      <w:r>
        <w:rPr>
          <w:rFonts w:hint="eastAsia"/>
          <w:sz w:val="21"/>
          <w:szCs w:val="21"/>
        </w:rPr>
        <w:t>图</w:t>
      </w:r>
      <w:r w:rsidR="00CC4A65">
        <w:rPr>
          <w:rFonts w:hint="eastAsia"/>
          <w:sz w:val="21"/>
          <w:szCs w:val="21"/>
        </w:rPr>
        <w:t>3.</w:t>
      </w:r>
      <w:r w:rsidR="00CC4A65">
        <w:rPr>
          <w:sz w:val="21"/>
          <w:szCs w:val="21"/>
        </w:rPr>
        <w:t>2</w:t>
      </w:r>
      <w:r>
        <w:rPr>
          <w:rFonts w:hint="eastAsia"/>
          <w:sz w:val="21"/>
          <w:szCs w:val="21"/>
        </w:rPr>
        <w:t xml:space="preserve"> CNN部分代码</w:t>
      </w:r>
    </w:p>
    <w:p w:rsidR="0066536A" w:rsidRDefault="00A3667E">
      <w:pPr>
        <w:pStyle w:val="2"/>
        <w:spacing w:line="360" w:lineRule="auto"/>
        <w:ind w:firstLine="560"/>
        <w:rPr>
          <w:lang w:eastAsia="zh-CN"/>
        </w:rPr>
      </w:pPr>
      <w:bookmarkStart w:id="25" w:name="_Toc183784286"/>
      <w:r>
        <w:rPr>
          <w:rFonts w:hint="eastAsia"/>
          <w:lang w:eastAsia="zh-CN"/>
        </w:rPr>
        <w:lastRenderedPageBreak/>
        <w:t>3.3 K</w:t>
      </w:r>
      <w:r>
        <w:rPr>
          <w:rFonts w:hint="eastAsia"/>
          <w:lang w:eastAsia="zh-CN"/>
        </w:rPr>
        <w:t>最近邻（</w:t>
      </w:r>
      <w:r>
        <w:rPr>
          <w:rFonts w:hint="eastAsia"/>
          <w:lang w:eastAsia="zh-CN"/>
        </w:rPr>
        <w:t>KNN</w:t>
      </w:r>
      <w:r>
        <w:rPr>
          <w:rFonts w:hint="eastAsia"/>
          <w:lang w:eastAsia="zh-CN"/>
        </w:rPr>
        <w:t>）分类器</w:t>
      </w:r>
      <w:bookmarkEnd w:id="25"/>
    </w:p>
    <w:p w:rsidR="0066536A" w:rsidRDefault="00A3667E">
      <w:pPr>
        <w:pStyle w:val="a6"/>
      </w:pPr>
      <w:r>
        <w:rPr>
          <w:rFonts w:hint="eastAsia"/>
        </w:rPr>
        <w:t>KNN是一种简单但有效的无参数分类算法。它通过计算待分类样本与训练集中最接近的K</w:t>
      </w:r>
      <w:proofErr w:type="gramStart"/>
      <w:r>
        <w:rPr>
          <w:rFonts w:hint="eastAsia"/>
        </w:rPr>
        <w:t>个</w:t>
      </w:r>
      <w:proofErr w:type="gramEnd"/>
      <w:r>
        <w:rPr>
          <w:rFonts w:hint="eastAsia"/>
        </w:rPr>
        <w:t>样本的类别来进行分类。可以使用</w:t>
      </w:r>
      <w:proofErr w:type="spellStart"/>
      <w:r>
        <w:rPr>
          <w:rFonts w:hint="eastAsia"/>
        </w:rPr>
        <w:t>Scikit</w:t>
      </w:r>
      <w:proofErr w:type="spellEnd"/>
      <w:r>
        <w:rPr>
          <w:rFonts w:hint="eastAsia"/>
        </w:rPr>
        <w:t>-learn库中的KNN模型进行图像分类。</w:t>
      </w:r>
    </w:p>
    <w:p w:rsidR="0066536A" w:rsidRDefault="00A3667E">
      <w:pPr>
        <w:pStyle w:val="a6"/>
      </w:pPr>
      <w:r>
        <w:rPr>
          <w:rFonts w:hint="eastAsia"/>
        </w:rPr>
        <w:t>步骤：</w:t>
      </w:r>
    </w:p>
    <w:p w:rsidR="0066536A" w:rsidRDefault="00A3667E">
      <w:pPr>
        <w:pStyle w:val="a6"/>
      </w:pPr>
      <w:r>
        <w:rPr>
          <w:rFonts w:hint="eastAsia"/>
        </w:rPr>
        <w:t>（1）数据预处理：将图像转换成固定尺寸，将图像展平成一维向量。</w:t>
      </w:r>
    </w:p>
    <w:p w:rsidR="0066536A" w:rsidRDefault="00A3667E">
      <w:pPr>
        <w:pStyle w:val="a6"/>
      </w:pPr>
      <w:r>
        <w:rPr>
          <w:rFonts w:hint="eastAsia"/>
        </w:rPr>
        <w:t>（2）特征提取：可以直接使用</w:t>
      </w:r>
      <w:proofErr w:type="gramStart"/>
      <w:r>
        <w:rPr>
          <w:rFonts w:hint="eastAsia"/>
        </w:rPr>
        <w:t>像素值</w:t>
      </w:r>
      <w:proofErr w:type="gramEnd"/>
      <w:r>
        <w:rPr>
          <w:rFonts w:hint="eastAsia"/>
        </w:rPr>
        <w:t>作为特征，或者使用</w:t>
      </w:r>
      <w:proofErr w:type="gramStart"/>
      <w:r>
        <w:rPr>
          <w:rFonts w:hint="eastAsia"/>
        </w:rPr>
        <w:t>预训练</w:t>
      </w:r>
      <w:proofErr w:type="gramEnd"/>
      <w:r>
        <w:rPr>
          <w:rFonts w:hint="eastAsia"/>
        </w:rPr>
        <w:t>模型提取特征。</w:t>
      </w:r>
    </w:p>
    <w:p w:rsidR="0066536A" w:rsidRDefault="00A3667E">
      <w:pPr>
        <w:pStyle w:val="a6"/>
      </w:pPr>
      <w:r>
        <w:rPr>
          <w:rFonts w:hint="eastAsia"/>
        </w:rPr>
        <w:t>（3）训练KNN模型：选择适当的K值（邻居数量），可以通过交叉验证选择最佳K值。</w:t>
      </w:r>
    </w:p>
    <w:p w:rsidR="0066536A" w:rsidRDefault="00A3667E">
      <w:pPr>
        <w:pStyle w:val="a6"/>
      </w:pPr>
      <w:r>
        <w:rPr>
          <w:rFonts w:hint="eastAsia"/>
          <w:noProof/>
        </w:rPr>
        <w:drawing>
          <wp:anchor distT="0" distB="0" distL="114300" distR="114300" simplePos="0" relativeHeight="251663360" behindDoc="1" locked="0" layoutInCell="1" allowOverlap="1">
            <wp:simplePos x="0" y="0"/>
            <wp:positionH relativeFrom="column">
              <wp:posOffset>-7620</wp:posOffset>
            </wp:positionH>
            <wp:positionV relativeFrom="paragraph">
              <wp:posOffset>280035</wp:posOffset>
            </wp:positionV>
            <wp:extent cx="5275580" cy="4848225"/>
            <wp:effectExtent l="0" t="0" r="7620" b="0"/>
            <wp:wrapTight wrapText="bothSides">
              <wp:wrapPolygon edited="0">
                <wp:start x="0" y="0"/>
                <wp:lineTo x="0" y="21558"/>
                <wp:lineTo x="21527" y="21558"/>
                <wp:lineTo x="21527" y="0"/>
                <wp:lineTo x="0" y="0"/>
              </wp:wrapPolygon>
            </wp:wrapTight>
            <wp:docPr id="11" name="图片 11" descr="6ba8a583ccb45332d504ac3b275a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ba8a583ccb45332d504ac3b275affd"/>
                    <pic:cNvPicPr>
                      <a:picLocks noChangeAspect="1"/>
                    </pic:cNvPicPr>
                  </pic:nvPicPr>
                  <pic:blipFill>
                    <a:blip r:embed="rId18"/>
                    <a:stretch>
                      <a:fillRect/>
                    </a:stretch>
                  </pic:blipFill>
                  <pic:spPr>
                    <a:xfrm>
                      <a:off x="0" y="0"/>
                      <a:ext cx="5275580" cy="4848225"/>
                    </a:xfrm>
                    <a:prstGeom prst="rect">
                      <a:avLst/>
                    </a:prstGeom>
                  </pic:spPr>
                </pic:pic>
              </a:graphicData>
            </a:graphic>
          </wp:anchor>
        </w:drawing>
      </w:r>
      <w:r>
        <w:rPr>
          <w:rFonts w:hint="eastAsia"/>
        </w:rPr>
        <w:t>（4）模型评估：通过交叉验证或留出验证集评估模型性能。</w:t>
      </w:r>
    </w:p>
    <w:p w:rsidR="0066536A" w:rsidRPr="00FE25FC" w:rsidRDefault="00A3667E" w:rsidP="00FE25FC">
      <w:pPr>
        <w:pStyle w:val="a6"/>
        <w:ind w:firstLine="420"/>
        <w:jc w:val="center"/>
        <w:rPr>
          <w:sz w:val="21"/>
          <w:szCs w:val="21"/>
        </w:rPr>
      </w:pPr>
      <w:r>
        <w:rPr>
          <w:rFonts w:hint="eastAsia"/>
          <w:sz w:val="21"/>
          <w:szCs w:val="21"/>
        </w:rPr>
        <w:t>图</w:t>
      </w:r>
      <w:r w:rsidR="00CC4A65">
        <w:rPr>
          <w:rFonts w:hint="eastAsia"/>
          <w:sz w:val="21"/>
          <w:szCs w:val="21"/>
        </w:rPr>
        <w:t>3.</w:t>
      </w:r>
      <w:r w:rsidR="00CC4A65">
        <w:rPr>
          <w:sz w:val="21"/>
          <w:szCs w:val="21"/>
        </w:rPr>
        <w:t>3</w:t>
      </w:r>
      <w:r>
        <w:rPr>
          <w:rFonts w:hint="eastAsia"/>
          <w:sz w:val="21"/>
          <w:szCs w:val="21"/>
        </w:rPr>
        <w:t xml:space="preserve"> KNN部分代码</w:t>
      </w:r>
    </w:p>
    <w:p w:rsidR="0066536A" w:rsidRDefault="00A3667E">
      <w:pPr>
        <w:pStyle w:val="2"/>
        <w:spacing w:line="360" w:lineRule="auto"/>
        <w:ind w:firstLine="560"/>
        <w:rPr>
          <w:lang w:eastAsia="zh-CN"/>
        </w:rPr>
      </w:pPr>
      <w:bookmarkStart w:id="26" w:name="_Toc183784287"/>
      <w:r>
        <w:rPr>
          <w:rFonts w:hint="eastAsia"/>
          <w:lang w:eastAsia="zh-CN"/>
        </w:rPr>
        <w:lastRenderedPageBreak/>
        <w:t xml:space="preserve">3.4 </w:t>
      </w:r>
      <w:r>
        <w:rPr>
          <w:rFonts w:hint="eastAsia"/>
          <w:lang w:eastAsia="zh-CN"/>
        </w:rPr>
        <w:t>实现注意事项</w:t>
      </w:r>
      <w:bookmarkEnd w:id="26"/>
    </w:p>
    <w:p w:rsidR="0066536A" w:rsidRDefault="00A3667E">
      <w:pPr>
        <w:pStyle w:val="a6"/>
      </w:pPr>
      <w:r>
        <w:rPr>
          <w:rFonts w:hint="eastAsia"/>
        </w:rPr>
        <w:t>（1）数据预处理：确保所有图像在输入到模型之前都经过相同的预处理步骤。</w:t>
      </w:r>
    </w:p>
    <w:p w:rsidR="0066536A" w:rsidRDefault="00A3667E">
      <w:pPr>
        <w:pStyle w:val="a6"/>
      </w:pPr>
      <w:r>
        <w:rPr>
          <w:rFonts w:hint="eastAsia"/>
        </w:rPr>
        <w:t>（2）特征选择：对于SVM选择合适的特征提取方法至关重要。</w:t>
      </w:r>
    </w:p>
    <w:p w:rsidR="0066536A" w:rsidRDefault="00A3667E">
      <w:pPr>
        <w:pStyle w:val="a6"/>
      </w:pPr>
      <w:r>
        <w:rPr>
          <w:rFonts w:hint="eastAsia"/>
        </w:rPr>
        <w:t>（3）模型调优：对于每种算法，都需要调整超参数以优化模型性能。</w:t>
      </w:r>
    </w:p>
    <w:p w:rsidR="0066536A" w:rsidRDefault="00A3667E">
      <w:pPr>
        <w:pStyle w:val="a6"/>
      </w:pPr>
      <w:r>
        <w:rPr>
          <w:rFonts w:hint="eastAsia"/>
        </w:rPr>
        <w:t>（4）评估与验证：使用交叉验证等技术来评估模型的性能，并确保模型没有过拟合或欠拟合。</w:t>
      </w:r>
    </w:p>
    <w:p w:rsidR="0066536A" w:rsidRDefault="00A3667E">
      <w:pPr>
        <w:pStyle w:val="a6"/>
      </w:pPr>
      <w:r>
        <w:rPr>
          <w:rFonts w:hint="eastAsia"/>
        </w:rPr>
        <w:t>这些分类器各有优缺点，适用于不同的场景和数据集大小。CNN通常在处理大规模图像数据集时表现最佳，而SVM和KNN在处理较小数据集或需要快速训练的场景中可能更有优势。</w:t>
      </w:r>
    </w:p>
    <w:p w:rsidR="0066536A" w:rsidRDefault="0066536A">
      <w:pPr>
        <w:pStyle w:val="a6"/>
      </w:pPr>
    </w:p>
    <w:p w:rsidR="0066536A" w:rsidRDefault="00A3667E">
      <w:pPr>
        <w:pStyle w:val="1"/>
        <w:spacing w:line="360" w:lineRule="auto"/>
        <w:rPr>
          <w:lang w:eastAsia="zh-CN"/>
        </w:rPr>
      </w:pPr>
      <w:bookmarkStart w:id="27" w:name="_Toc183784288"/>
      <w:r>
        <w:rPr>
          <w:rFonts w:hint="eastAsia"/>
          <w:lang w:eastAsia="zh-CN"/>
        </w:rPr>
        <w:t>4</w:t>
      </w:r>
      <w:r>
        <w:rPr>
          <w:rFonts w:hint="eastAsia"/>
          <w:lang w:eastAsia="zh-CN"/>
        </w:rPr>
        <w:t>模型评估</w:t>
      </w:r>
      <w:bookmarkEnd w:id="27"/>
    </w:p>
    <w:p w:rsidR="0066536A" w:rsidRDefault="00A3667E">
      <w:pPr>
        <w:pStyle w:val="2"/>
        <w:spacing w:line="360" w:lineRule="auto"/>
        <w:ind w:firstLine="560"/>
        <w:rPr>
          <w:lang w:eastAsia="zh-CN"/>
        </w:rPr>
      </w:pPr>
      <w:bookmarkStart w:id="28" w:name="_Toc183784289"/>
      <w:r>
        <w:rPr>
          <w:lang w:eastAsia="zh-CN"/>
        </w:rPr>
        <w:t>4.1</w:t>
      </w:r>
      <w:r>
        <w:rPr>
          <w:rFonts w:hint="eastAsia"/>
          <w:lang w:eastAsia="zh-CN"/>
        </w:rPr>
        <w:t xml:space="preserve"> </w:t>
      </w:r>
      <w:r>
        <w:rPr>
          <w:rFonts w:hint="eastAsia"/>
          <w:lang w:eastAsia="zh-CN"/>
        </w:rPr>
        <w:t>分类指标</w:t>
      </w:r>
      <w:bookmarkEnd w:id="28"/>
    </w:p>
    <w:p w:rsidR="0066536A" w:rsidRDefault="00A3667E">
      <w:pPr>
        <w:pStyle w:val="a6"/>
      </w:pPr>
      <w:r>
        <w:rPr>
          <w:rFonts w:hint="eastAsia"/>
        </w:rPr>
        <w:t>为了比较上述三款分类器的分类结果，我们需要使用一些分类指标来量化它们的性能。常见的分类指标包括准确率（Accuracy）、精确率（Precision）、召回率（Recall）、F1 分数（F1 Score）以及 ROC AUC 分数（Receiver Operating Characteristic Area Under the Curve）等。</w:t>
      </w:r>
    </w:p>
    <w:p w:rsidR="0066536A" w:rsidRDefault="00A3667E">
      <w:pPr>
        <w:pStyle w:val="a6"/>
      </w:pPr>
      <w:r>
        <w:rPr>
          <w:rFonts w:hint="eastAsia"/>
        </w:rPr>
        <w:t>以下是这些指标的定义和计算方法：</w:t>
      </w:r>
    </w:p>
    <w:p w:rsidR="0066536A" w:rsidRDefault="00A3667E">
      <w:pPr>
        <w:pStyle w:val="a6"/>
      </w:pPr>
      <w:r>
        <w:rPr>
          <w:rFonts w:hint="eastAsia"/>
        </w:rPr>
        <w:t>（1）准确率（Accuracy）：正确分类的样本数占总样本数的比例。</w:t>
      </w:r>
    </w:p>
    <w:p w:rsidR="0066536A" w:rsidRDefault="00A3667E">
      <w:pPr>
        <w:pStyle w:val="a6"/>
      </w:pPr>
      <w:r>
        <w:rPr>
          <w:rFonts w:hint="eastAsia"/>
        </w:rPr>
        <w:t>（2）精确率（Precision）：真正例（True Positives, TP）占所有被预测为正例的样本的比例（即 TP / (TP + FP)）。</w:t>
      </w:r>
    </w:p>
    <w:p w:rsidR="0066536A" w:rsidRDefault="00A3667E">
      <w:pPr>
        <w:pStyle w:val="a6"/>
      </w:pPr>
      <w:r>
        <w:rPr>
          <w:rFonts w:hint="eastAsia"/>
        </w:rPr>
        <w:t>（3）召回率（Recall）：真正例占所有实际正例的比例（即 TP / (TP + FN)）。</w:t>
      </w:r>
    </w:p>
    <w:p w:rsidR="0066536A" w:rsidRDefault="00A3667E">
      <w:pPr>
        <w:pStyle w:val="a6"/>
      </w:pPr>
      <w:r>
        <w:rPr>
          <w:rFonts w:hint="eastAsia"/>
        </w:rPr>
        <w:t>（4）F1 分数（F1 Score）：是精确率和召回率的调和平均数，用于综合评价模型的性能。</w:t>
      </w:r>
    </w:p>
    <w:p w:rsidR="0066536A" w:rsidRDefault="00A3667E" w:rsidP="00FE25FC">
      <w:pPr>
        <w:pStyle w:val="a6"/>
      </w:pPr>
      <w:r>
        <w:rPr>
          <w:rFonts w:hint="eastAsia"/>
        </w:rPr>
        <w:t>（5）ROC AUC 分数：ROC 曲线下的面积，用于衡量模型在不同分类阈值下的性能。</w:t>
      </w:r>
    </w:p>
    <w:p w:rsidR="00FE25FC" w:rsidRDefault="00FE25FC" w:rsidP="00FE25FC">
      <w:pPr>
        <w:pStyle w:val="a6"/>
      </w:pPr>
      <w:r>
        <w:rPr>
          <w:rFonts w:hint="eastAsia"/>
        </w:rPr>
        <w:t>.</w:t>
      </w:r>
    </w:p>
    <w:p w:rsidR="0066536A" w:rsidRDefault="00A3667E">
      <w:pPr>
        <w:pStyle w:val="2"/>
        <w:spacing w:line="360" w:lineRule="auto"/>
        <w:ind w:firstLine="560"/>
        <w:rPr>
          <w:lang w:eastAsia="zh-CN"/>
        </w:rPr>
      </w:pPr>
      <w:bookmarkStart w:id="29" w:name="_Toc183784290"/>
      <w:r>
        <w:rPr>
          <w:lang w:eastAsia="zh-CN"/>
        </w:rPr>
        <w:lastRenderedPageBreak/>
        <w:t>4.2</w:t>
      </w:r>
      <w:r>
        <w:rPr>
          <w:rFonts w:hint="eastAsia"/>
          <w:lang w:eastAsia="zh-CN"/>
        </w:rPr>
        <w:t>结果比较</w:t>
      </w:r>
      <w:bookmarkEnd w:id="29"/>
    </w:p>
    <w:p w:rsidR="0066536A" w:rsidRDefault="00A3667E">
      <w:pPr>
        <w:pStyle w:val="a6"/>
      </w:pPr>
      <w:r>
        <w:rPr>
          <w:rFonts w:hint="eastAsia"/>
        </w:rPr>
        <w:t>（1）准确率（Accuracy）：</w:t>
      </w:r>
    </w:p>
    <w:p w:rsidR="0066536A" w:rsidRDefault="00A3667E">
      <w:pPr>
        <w:pStyle w:val="a6"/>
      </w:pPr>
      <w:r>
        <w:rPr>
          <w:rFonts w:hint="eastAsia"/>
        </w:rPr>
        <w:t>CNN分类器在准确率上表现最好，达到了0.9121，说明它在该数据集上的分类能力较强，可能得益于其能够自动学习图像特征的能力。SVM分类器的准确率为0.8576，处于中等水平。SVM在处理高维数据时通常表现良好，但可能在这个特定的数据集上，其性能受到某些特征或参数选择的影响。KNN分类器的准确率为0.7879，相对较低。这可能是因为KNN对数据的局部结构比较敏感，且受到K值选择的影响较大。此外，如果数据集的特征空间维度较高，KNN的性能可能会下降。</w:t>
      </w:r>
    </w:p>
    <w:p w:rsidR="0066536A" w:rsidRDefault="00A3667E">
      <w:pPr>
        <w:pStyle w:val="a6"/>
      </w:pPr>
      <w:r>
        <w:rPr>
          <w:rFonts w:hint="eastAsia"/>
        </w:rPr>
        <w:t>准确率是一个直观的指标，用于衡量分类器正确分类样本的比例。通常，准确率越高，分类器的性能越好。但需要注意的是，准确率可能受到类别不平衡的影响。</w:t>
      </w:r>
    </w:p>
    <w:p w:rsidR="0066536A" w:rsidRDefault="00A3667E">
      <w:pPr>
        <w:pStyle w:val="a6"/>
      </w:pPr>
      <w:r>
        <w:rPr>
          <w:rFonts w:hint="eastAsia"/>
        </w:rPr>
        <w:t>（2）精确率（Precision）：</w:t>
      </w:r>
    </w:p>
    <w:p w:rsidR="0066536A" w:rsidRDefault="00A3667E">
      <w:pPr>
        <w:pStyle w:val="a6"/>
      </w:pPr>
      <w:r>
        <w:rPr>
          <w:rFonts w:hint="eastAsia"/>
        </w:rPr>
        <w:t>SVM的精确率为0.89，CNN的精确率为0.91，KNN的精确率为0.87。这表明在预测为正样本的实例中，CNN分类器预测正确的比例最高，SVM次之，KNN稍低。精确率反映了分类器预测为正样本的实例中有多少是真正的正样本。</w:t>
      </w:r>
    </w:p>
    <w:p w:rsidR="0066536A" w:rsidRDefault="00A3667E">
      <w:pPr>
        <w:pStyle w:val="a6"/>
      </w:pPr>
      <w:r>
        <w:rPr>
          <w:rFonts w:hint="eastAsia"/>
        </w:rPr>
        <w:t>（3）召回率（Recall）：</w:t>
      </w:r>
    </w:p>
    <w:p w:rsidR="0066536A" w:rsidRDefault="00A3667E">
      <w:pPr>
        <w:pStyle w:val="a6"/>
      </w:pPr>
      <w:r>
        <w:rPr>
          <w:rFonts w:hint="eastAsia"/>
        </w:rPr>
        <w:t>SVM的召回率为0.85，CNN的召回率为0.86，KNN的召回率为0.86。召回率衡量了所有真正的正样本中有多少被模型正确预测出来。在这个例子中，三个分类器的召回率非常接近，表明它们都能较好地识别出正样本。</w:t>
      </w:r>
    </w:p>
    <w:p w:rsidR="0066536A" w:rsidRDefault="00A3667E">
      <w:pPr>
        <w:pStyle w:val="a6"/>
      </w:pPr>
      <w:r>
        <w:rPr>
          <w:rFonts w:hint="eastAsia"/>
        </w:rPr>
        <w:t>（4）支持度（Support）：</w:t>
      </w:r>
    </w:p>
    <w:p w:rsidR="0066536A" w:rsidRDefault="00A3667E">
      <w:pPr>
        <w:pStyle w:val="a6"/>
      </w:pPr>
      <w:r>
        <w:rPr>
          <w:rFonts w:hint="eastAsia"/>
        </w:rPr>
        <w:t>支持度较小可能意味着某些类别的样本数量较少，这可能导致分类器在这些类别上的性能波动较大。为了获得更全面的评估，可以计算混淆矩阵并查看每个类别的具体指标。</w:t>
      </w:r>
    </w:p>
    <w:p w:rsidR="0066536A" w:rsidRPr="00FE25FC" w:rsidRDefault="00A3667E" w:rsidP="00FE25FC">
      <w:pPr>
        <w:pStyle w:val="a6"/>
        <w:ind w:firstLine="420"/>
        <w:jc w:val="center"/>
        <w:rPr>
          <w:sz w:val="21"/>
          <w:szCs w:val="21"/>
        </w:rPr>
      </w:pPr>
      <w:r w:rsidRPr="00FE25FC">
        <w:rPr>
          <w:rFonts w:hint="eastAsia"/>
          <w:sz w:val="21"/>
          <w:szCs w:val="21"/>
        </w:rPr>
        <w:t>表</w:t>
      </w:r>
      <w:r w:rsidR="00CC4A65">
        <w:rPr>
          <w:sz w:val="21"/>
          <w:szCs w:val="21"/>
        </w:rPr>
        <w:t>4</w:t>
      </w:r>
      <w:r w:rsidRPr="00FE25FC">
        <w:rPr>
          <w:rFonts w:hint="eastAsia"/>
          <w:sz w:val="21"/>
          <w:szCs w:val="21"/>
        </w:rPr>
        <w:t>.1 使用分类指标对比结果（1）</w:t>
      </w:r>
    </w:p>
    <w:tbl>
      <w:tblPr>
        <w:tblW w:w="4998" w:type="pct"/>
        <w:tblBorders>
          <w:top w:val="single" w:sz="12" w:space="0" w:color="auto"/>
          <w:bottom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9"/>
        <w:gridCol w:w="1646"/>
        <w:gridCol w:w="1646"/>
        <w:gridCol w:w="1649"/>
        <w:gridCol w:w="1649"/>
      </w:tblGrid>
      <w:tr w:rsidR="0066536A">
        <w:trPr>
          <w:cantSplit/>
        </w:trPr>
        <w:tc>
          <w:tcPr>
            <w:tcW w:w="1034" w:type="pct"/>
            <w:tcBorders>
              <w:top w:val="single" w:sz="18" w:space="0" w:color="auto"/>
            </w:tcBorders>
            <w:shd w:val="clear" w:color="auto" w:fill="FFFFFF"/>
            <w:vAlign w:val="bottom"/>
          </w:tcPr>
          <w:p w:rsidR="0066536A" w:rsidRDefault="0066536A">
            <w:pPr>
              <w:widowControl w:val="0"/>
              <w:spacing w:line="360" w:lineRule="auto"/>
              <w:ind w:left="60" w:right="60"/>
              <w:jc w:val="center"/>
              <w:rPr>
                <w:rFonts w:ascii="宋体" w:hAnsi="宋体" w:cs="宋体"/>
                <w:kern w:val="2"/>
                <w:sz w:val="18"/>
                <w:szCs w:val="18"/>
                <w:lang w:eastAsia="zh-CN" w:bidi="ar-SA"/>
              </w:rPr>
            </w:pPr>
          </w:p>
        </w:tc>
        <w:tc>
          <w:tcPr>
            <w:tcW w:w="990" w:type="pct"/>
            <w:tcBorders>
              <w:top w:val="single" w:sz="18" w:space="0" w:color="auto"/>
            </w:tcBorders>
            <w:shd w:val="clear" w:color="auto" w:fill="FFFFFF"/>
            <w:vAlign w:val="bottom"/>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rPr>
              <w:t>Accuracy</w:t>
            </w:r>
          </w:p>
        </w:tc>
        <w:tc>
          <w:tcPr>
            <w:tcW w:w="990" w:type="pct"/>
            <w:tcBorders>
              <w:top w:val="single" w:sz="18" w:space="0" w:color="auto"/>
            </w:tcBorders>
            <w:shd w:val="clear" w:color="auto" w:fill="FFFFFF"/>
            <w:vAlign w:val="bottom"/>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rPr>
              <w:t>Precision</w:t>
            </w:r>
          </w:p>
        </w:tc>
        <w:tc>
          <w:tcPr>
            <w:tcW w:w="991" w:type="pct"/>
            <w:tcBorders>
              <w:top w:val="single" w:sz="18" w:space="0" w:color="auto"/>
            </w:tcBorders>
            <w:shd w:val="clear" w:color="auto" w:fill="FFFFFF"/>
            <w:vAlign w:val="bottom"/>
          </w:tcPr>
          <w:p w:rsidR="0066536A" w:rsidRDefault="00A3667E">
            <w:pPr>
              <w:widowControl w:val="0"/>
              <w:spacing w:line="360" w:lineRule="auto"/>
              <w:ind w:left="60" w:right="60"/>
              <w:jc w:val="center"/>
              <w:rPr>
                <w:color w:val="000000"/>
                <w:sz w:val="21"/>
                <w:szCs w:val="21"/>
              </w:rPr>
            </w:pPr>
            <w:r>
              <w:rPr>
                <w:rFonts w:hint="eastAsia"/>
                <w:color w:val="000000"/>
                <w:sz w:val="21"/>
                <w:szCs w:val="21"/>
              </w:rPr>
              <w:t>Recall</w:t>
            </w:r>
          </w:p>
        </w:tc>
        <w:tc>
          <w:tcPr>
            <w:tcW w:w="991" w:type="pct"/>
            <w:tcBorders>
              <w:top w:val="single" w:sz="18" w:space="0" w:color="auto"/>
            </w:tcBorders>
            <w:shd w:val="clear" w:color="auto" w:fill="FFFFFF"/>
            <w:vAlign w:val="bottom"/>
          </w:tcPr>
          <w:p w:rsidR="0066536A" w:rsidRDefault="00A3667E">
            <w:pPr>
              <w:widowControl w:val="0"/>
              <w:spacing w:line="360" w:lineRule="auto"/>
              <w:ind w:left="60" w:right="60"/>
              <w:jc w:val="center"/>
              <w:rPr>
                <w:color w:val="000000"/>
                <w:sz w:val="21"/>
                <w:szCs w:val="21"/>
              </w:rPr>
            </w:pPr>
            <w:r>
              <w:rPr>
                <w:rFonts w:hint="eastAsia"/>
                <w:color w:val="000000"/>
                <w:sz w:val="21"/>
                <w:szCs w:val="21"/>
              </w:rPr>
              <w:t>Score</w:t>
            </w:r>
          </w:p>
        </w:tc>
      </w:tr>
      <w:tr w:rsidR="0066536A">
        <w:trPr>
          <w:cantSplit/>
        </w:trPr>
        <w:tc>
          <w:tcPr>
            <w:tcW w:w="1034" w:type="pct"/>
            <w:shd w:val="clear" w:color="auto" w:fill="FFFFFF"/>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rPr>
              <w:t>SVM</w:t>
            </w:r>
          </w:p>
        </w:tc>
        <w:tc>
          <w:tcPr>
            <w:tcW w:w="990" w:type="pct"/>
            <w:shd w:val="clear" w:color="auto" w:fill="FFFFFF"/>
            <w:vAlign w:val="center"/>
          </w:tcPr>
          <w:p w:rsidR="0066536A" w:rsidRDefault="00A3667E">
            <w:pPr>
              <w:widowControl w:val="0"/>
              <w:spacing w:line="360" w:lineRule="auto"/>
              <w:ind w:left="60" w:right="60"/>
              <w:jc w:val="center"/>
              <w:rPr>
                <w:rFonts w:ascii="宋体" w:hAnsi="宋体" w:cs="宋体"/>
                <w:color w:val="010205"/>
                <w:kern w:val="2"/>
                <w:sz w:val="21"/>
                <w:szCs w:val="21"/>
                <w:lang w:eastAsia="zh-CN" w:bidi="ar-SA"/>
              </w:rPr>
            </w:pPr>
            <w:r>
              <w:rPr>
                <w:rFonts w:ascii="Times New Roman" w:hAnsi="Times New Roman" w:hint="eastAsia"/>
                <w:color w:val="000000"/>
                <w:sz w:val="21"/>
                <w:szCs w:val="21"/>
              </w:rPr>
              <w:t>0.8576</w:t>
            </w:r>
          </w:p>
        </w:tc>
        <w:tc>
          <w:tcPr>
            <w:tcW w:w="990" w:type="pct"/>
            <w:shd w:val="clear" w:color="auto" w:fill="FFFFFF"/>
            <w:vAlign w:val="center"/>
          </w:tcPr>
          <w:p w:rsidR="0066536A" w:rsidRDefault="00A3667E">
            <w:pPr>
              <w:widowControl w:val="0"/>
              <w:spacing w:line="360" w:lineRule="auto"/>
              <w:jc w:val="center"/>
              <w:rPr>
                <w:rFonts w:ascii="宋体" w:hAnsi="宋体"/>
                <w:kern w:val="2"/>
                <w:sz w:val="21"/>
                <w:lang w:eastAsia="zh-CN" w:bidi="ar-SA"/>
              </w:rPr>
            </w:pPr>
            <w:r>
              <w:rPr>
                <w:rFonts w:ascii="Times New Roman" w:hAnsi="Times New Roman" w:hint="eastAsia"/>
                <w:color w:val="000000"/>
                <w:sz w:val="21"/>
                <w:szCs w:val="21"/>
              </w:rPr>
              <w:t xml:space="preserve"> 0.8765</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ascii="Times New Roman" w:hAnsi="Times New Roman" w:hint="eastAsia"/>
                <w:color w:val="000000"/>
                <w:sz w:val="21"/>
                <w:szCs w:val="21"/>
              </w:rPr>
              <w:t>0.8456</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ascii="Times New Roman" w:hAnsi="Times New Roman" w:hint="eastAsia"/>
                <w:color w:val="000000"/>
                <w:sz w:val="21"/>
                <w:szCs w:val="21"/>
              </w:rPr>
              <w:t>0.8556</w:t>
            </w:r>
          </w:p>
        </w:tc>
      </w:tr>
      <w:tr w:rsidR="0066536A">
        <w:trPr>
          <w:cantSplit/>
        </w:trPr>
        <w:tc>
          <w:tcPr>
            <w:tcW w:w="1034" w:type="pct"/>
            <w:shd w:val="clear" w:color="auto" w:fill="FFFFFF"/>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lang w:eastAsia="zh-CN"/>
              </w:rPr>
              <w:t>CNN</w:t>
            </w:r>
          </w:p>
        </w:tc>
        <w:tc>
          <w:tcPr>
            <w:tcW w:w="990" w:type="pct"/>
            <w:shd w:val="clear" w:color="auto" w:fill="FFFFFF"/>
            <w:vAlign w:val="center"/>
          </w:tcPr>
          <w:p w:rsidR="0066536A" w:rsidRDefault="00A3667E">
            <w:pPr>
              <w:widowControl w:val="0"/>
              <w:spacing w:line="360" w:lineRule="auto"/>
              <w:ind w:left="60" w:right="60"/>
              <w:jc w:val="center"/>
              <w:rPr>
                <w:rFonts w:ascii="宋体" w:hAnsi="宋体" w:cs="宋体"/>
                <w:color w:val="010205"/>
                <w:kern w:val="2"/>
                <w:sz w:val="21"/>
                <w:szCs w:val="21"/>
                <w:lang w:eastAsia="zh-CN" w:bidi="ar-SA"/>
              </w:rPr>
            </w:pPr>
            <w:r>
              <w:rPr>
                <w:rFonts w:ascii="Times New Roman" w:hAnsi="Times New Roman" w:hint="eastAsia"/>
                <w:color w:val="000000"/>
                <w:sz w:val="21"/>
                <w:szCs w:val="21"/>
              </w:rPr>
              <w:t>0.9121</w:t>
            </w:r>
          </w:p>
        </w:tc>
        <w:tc>
          <w:tcPr>
            <w:tcW w:w="990" w:type="pct"/>
            <w:shd w:val="clear" w:color="auto" w:fill="FFFFFF"/>
            <w:vAlign w:val="center"/>
          </w:tcPr>
          <w:p w:rsidR="0066536A" w:rsidRDefault="00A3667E">
            <w:pPr>
              <w:widowControl w:val="0"/>
              <w:spacing w:line="360" w:lineRule="auto"/>
              <w:jc w:val="center"/>
              <w:rPr>
                <w:rFonts w:ascii="宋体" w:hAnsi="宋体"/>
                <w:kern w:val="2"/>
                <w:sz w:val="21"/>
                <w:lang w:eastAsia="zh-CN" w:bidi="ar-SA"/>
              </w:rPr>
            </w:pPr>
            <w:r>
              <w:rPr>
                <w:rFonts w:ascii="Times New Roman" w:hAnsi="Times New Roman" w:hint="eastAsia"/>
                <w:color w:val="000000"/>
                <w:sz w:val="21"/>
                <w:szCs w:val="21"/>
              </w:rPr>
              <w:t>0.9234</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ascii="Times New Roman" w:hAnsi="Times New Roman" w:hint="eastAsia"/>
                <w:color w:val="000000"/>
                <w:sz w:val="21"/>
                <w:szCs w:val="21"/>
              </w:rPr>
              <w:t>0.9045</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ascii="Times New Roman" w:hAnsi="Times New Roman" w:hint="eastAsia"/>
                <w:color w:val="000000"/>
                <w:sz w:val="21"/>
                <w:szCs w:val="21"/>
              </w:rPr>
              <w:t>0.9123</w:t>
            </w:r>
          </w:p>
        </w:tc>
      </w:tr>
      <w:tr w:rsidR="0066536A">
        <w:trPr>
          <w:cantSplit/>
        </w:trPr>
        <w:tc>
          <w:tcPr>
            <w:tcW w:w="1034" w:type="pct"/>
            <w:tcBorders>
              <w:bottom w:val="single" w:sz="18" w:space="0" w:color="auto"/>
            </w:tcBorders>
            <w:shd w:val="clear" w:color="auto" w:fill="FFFFFF"/>
          </w:tcPr>
          <w:p w:rsidR="0066536A" w:rsidRDefault="00A3667E">
            <w:pPr>
              <w:widowControl w:val="0"/>
              <w:spacing w:line="360" w:lineRule="auto"/>
              <w:ind w:left="60" w:right="60"/>
              <w:jc w:val="center"/>
              <w:rPr>
                <w:color w:val="000000"/>
                <w:sz w:val="21"/>
                <w:szCs w:val="21"/>
                <w:lang w:eastAsia="zh-CN"/>
              </w:rPr>
            </w:pPr>
            <w:r>
              <w:rPr>
                <w:rFonts w:hint="eastAsia"/>
                <w:color w:val="000000"/>
                <w:sz w:val="21"/>
                <w:szCs w:val="21"/>
                <w:lang w:eastAsia="zh-CN"/>
              </w:rPr>
              <w:t>KNN</w:t>
            </w:r>
          </w:p>
        </w:tc>
        <w:tc>
          <w:tcPr>
            <w:tcW w:w="990" w:type="pct"/>
            <w:tcBorders>
              <w:bottom w:val="single" w:sz="18" w:space="0" w:color="auto"/>
            </w:tcBorders>
            <w:shd w:val="clear" w:color="auto" w:fill="FFFFFF"/>
            <w:vAlign w:val="center"/>
          </w:tcPr>
          <w:p w:rsidR="0066536A" w:rsidRDefault="00A3667E">
            <w:pPr>
              <w:widowControl w:val="0"/>
              <w:spacing w:line="360" w:lineRule="auto"/>
              <w:ind w:left="60" w:right="60"/>
              <w:jc w:val="center"/>
              <w:rPr>
                <w:rFonts w:ascii="Times New Roman" w:hAnsi="Times New Roman"/>
                <w:color w:val="000000"/>
                <w:sz w:val="21"/>
                <w:szCs w:val="21"/>
              </w:rPr>
            </w:pPr>
            <w:r>
              <w:rPr>
                <w:rFonts w:ascii="Times New Roman" w:hAnsi="Times New Roman" w:hint="eastAsia"/>
                <w:color w:val="000000"/>
                <w:sz w:val="21"/>
                <w:szCs w:val="21"/>
              </w:rPr>
              <w:t>0.7879</w:t>
            </w:r>
          </w:p>
        </w:tc>
        <w:tc>
          <w:tcPr>
            <w:tcW w:w="990"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ascii="Times New Roman" w:hAnsi="Times New Roman" w:hint="eastAsia"/>
                <w:color w:val="000000"/>
                <w:sz w:val="21"/>
                <w:szCs w:val="21"/>
              </w:rPr>
              <w:t>0.7980</w:t>
            </w:r>
          </w:p>
        </w:tc>
        <w:tc>
          <w:tcPr>
            <w:tcW w:w="991"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ascii="Times New Roman" w:hAnsi="Times New Roman" w:hint="eastAsia"/>
                <w:color w:val="000000"/>
                <w:sz w:val="21"/>
                <w:szCs w:val="21"/>
              </w:rPr>
              <w:t>0.7809</w:t>
            </w:r>
          </w:p>
        </w:tc>
        <w:tc>
          <w:tcPr>
            <w:tcW w:w="991"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ascii="Times New Roman" w:hAnsi="Times New Roman" w:hint="eastAsia"/>
                <w:color w:val="000000"/>
                <w:sz w:val="21"/>
                <w:szCs w:val="21"/>
              </w:rPr>
              <w:t>0.7867</w:t>
            </w:r>
          </w:p>
        </w:tc>
      </w:tr>
    </w:tbl>
    <w:p w:rsidR="0066536A" w:rsidRDefault="00A3667E" w:rsidP="00FE25FC">
      <w:pPr>
        <w:pStyle w:val="a6"/>
      </w:pPr>
      <w:r>
        <w:rPr>
          <w:rFonts w:hint="eastAsia"/>
        </w:rPr>
        <w:t>（数据来源：使用分类指标比较）</w:t>
      </w:r>
    </w:p>
    <w:p w:rsidR="0066536A" w:rsidRPr="00FE25FC" w:rsidRDefault="00A3667E" w:rsidP="00FE25FC">
      <w:pPr>
        <w:pStyle w:val="a6"/>
        <w:ind w:firstLine="420"/>
        <w:jc w:val="center"/>
        <w:rPr>
          <w:sz w:val="21"/>
          <w:szCs w:val="21"/>
        </w:rPr>
      </w:pPr>
      <w:r w:rsidRPr="00FE25FC">
        <w:rPr>
          <w:rFonts w:hint="eastAsia"/>
          <w:sz w:val="21"/>
          <w:szCs w:val="21"/>
        </w:rPr>
        <w:lastRenderedPageBreak/>
        <w:t>表</w:t>
      </w:r>
      <w:r w:rsidR="00CC4A65">
        <w:rPr>
          <w:sz w:val="21"/>
          <w:szCs w:val="21"/>
        </w:rPr>
        <w:t>4</w:t>
      </w:r>
      <w:r w:rsidRPr="00FE25FC">
        <w:rPr>
          <w:rFonts w:hint="eastAsia"/>
          <w:sz w:val="21"/>
          <w:szCs w:val="21"/>
        </w:rPr>
        <w:t>.2 使用分类指标对比结果（2）</w:t>
      </w:r>
    </w:p>
    <w:tbl>
      <w:tblPr>
        <w:tblW w:w="4997" w:type="pct"/>
        <w:tblBorders>
          <w:top w:val="single" w:sz="12" w:space="0" w:color="auto"/>
          <w:bottom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8"/>
        <w:gridCol w:w="1549"/>
        <w:gridCol w:w="1548"/>
        <w:gridCol w:w="1796"/>
        <w:gridCol w:w="1796"/>
      </w:tblGrid>
      <w:tr w:rsidR="0066536A">
        <w:trPr>
          <w:cantSplit/>
          <w:trHeight w:val="420"/>
        </w:trPr>
        <w:tc>
          <w:tcPr>
            <w:tcW w:w="973" w:type="pct"/>
            <w:tcBorders>
              <w:top w:val="single" w:sz="18" w:space="0" w:color="auto"/>
            </w:tcBorders>
            <w:shd w:val="clear" w:color="auto" w:fill="FFFFFF"/>
            <w:vAlign w:val="bottom"/>
          </w:tcPr>
          <w:p w:rsidR="0066536A" w:rsidRDefault="0066536A">
            <w:pPr>
              <w:widowControl w:val="0"/>
              <w:spacing w:line="360" w:lineRule="auto"/>
              <w:ind w:left="60" w:right="60"/>
              <w:jc w:val="center"/>
              <w:rPr>
                <w:rFonts w:ascii="宋体" w:hAnsi="宋体" w:cs="宋体"/>
                <w:kern w:val="2"/>
                <w:sz w:val="18"/>
                <w:szCs w:val="18"/>
                <w:lang w:eastAsia="zh-CN" w:bidi="ar-SA"/>
              </w:rPr>
            </w:pPr>
          </w:p>
        </w:tc>
        <w:tc>
          <w:tcPr>
            <w:tcW w:w="932" w:type="pct"/>
            <w:tcBorders>
              <w:top w:val="single" w:sz="18" w:space="0" w:color="auto"/>
            </w:tcBorders>
            <w:shd w:val="clear" w:color="auto" w:fill="FFFFFF"/>
            <w:vAlign w:val="bottom"/>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rPr>
              <w:t>precision</w:t>
            </w:r>
          </w:p>
        </w:tc>
        <w:tc>
          <w:tcPr>
            <w:tcW w:w="932" w:type="pct"/>
            <w:tcBorders>
              <w:top w:val="single" w:sz="18" w:space="0" w:color="auto"/>
            </w:tcBorders>
            <w:shd w:val="clear" w:color="auto" w:fill="FFFFFF"/>
            <w:vAlign w:val="bottom"/>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rPr>
              <w:t>recall</w:t>
            </w:r>
          </w:p>
        </w:tc>
        <w:tc>
          <w:tcPr>
            <w:tcW w:w="1081" w:type="pct"/>
            <w:tcBorders>
              <w:top w:val="single" w:sz="18" w:space="0" w:color="auto"/>
            </w:tcBorders>
            <w:shd w:val="clear" w:color="auto" w:fill="FFFFFF"/>
            <w:vAlign w:val="bottom"/>
          </w:tcPr>
          <w:p w:rsidR="0066536A" w:rsidRDefault="00A3667E">
            <w:pPr>
              <w:widowControl w:val="0"/>
              <w:spacing w:line="360" w:lineRule="auto"/>
              <w:ind w:left="60" w:right="60"/>
              <w:jc w:val="center"/>
              <w:rPr>
                <w:color w:val="000000"/>
                <w:sz w:val="21"/>
                <w:szCs w:val="21"/>
              </w:rPr>
            </w:pPr>
            <w:r>
              <w:rPr>
                <w:rFonts w:hint="eastAsia"/>
                <w:color w:val="000000"/>
                <w:sz w:val="21"/>
                <w:szCs w:val="21"/>
              </w:rPr>
              <w:t>f1-score</w:t>
            </w:r>
          </w:p>
        </w:tc>
        <w:tc>
          <w:tcPr>
            <w:tcW w:w="1081" w:type="pct"/>
            <w:tcBorders>
              <w:top w:val="single" w:sz="18" w:space="0" w:color="auto"/>
            </w:tcBorders>
            <w:shd w:val="clear" w:color="auto" w:fill="FFFFFF"/>
            <w:vAlign w:val="bottom"/>
          </w:tcPr>
          <w:p w:rsidR="0066536A" w:rsidRDefault="00A3667E">
            <w:pPr>
              <w:widowControl w:val="0"/>
              <w:spacing w:line="360" w:lineRule="auto"/>
              <w:ind w:left="60" w:right="60"/>
              <w:jc w:val="center"/>
              <w:rPr>
                <w:color w:val="000000"/>
                <w:sz w:val="21"/>
                <w:szCs w:val="21"/>
              </w:rPr>
            </w:pPr>
            <w:r>
              <w:rPr>
                <w:rFonts w:hint="eastAsia"/>
                <w:color w:val="000000"/>
                <w:sz w:val="21"/>
                <w:szCs w:val="21"/>
              </w:rPr>
              <w:t>support</w:t>
            </w:r>
          </w:p>
        </w:tc>
      </w:tr>
      <w:tr w:rsidR="0066536A">
        <w:trPr>
          <w:cantSplit/>
          <w:trHeight w:val="386"/>
        </w:trPr>
        <w:tc>
          <w:tcPr>
            <w:tcW w:w="973" w:type="pct"/>
            <w:shd w:val="clear" w:color="auto" w:fill="FFFFFF"/>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lang w:eastAsia="zh-CN"/>
              </w:rPr>
              <w:t>0</w:t>
            </w:r>
          </w:p>
        </w:tc>
        <w:tc>
          <w:tcPr>
            <w:tcW w:w="932" w:type="pct"/>
            <w:shd w:val="clear" w:color="auto" w:fill="FFFFFF"/>
            <w:vAlign w:val="center"/>
          </w:tcPr>
          <w:p w:rsidR="0066536A" w:rsidRDefault="00A3667E">
            <w:pPr>
              <w:widowControl w:val="0"/>
              <w:spacing w:line="360" w:lineRule="auto"/>
              <w:ind w:left="60" w:right="60"/>
              <w:jc w:val="center"/>
              <w:rPr>
                <w:rFonts w:ascii="宋体" w:hAnsi="宋体" w:cs="宋体"/>
                <w:color w:val="010205"/>
                <w:kern w:val="2"/>
                <w:sz w:val="21"/>
                <w:szCs w:val="21"/>
                <w:lang w:eastAsia="zh-CN" w:bidi="ar-SA"/>
              </w:rPr>
            </w:pPr>
            <w:r>
              <w:rPr>
                <w:rFonts w:ascii="Times New Roman" w:hAnsi="Times New Roman" w:hint="eastAsia"/>
                <w:color w:val="000000"/>
                <w:sz w:val="21"/>
                <w:szCs w:val="21"/>
              </w:rPr>
              <w:t>0.8</w:t>
            </w:r>
            <w:r>
              <w:rPr>
                <w:rFonts w:ascii="Times New Roman" w:hAnsi="Times New Roman" w:hint="eastAsia"/>
                <w:color w:val="000000"/>
                <w:sz w:val="21"/>
                <w:szCs w:val="21"/>
                <w:lang w:eastAsia="zh-CN"/>
              </w:rPr>
              <w:t>9</w:t>
            </w:r>
          </w:p>
        </w:tc>
        <w:tc>
          <w:tcPr>
            <w:tcW w:w="932" w:type="pct"/>
            <w:shd w:val="clear" w:color="auto" w:fill="FFFFFF"/>
            <w:vAlign w:val="center"/>
          </w:tcPr>
          <w:p w:rsidR="0066536A" w:rsidRDefault="00A3667E">
            <w:pPr>
              <w:widowControl w:val="0"/>
              <w:spacing w:line="360" w:lineRule="auto"/>
              <w:jc w:val="center"/>
              <w:rPr>
                <w:rFonts w:ascii="宋体" w:hAnsi="宋体"/>
                <w:kern w:val="2"/>
                <w:sz w:val="21"/>
                <w:lang w:eastAsia="zh-CN" w:bidi="ar-SA"/>
              </w:rPr>
            </w:pPr>
            <w:r>
              <w:rPr>
                <w:rFonts w:ascii="Times New Roman" w:hAnsi="Times New Roman" w:hint="eastAsia"/>
                <w:color w:val="000000"/>
                <w:sz w:val="21"/>
                <w:szCs w:val="21"/>
              </w:rPr>
              <w:t xml:space="preserve"> 0.85</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rPr>
              <w:t>0.8</w:t>
            </w:r>
            <w:r>
              <w:rPr>
                <w:rFonts w:ascii="Times New Roman" w:hAnsi="Times New Roman" w:hint="eastAsia"/>
                <w:color w:val="000000"/>
                <w:sz w:val="21"/>
                <w:szCs w:val="21"/>
                <w:lang w:eastAsia="zh-CN"/>
              </w:rPr>
              <w:t>7</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15</w:t>
            </w:r>
          </w:p>
        </w:tc>
      </w:tr>
      <w:tr w:rsidR="0066536A">
        <w:trPr>
          <w:cantSplit/>
          <w:trHeight w:val="386"/>
        </w:trPr>
        <w:tc>
          <w:tcPr>
            <w:tcW w:w="973" w:type="pct"/>
            <w:shd w:val="clear" w:color="auto" w:fill="FFFFFF"/>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lang w:eastAsia="zh-CN"/>
              </w:rPr>
              <w:t>1</w:t>
            </w:r>
          </w:p>
        </w:tc>
        <w:tc>
          <w:tcPr>
            <w:tcW w:w="932" w:type="pct"/>
            <w:shd w:val="clear" w:color="auto" w:fill="FFFFFF"/>
            <w:vAlign w:val="center"/>
          </w:tcPr>
          <w:p w:rsidR="0066536A" w:rsidRDefault="00A3667E">
            <w:pPr>
              <w:widowControl w:val="0"/>
              <w:spacing w:line="360" w:lineRule="auto"/>
              <w:ind w:left="60" w:right="60"/>
              <w:jc w:val="center"/>
              <w:rPr>
                <w:rFonts w:ascii="宋体" w:hAnsi="宋体" w:cs="宋体"/>
                <w:color w:val="010205"/>
                <w:kern w:val="2"/>
                <w:sz w:val="21"/>
                <w:szCs w:val="21"/>
                <w:lang w:eastAsia="zh-CN" w:bidi="ar-SA"/>
              </w:rPr>
            </w:pPr>
            <w:r>
              <w:rPr>
                <w:rFonts w:ascii="Times New Roman" w:hAnsi="Times New Roman" w:hint="eastAsia"/>
                <w:color w:val="000000"/>
                <w:sz w:val="21"/>
                <w:szCs w:val="21"/>
              </w:rPr>
              <w:t>0.91</w:t>
            </w:r>
          </w:p>
        </w:tc>
        <w:tc>
          <w:tcPr>
            <w:tcW w:w="932" w:type="pct"/>
            <w:shd w:val="clear" w:color="auto" w:fill="FFFFFF"/>
            <w:vAlign w:val="center"/>
          </w:tcPr>
          <w:p w:rsidR="0066536A" w:rsidRDefault="00A3667E">
            <w:pPr>
              <w:widowControl w:val="0"/>
              <w:spacing w:line="360" w:lineRule="auto"/>
              <w:jc w:val="center"/>
              <w:rPr>
                <w:rFonts w:ascii="宋体" w:hAnsi="宋体"/>
                <w:kern w:val="2"/>
                <w:sz w:val="21"/>
                <w:lang w:eastAsia="zh-CN" w:bidi="ar-SA"/>
              </w:rPr>
            </w:pPr>
            <w:r>
              <w:rPr>
                <w:rFonts w:ascii="Times New Roman" w:hAnsi="Times New Roman" w:hint="eastAsia"/>
                <w:color w:val="000000"/>
                <w:sz w:val="21"/>
                <w:szCs w:val="21"/>
              </w:rPr>
              <w:t>0.9</w:t>
            </w:r>
            <w:r>
              <w:rPr>
                <w:rFonts w:ascii="Times New Roman" w:hAnsi="Times New Roman" w:hint="eastAsia"/>
                <w:color w:val="000000"/>
                <w:sz w:val="21"/>
                <w:szCs w:val="21"/>
                <w:lang w:eastAsia="zh-CN"/>
              </w:rPr>
              <w:t>0</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rPr>
              <w:t>0.9</w:t>
            </w:r>
            <w:r>
              <w:rPr>
                <w:rFonts w:ascii="Times New Roman" w:hAnsi="Times New Roman" w:hint="eastAsia"/>
                <w:color w:val="000000"/>
                <w:sz w:val="21"/>
                <w:szCs w:val="21"/>
                <w:lang w:eastAsia="zh-CN"/>
              </w:rPr>
              <w:t>1</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18</w:t>
            </w:r>
          </w:p>
        </w:tc>
      </w:tr>
      <w:tr w:rsidR="0066536A">
        <w:trPr>
          <w:cantSplit/>
          <w:trHeight w:val="430"/>
        </w:trPr>
        <w:tc>
          <w:tcPr>
            <w:tcW w:w="973" w:type="pct"/>
            <w:shd w:val="clear" w:color="auto" w:fill="FFFFFF"/>
          </w:tcPr>
          <w:p w:rsidR="0066536A" w:rsidRDefault="00A3667E">
            <w:pPr>
              <w:widowControl w:val="0"/>
              <w:spacing w:line="360" w:lineRule="auto"/>
              <w:ind w:left="60" w:right="60"/>
              <w:jc w:val="center"/>
              <w:rPr>
                <w:color w:val="000000"/>
                <w:sz w:val="21"/>
                <w:szCs w:val="21"/>
                <w:lang w:eastAsia="zh-CN"/>
              </w:rPr>
            </w:pPr>
            <w:r>
              <w:rPr>
                <w:rFonts w:hint="eastAsia"/>
                <w:color w:val="000000"/>
                <w:sz w:val="21"/>
                <w:szCs w:val="21"/>
                <w:lang w:eastAsia="zh-CN"/>
              </w:rPr>
              <w:t>329</w:t>
            </w:r>
          </w:p>
        </w:tc>
        <w:tc>
          <w:tcPr>
            <w:tcW w:w="932" w:type="pct"/>
            <w:shd w:val="clear" w:color="auto" w:fill="FFFFFF"/>
            <w:vAlign w:val="center"/>
          </w:tcPr>
          <w:p w:rsidR="0066536A" w:rsidRDefault="00A3667E">
            <w:pPr>
              <w:widowControl w:val="0"/>
              <w:spacing w:line="360" w:lineRule="auto"/>
              <w:ind w:left="60" w:right="60"/>
              <w:jc w:val="center"/>
              <w:rPr>
                <w:rFonts w:ascii="Times New Roman" w:hAnsi="Times New Roman"/>
                <w:color w:val="000000"/>
                <w:sz w:val="21"/>
                <w:szCs w:val="21"/>
                <w:lang w:eastAsia="zh-CN"/>
              </w:rPr>
            </w:pPr>
            <w:r>
              <w:rPr>
                <w:rFonts w:ascii="Times New Roman" w:hAnsi="Times New Roman" w:hint="eastAsia"/>
                <w:color w:val="000000"/>
                <w:sz w:val="21"/>
                <w:szCs w:val="21"/>
              </w:rPr>
              <w:t>0.</w:t>
            </w:r>
            <w:r>
              <w:rPr>
                <w:rFonts w:ascii="Times New Roman" w:hAnsi="Times New Roman" w:hint="eastAsia"/>
                <w:color w:val="000000"/>
                <w:sz w:val="21"/>
                <w:szCs w:val="21"/>
                <w:lang w:eastAsia="zh-CN"/>
              </w:rPr>
              <w:t>85</w:t>
            </w:r>
          </w:p>
        </w:tc>
        <w:tc>
          <w:tcPr>
            <w:tcW w:w="932"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rPr>
              <w:t>0.</w:t>
            </w:r>
            <w:r>
              <w:rPr>
                <w:rFonts w:ascii="Times New Roman" w:hAnsi="Times New Roman" w:hint="eastAsia"/>
                <w:color w:val="000000"/>
                <w:sz w:val="21"/>
                <w:szCs w:val="21"/>
                <w:lang w:eastAsia="zh-CN"/>
              </w:rPr>
              <w:t>87</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rPr>
              <w:t>0.</w:t>
            </w:r>
            <w:r>
              <w:rPr>
                <w:rFonts w:ascii="Times New Roman" w:hAnsi="Times New Roman" w:hint="eastAsia"/>
                <w:color w:val="000000"/>
                <w:sz w:val="21"/>
                <w:szCs w:val="21"/>
                <w:lang w:eastAsia="zh-CN"/>
              </w:rPr>
              <w:t>86</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12</w:t>
            </w:r>
          </w:p>
        </w:tc>
      </w:tr>
      <w:tr w:rsidR="0066536A">
        <w:trPr>
          <w:cantSplit/>
          <w:trHeight w:val="430"/>
        </w:trPr>
        <w:tc>
          <w:tcPr>
            <w:tcW w:w="973" w:type="pct"/>
            <w:shd w:val="clear" w:color="auto" w:fill="FFFFFF"/>
          </w:tcPr>
          <w:p w:rsidR="0066536A" w:rsidRDefault="00A3667E">
            <w:pPr>
              <w:widowControl w:val="0"/>
              <w:spacing w:line="360" w:lineRule="auto"/>
              <w:ind w:left="60" w:right="60"/>
              <w:jc w:val="center"/>
              <w:rPr>
                <w:color w:val="000000"/>
                <w:sz w:val="21"/>
                <w:szCs w:val="21"/>
                <w:lang w:eastAsia="zh-CN"/>
              </w:rPr>
            </w:pPr>
            <w:r>
              <w:rPr>
                <w:rFonts w:hint="eastAsia"/>
                <w:color w:val="000000"/>
                <w:sz w:val="21"/>
                <w:szCs w:val="21"/>
                <w:lang w:eastAsia="zh-CN"/>
              </w:rPr>
              <w:t>accuracy</w:t>
            </w:r>
          </w:p>
        </w:tc>
        <w:tc>
          <w:tcPr>
            <w:tcW w:w="932" w:type="pct"/>
            <w:shd w:val="clear" w:color="auto" w:fill="FFFFFF"/>
            <w:vAlign w:val="center"/>
          </w:tcPr>
          <w:p w:rsidR="0066536A" w:rsidRDefault="0066536A">
            <w:pPr>
              <w:widowControl w:val="0"/>
              <w:spacing w:line="360" w:lineRule="auto"/>
              <w:ind w:left="60" w:right="60"/>
              <w:jc w:val="center"/>
              <w:rPr>
                <w:rFonts w:ascii="Times New Roman" w:hAnsi="Times New Roman"/>
                <w:color w:val="000000"/>
                <w:sz w:val="21"/>
                <w:szCs w:val="21"/>
              </w:rPr>
            </w:pPr>
          </w:p>
        </w:tc>
        <w:tc>
          <w:tcPr>
            <w:tcW w:w="932" w:type="pct"/>
            <w:shd w:val="clear" w:color="auto" w:fill="FFFFFF"/>
            <w:vAlign w:val="center"/>
          </w:tcPr>
          <w:p w:rsidR="0066536A" w:rsidRDefault="0066536A">
            <w:pPr>
              <w:widowControl w:val="0"/>
              <w:spacing w:line="360" w:lineRule="auto"/>
              <w:jc w:val="center"/>
              <w:rPr>
                <w:rFonts w:ascii="Times New Roman" w:hAnsi="Times New Roman"/>
                <w:color w:val="000000"/>
                <w:sz w:val="21"/>
                <w:szCs w:val="21"/>
              </w:rPr>
            </w:pP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0.86</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330</w:t>
            </w:r>
          </w:p>
        </w:tc>
      </w:tr>
      <w:tr w:rsidR="0066536A">
        <w:trPr>
          <w:cantSplit/>
          <w:trHeight w:val="430"/>
        </w:trPr>
        <w:tc>
          <w:tcPr>
            <w:tcW w:w="973" w:type="pct"/>
            <w:shd w:val="clear" w:color="auto" w:fill="FFFFFF"/>
          </w:tcPr>
          <w:p w:rsidR="0066536A" w:rsidRDefault="00A3667E">
            <w:pPr>
              <w:widowControl w:val="0"/>
              <w:spacing w:line="360" w:lineRule="auto"/>
              <w:ind w:left="60" w:right="60"/>
              <w:jc w:val="center"/>
              <w:rPr>
                <w:color w:val="000000"/>
                <w:sz w:val="21"/>
                <w:szCs w:val="21"/>
                <w:lang w:eastAsia="zh-CN"/>
              </w:rPr>
            </w:pPr>
            <w:r>
              <w:rPr>
                <w:rFonts w:hint="eastAsia"/>
                <w:color w:val="000000"/>
                <w:sz w:val="21"/>
                <w:szCs w:val="21"/>
                <w:lang w:eastAsia="zh-CN"/>
              </w:rPr>
              <w:t xml:space="preserve">macro </w:t>
            </w:r>
            <w:proofErr w:type="spellStart"/>
            <w:r>
              <w:rPr>
                <w:rFonts w:hint="eastAsia"/>
                <w:color w:val="000000"/>
                <w:sz w:val="21"/>
                <w:szCs w:val="21"/>
                <w:lang w:eastAsia="zh-CN"/>
              </w:rPr>
              <w:t>avg</w:t>
            </w:r>
            <w:proofErr w:type="spellEnd"/>
          </w:p>
        </w:tc>
        <w:tc>
          <w:tcPr>
            <w:tcW w:w="932" w:type="pct"/>
            <w:shd w:val="clear" w:color="auto" w:fill="FFFFFF"/>
            <w:vAlign w:val="center"/>
          </w:tcPr>
          <w:p w:rsidR="0066536A" w:rsidRDefault="00A3667E">
            <w:pPr>
              <w:widowControl w:val="0"/>
              <w:spacing w:line="360" w:lineRule="auto"/>
              <w:ind w:left="60" w:right="60"/>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0.88</w:t>
            </w:r>
          </w:p>
        </w:tc>
        <w:tc>
          <w:tcPr>
            <w:tcW w:w="932"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0.87</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0.87</w:t>
            </w:r>
          </w:p>
        </w:tc>
        <w:tc>
          <w:tcPr>
            <w:tcW w:w="108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330</w:t>
            </w:r>
          </w:p>
        </w:tc>
      </w:tr>
      <w:tr w:rsidR="0066536A">
        <w:trPr>
          <w:cantSplit/>
          <w:trHeight w:val="430"/>
        </w:trPr>
        <w:tc>
          <w:tcPr>
            <w:tcW w:w="973" w:type="pct"/>
            <w:tcBorders>
              <w:bottom w:val="single" w:sz="18" w:space="0" w:color="auto"/>
            </w:tcBorders>
            <w:shd w:val="clear" w:color="auto" w:fill="FFFFFF"/>
          </w:tcPr>
          <w:p w:rsidR="0066536A" w:rsidRDefault="00A3667E">
            <w:pPr>
              <w:widowControl w:val="0"/>
              <w:spacing w:line="360" w:lineRule="auto"/>
              <w:ind w:left="60" w:right="60"/>
              <w:jc w:val="center"/>
              <w:rPr>
                <w:color w:val="000000"/>
                <w:sz w:val="21"/>
                <w:szCs w:val="21"/>
                <w:lang w:eastAsia="zh-CN"/>
              </w:rPr>
            </w:pPr>
            <w:r>
              <w:rPr>
                <w:rFonts w:ascii="Segoe UI" w:eastAsia="Segoe UI" w:hAnsi="Segoe UI" w:cs="Segoe UI"/>
                <w:sz w:val="21"/>
                <w:szCs w:val="21"/>
              </w:rPr>
              <w:t xml:space="preserve">weighted </w:t>
            </w:r>
            <w:proofErr w:type="spellStart"/>
            <w:r>
              <w:rPr>
                <w:rFonts w:ascii="Segoe UI" w:eastAsia="Segoe UI" w:hAnsi="Segoe UI" w:cs="Segoe UI"/>
                <w:sz w:val="21"/>
                <w:szCs w:val="21"/>
              </w:rPr>
              <w:t>avg</w:t>
            </w:r>
            <w:proofErr w:type="spellEnd"/>
          </w:p>
        </w:tc>
        <w:tc>
          <w:tcPr>
            <w:tcW w:w="932" w:type="pct"/>
            <w:tcBorders>
              <w:bottom w:val="single" w:sz="18" w:space="0" w:color="auto"/>
            </w:tcBorders>
            <w:shd w:val="clear" w:color="auto" w:fill="FFFFFF"/>
            <w:vAlign w:val="center"/>
          </w:tcPr>
          <w:p w:rsidR="0066536A" w:rsidRDefault="00A3667E">
            <w:pPr>
              <w:widowControl w:val="0"/>
              <w:spacing w:line="360" w:lineRule="auto"/>
              <w:ind w:left="60" w:right="60"/>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0.87</w:t>
            </w:r>
          </w:p>
        </w:tc>
        <w:tc>
          <w:tcPr>
            <w:tcW w:w="932"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0.86</w:t>
            </w:r>
          </w:p>
        </w:tc>
        <w:tc>
          <w:tcPr>
            <w:tcW w:w="1081"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0.86</w:t>
            </w:r>
          </w:p>
        </w:tc>
        <w:tc>
          <w:tcPr>
            <w:tcW w:w="1081"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lang w:eastAsia="zh-CN"/>
              </w:rPr>
            </w:pPr>
            <w:r>
              <w:rPr>
                <w:rFonts w:ascii="Times New Roman" w:hAnsi="Times New Roman" w:hint="eastAsia"/>
                <w:color w:val="000000"/>
                <w:sz w:val="21"/>
                <w:szCs w:val="21"/>
                <w:lang w:eastAsia="zh-CN"/>
              </w:rPr>
              <w:t>330</w:t>
            </w:r>
          </w:p>
        </w:tc>
      </w:tr>
    </w:tbl>
    <w:p w:rsidR="0066536A" w:rsidRDefault="00A3667E" w:rsidP="00FE25FC">
      <w:pPr>
        <w:pStyle w:val="a6"/>
      </w:pPr>
      <w:r>
        <w:rPr>
          <w:rFonts w:hint="eastAsia"/>
        </w:rPr>
        <w:t>（数据来源：使用分类指标比较）</w:t>
      </w:r>
      <w:bookmarkStart w:id="30" w:name="_Toc147909356"/>
    </w:p>
    <w:p w:rsidR="0066536A" w:rsidRDefault="00A3667E">
      <w:pPr>
        <w:pStyle w:val="2"/>
        <w:spacing w:line="360" w:lineRule="auto"/>
        <w:ind w:firstLine="560"/>
        <w:rPr>
          <w:lang w:eastAsia="zh-CN"/>
        </w:rPr>
      </w:pPr>
      <w:bookmarkStart w:id="31" w:name="_Toc147909358"/>
      <w:bookmarkStart w:id="32" w:name="_Toc183784291"/>
      <w:r>
        <w:rPr>
          <w:lang w:eastAsia="zh-CN"/>
        </w:rPr>
        <w:t>4.3</w:t>
      </w:r>
      <w:r>
        <w:rPr>
          <w:rFonts w:hint="eastAsia"/>
          <w:lang w:eastAsia="zh-CN"/>
        </w:rPr>
        <w:t xml:space="preserve"> </w:t>
      </w:r>
      <w:bookmarkEnd w:id="31"/>
      <w:r>
        <w:rPr>
          <w:rFonts w:hint="eastAsia"/>
          <w:lang w:eastAsia="zh-CN"/>
        </w:rPr>
        <w:t>模型评估</w:t>
      </w:r>
      <w:bookmarkEnd w:id="32"/>
    </w:p>
    <w:p w:rsidR="0066536A" w:rsidRDefault="00A3667E" w:rsidP="00FE25FC">
      <w:pPr>
        <w:spacing w:line="360" w:lineRule="auto"/>
        <w:ind w:firstLine="420"/>
        <w:jc w:val="center"/>
        <w:rPr>
          <w:sz w:val="21"/>
          <w:szCs w:val="21"/>
          <w:lang w:eastAsia="zh-CN"/>
        </w:rPr>
      </w:pPr>
      <w:r>
        <w:rPr>
          <w:rFonts w:hint="eastAsia"/>
          <w:noProof/>
          <w:sz w:val="21"/>
          <w:szCs w:val="21"/>
          <w:lang w:eastAsia="zh-CN" w:bidi="ar-SA"/>
        </w:rPr>
        <w:drawing>
          <wp:anchor distT="0" distB="0" distL="114300" distR="114300" simplePos="0" relativeHeight="251665408" behindDoc="1" locked="0" layoutInCell="1" allowOverlap="1">
            <wp:simplePos x="0" y="0"/>
            <wp:positionH relativeFrom="column">
              <wp:posOffset>93980</wp:posOffset>
            </wp:positionH>
            <wp:positionV relativeFrom="paragraph">
              <wp:posOffset>21590</wp:posOffset>
            </wp:positionV>
            <wp:extent cx="5272405" cy="2945765"/>
            <wp:effectExtent l="0" t="0" r="10795" b="0"/>
            <wp:wrapTight wrapText="bothSides">
              <wp:wrapPolygon edited="0">
                <wp:start x="0" y="0"/>
                <wp:lineTo x="0" y="21512"/>
                <wp:lineTo x="21540" y="21512"/>
                <wp:lineTo x="21540" y="0"/>
                <wp:lineTo x="0" y="0"/>
              </wp:wrapPolygon>
            </wp:wrapTight>
            <wp:docPr id="12" name="图片 12" descr="6c955387969aa1b85c250ef6059ad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c955387969aa1b85c250ef6059ad7f"/>
                    <pic:cNvPicPr>
                      <a:picLocks noChangeAspect="1"/>
                    </pic:cNvPicPr>
                  </pic:nvPicPr>
                  <pic:blipFill>
                    <a:blip r:embed="rId19"/>
                    <a:stretch>
                      <a:fillRect/>
                    </a:stretch>
                  </pic:blipFill>
                  <pic:spPr>
                    <a:xfrm>
                      <a:off x="0" y="0"/>
                      <a:ext cx="5272405" cy="2945765"/>
                    </a:xfrm>
                    <a:prstGeom prst="rect">
                      <a:avLst/>
                    </a:prstGeom>
                  </pic:spPr>
                </pic:pic>
              </a:graphicData>
            </a:graphic>
          </wp:anchor>
        </w:drawing>
      </w:r>
      <w:r>
        <w:rPr>
          <w:rFonts w:hint="eastAsia"/>
          <w:sz w:val="21"/>
          <w:szCs w:val="21"/>
          <w:lang w:eastAsia="zh-CN"/>
        </w:rPr>
        <w:t>图</w:t>
      </w:r>
      <w:r w:rsidR="00CC4A65">
        <w:rPr>
          <w:rFonts w:hint="eastAsia"/>
          <w:sz w:val="21"/>
          <w:szCs w:val="21"/>
          <w:lang w:eastAsia="zh-CN"/>
        </w:rPr>
        <w:t>4.</w:t>
      </w:r>
      <w:r w:rsidR="00CC4A65">
        <w:rPr>
          <w:sz w:val="21"/>
          <w:szCs w:val="21"/>
          <w:lang w:eastAsia="zh-CN"/>
        </w:rPr>
        <w:t>1</w:t>
      </w:r>
      <w:r>
        <w:rPr>
          <w:rFonts w:hint="eastAsia"/>
          <w:sz w:val="21"/>
          <w:szCs w:val="21"/>
          <w:lang w:eastAsia="zh-CN"/>
        </w:rPr>
        <w:t xml:space="preserve"> </w:t>
      </w:r>
      <w:r>
        <w:rPr>
          <w:rFonts w:hint="eastAsia"/>
          <w:sz w:val="21"/>
          <w:szCs w:val="21"/>
          <w:lang w:eastAsia="zh-CN"/>
        </w:rPr>
        <w:t>模型评估</w:t>
      </w:r>
    </w:p>
    <w:p w:rsidR="0066536A" w:rsidRDefault="00A3667E">
      <w:pPr>
        <w:spacing w:line="360" w:lineRule="auto"/>
        <w:ind w:firstLine="420"/>
        <w:rPr>
          <w:lang w:eastAsia="zh-CN"/>
        </w:rPr>
      </w:pPr>
      <w:r>
        <w:rPr>
          <w:rFonts w:hint="eastAsia"/>
          <w:lang w:eastAsia="zh-CN"/>
        </w:rPr>
        <w:t>图</w:t>
      </w:r>
      <w:r w:rsidR="00FE25FC">
        <w:rPr>
          <w:rFonts w:hint="eastAsia"/>
          <w:lang w:eastAsia="zh-CN"/>
        </w:rPr>
        <w:t>4</w:t>
      </w:r>
      <w:r w:rsidR="00CC4A65">
        <w:rPr>
          <w:lang w:eastAsia="zh-CN"/>
        </w:rPr>
        <w:t>.1</w:t>
      </w:r>
      <w:r w:rsidR="00FE25FC">
        <w:rPr>
          <w:rFonts w:hint="eastAsia"/>
          <w:lang w:eastAsia="zh-CN"/>
        </w:rPr>
        <w:t>模型评估</w:t>
      </w:r>
      <w:r>
        <w:rPr>
          <w:rFonts w:hint="eastAsia"/>
          <w:lang w:eastAsia="zh-CN"/>
        </w:rPr>
        <w:t>展示了模型在训练过程中的关键性能指标变化，包括训练损失、训练精度、测试损失和测试精度。在左侧的图表中，我们可以看到随着训练轮次的增加，训练损失（蓝色曲线）逐渐下降，表明模型在不断地优化其参数以减少预测误差。同时，训练精度（同样为蓝色曲线，但位于图表下方）逐渐上升，说明模型在训练数据上的表现越来越好。右侧的图表则展示了验证过程中的类似趋势。测试损失（橙色曲线）在训练初期较高，但随后逐渐降低，表明模型在未见过的数据上也能保持较好的性能。测试精度（橙色曲线，位于图表下方）的上升则进一步证实了这一点，说明模型在测试集上的预测准确性在不断提高。</w:t>
      </w:r>
    </w:p>
    <w:p w:rsidR="0066536A" w:rsidRDefault="00A3667E" w:rsidP="00FE25FC">
      <w:pPr>
        <w:spacing w:line="360" w:lineRule="auto"/>
        <w:ind w:firstLine="420"/>
        <w:rPr>
          <w:lang w:eastAsia="zh-CN"/>
        </w:rPr>
      </w:pPr>
      <w:r>
        <w:rPr>
          <w:rFonts w:hint="eastAsia"/>
          <w:lang w:eastAsia="zh-CN"/>
        </w:rPr>
        <w:lastRenderedPageBreak/>
        <w:t>训练和测试损失以及精度的变化趋势都相对平稳，没有出现剧烈波动或异常值，这通常是一个好的迹象，表明模型在训练过程中没有出现严重的过拟合或欠拟合问题。</w:t>
      </w:r>
    </w:p>
    <w:p w:rsidR="0066536A" w:rsidRDefault="00A3667E">
      <w:pPr>
        <w:pStyle w:val="2"/>
        <w:spacing w:line="360" w:lineRule="auto"/>
        <w:ind w:firstLine="560"/>
        <w:rPr>
          <w:lang w:eastAsia="zh-CN"/>
        </w:rPr>
      </w:pPr>
      <w:bookmarkStart w:id="33" w:name="_Toc183784292"/>
      <w:r>
        <w:rPr>
          <w:rFonts w:hint="eastAsia"/>
          <w:lang w:eastAsia="zh-CN"/>
        </w:rPr>
        <w:t>4.</w:t>
      </w:r>
      <w:r>
        <w:rPr>
          <w:lang w:eastAsia="zh-CN"/>
        </w:rPr>
        <w:t>4</w:t>
      </w:r>
      <w:r>
        <w:rPr>
          <w:rFonts w:hint="eastAsia"/>
          <w:lang w:eastAsia="zh-CN"/>
        </w:rPr>
        <w:t xml:space="preserve"> </w:t>
      </w:r>
      <w:r>
        <w:rPr>
          <w:rFonts w:hint="eastAsia"/>
          <w:lang w:eastAsia="zh-CN"/>
        </w:rPr>
        <w:t>混淆矩阵</w:t>
      </w:r>
      <w:bookmarkEnd w:id="33"/>
    </w:p>
    <w:p w:rsidR="0066536A" w:rsidRDefault="00A3667E" w:rsidP="00D03E1F">
      <w:pPr>
        <w:spacing w:line="360" w:lineRule="auto"/>
        <w:ind w:firstLineChars="200" w:firstLine="480"/>
        <w:rPr>
          <w:lang w:eastAsia="zh-CN"/>
        </w:rPr>
      </w:pPr>
      <w:r>
        <w:rPr>
          <w:rFonts w:hint="eastAsia"/>
          <w:lang w:eastAsia="zh-CN"/>
        </w:rPr>
        <w:t>（</w:t>
      </w:r>
      <w:r>
        <w:rPr>
          <w:rFonts w:hint="eastAsia"/>
          <w:lang w:eastAsia="zh-CN"/>
        </w:rPr>
        <w:t>1</w:t>
      </w:r>
      <w:r>
        <w:rPr>
          <w:rFonts w:hint="eastAsia"/>
          <w:lang w:eastAsia="zh-CN"/>
        </w:rPr>
        <w:t>）</w:t>
      </w:r>
      <w:r>
        <w:rPr>
          <w:lang w:eastAsia="zh-CN"/>
        </w:rPr>
        <w:t>SVM</w:t>
      </w:r>
      <w:r>
        <w:rPr>
          <w:lang w:eastAsia="zh-CN"/>
        </w:rPr>
        <w:t>模型在类别</w:t>
      </w:r>
      <w:r>
        <w:rPr>
          <w:lang w:eastAsia="zh-CN"/>
        </w:rPr>
        <w:t>A</w:t>
      </w:r>
      <w:r>
        <w:rPr>
          <w:lang w:eastAsia="zh-CN"/>
        </w:rPr>
        <w:t>上的识别效果较好，但在类别</w:t>
      </w:r>
      <w:r>
        <w:rPr>
          <w:lang w:eastAsia="zh-CN"/>
        </w:rPr>
        <w:t>B</w:t>
      </w:r>
      <w:r>
        <w:rPr>
          <w:lang w:eastAsia="zh-CN"/>
        </w:rPr>
        <w:t>上存在一定的误判。</w:t>
      </w:r>
    </w:p>
    <w:p w:rsidR="0066536A" w:rsidRDefault="00A3667E" w:rsidP="00D03E1F">
      <w:pPr>
        <w:spacing w:line="360" w:lineRule="auto"/>
        <w:ind w:firstLineChars="200" w:firstLine="480"/>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CNN</w:t>
      </w:r>
      <w:r>
        <w:rPr>
          <w:lang w:eastAsia="zh-CN"/>
        </w:rPr>
        <w:t>模型在各类别上的识别效果均较好，误判率较低。</w:t>
      </w:r>
    </w:p>
    <w:p w:rsidR="0066536A" w:rsidRDefault="00A3667E" w:rsidP="00D03E1F">
      <w:pPr>
        <w:spacing w:line="360" w:lineRule="auto"/>
        <w:ind w:firstLineChars="200" w:firstLine="480"/>
        <w:rPr>
          <w:lang w:eastAsia="zh-CN"/>
        </w:rPr>
      </w:pPr>
      <w:r>
        <w:rPr>
          <w:rFonts w:hint="eastAsia"/>
          <w:lang w:eastAsia="zh-CN"/>
        </w:rPr>
        <w:t>（</w:t>
      </w:r>
      <w:r>
        <w:rPr>
          <w:rFonts w:hint="eastAsia"/>
          <w:lang w:eastAsia="zh-CN"/>
        </w:rPr>
        <w:t>3</w:t>
      </w:r>
      <w:r>
        <w:rPr>
          <w:rFonts w:hint="eastAsia"/>
          <w:lang w:eastAsia="zh-CN"/>
        </w:rPr>
        <w:t>）</w:t>
      </w:r>
      <w:r>
        <w:rPr>
          <w:rFonts w:hint="eastAsia"/>
          <w:lang w:eastAsia="zh-CN"/>
        </w:rPr>
        <w:t>KNN</w:t>
      </w:r>
      <w:r>
        <w:rPr>
          <w:lang w:eastAsia="zh-CN"/>
        </w:rPr>
        <w:t>模型在类别</w:t>
      </w:r>
      <w:r>
        <w:rPr>
          <w:lang w:eastAsia="zh-CN"/>
        </w:rPr>
        <w:t>C</w:t>
      </w:r>
      <w:r>
        <w:rPr>
          <w:lang w:eastAsia="zh-CN"/>
        </w:rPr>
        <w:t>上的识别效果较好，但在其他类别上表现一般。</w:t>
      </w:r>
    </w:p>
    <w:p w:rsidR="0066536A" w:rsidRDefault="00A3667E">
      <w:pPr>
        <w:pStyle w:val="a6"/>
      </w:pPr>
      <w:r>
        <w:rPr>
          <w:rFonts w:hint="eastAsia"/>
        </w:rPr>
        <w:t>通过混淆矩阵，我们详细分析了模型在各类别上的表现，为进一步优化模型提供了方向。</w:t>
      </w:r>
    </w:p>
    <w:p w:rsidR="0066536A" w:rsidRPr="00FE25FC" w:rsidRDefault="00A3667E" w:rsidP="00FE25FC">
      <w:pPr>
        <w:pStyle w:val="a6"/>
        <w:ind w:firstLine="420"/>
        <w:jc w:val="center"/>
        <w:rPr>
          <w:sz w:val="21"/>
          <w:szCs w:val="21"/>
        </w:rPr>
      </w:pPr>
      <w:r w:rsidRPr="00FE25FC">
        <w:rPr>
          <w:rFonts w:hint="eastAsia"/>
          <w:noProof/>
          <w:sz w:val="21"/>
          <w:szCs w:val="21"/>
        </w:rPr>
        <w:drawing>
          <wp:anchor distT="0" distB="0" distL="114300" distR="114300" simplePos="0" relativeHeight="251666432" behindDoc="1" locked="0" layoutInCell="1" allowOverlap="1">
            <wp:simplePos x="0" y="0"/>
            <wp:positionH relativeFrom="column">
              <wp:posOffset>172085</wp:posOffset>
            </wp:positionH>
            <wp:positionV relativeFrom="paragraph">
              <wp:posOffset>15240</wp:posOffset>
            </wp:positionV>
            <wp:extent cx="5165725" cy="3886835"/>
            <wp:effectExtent l="0" t="0" r="28575" b="37465"/>
            <wp:wrapTight wrapText="bothSides">
              <wp:wrapPolygon edited="0">
                <wp:start x="0" y="0"/>
                <wp:lineTo x="0" y="21526"/>
                <wp:lineTo x="21560" y="21526"/>
                <wp:lineTo x="21560" y="0"/>
                <wp:lineTo x="0" y="0"/>
              </wp:wrapPolygon>
            </wp:wrapTight>
            <wp:docPr id="14" name="图片 14" descr="微信图片_2024061706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40617062817"/>
                    <pic:cNvPicPr>
                      <a:picLocks noChangeAspect="1"/>
                    </pic:cNvPicPr>
                  </pic:nvPicPr>
                  <pic:blipFill>
                    <a:blip r:embed="rId20"/>
                    <a:stretch>
                      <a:fillRect/>
                    </a:stretch>
                  </pic:blipFill>
                  <pic:spPr>
                    <a:xfrm>
                      <a:off x="0" y="0"/>
                      <a:ext cx="5165725" cy="3886835"/>
                    </a:xfrm>
                    <a:prstGeom prst="rect">
                      <a:avLst/>
                    </a:prstGeom>
                  </pic:spPr>
                </pic:pic>
              </a:graphicData>
            </a:graphic>
          </wp:anchor>
        </w:drawing>
      </w:r>
      <w:r w:rsidRPr="00FE25FC">
        <w:rPr>
          <w:rFonts w:hint="eastAsia"/>
          <w:sz w:val="21"/>
          <w:szCs w:val="21"/>
        </w:rPr>
        <w:t>图</w:t>
      </w:r>
      <w:r w:rsidR="00CC4A65">
        <w:rPr>
          <w:rFonts w:hint="eastAsia"/>
          <w:sz w:val="21"/>
          <w:szCs w:val="21"/>
        </w:rPr>
        <w:t>4.</w:t>
      </w:r>
      <w:r w:rsidR="00CC4A65">
        <w:rPr>
          <w:sz w:val="21"/>
          <w:szCs w:val="21"/>
        </w:rPr>
        <w:t>2</w:t>
      </w:r>
      <w:r w:rsidRPr="00FE25FC">
        <w:rPr>
          <w:rFonts w:hint="eastAsia"/>
          <w:sz w:val="21"/>
          <w:szCs w:val="21"/>
        </w:rPr>
        <w:t xml:space="preserve"> 混淆矩阵</w:t>
      </w:r>
    </w:p>
    <w:p w:rsidR="0066536A" w:rsidRDefault="0066536A">
      <w:pPr>
        <w:spacing w:line="360" w:lineRule="auto"/>
        <w:rPr>
          <w:lang w:eastAsia="zh-CN"/>
        </w:rPr>
      </w:pPr>
    </w:p>
    <w:p w:rsidR="0066536A" w:rsidRDefault="00A3667E">
      <w:pPr>
        <w:pStyle w:val="1"/>
        <w:spacing w:line="360" w:lineRule="auto"/>
        <w:rPr>
          <w:lang w:eastAsia="zh-CN"/>
        </w:rPr>
      </w:pPr>
      <w:bookmarkStart w:id="34" w:name="_Toc183784293"/>
      <w:bookmarkEnd w:id="30"/>
      <w:r>
        <w:rPr>
          <w:lang w:eastAsia="zh-CN"/>
        </w:rPr>
        <w:t xml:space="preserve">5 </w:t>
      </w:r>
      <w:r>
        <w:rPr>
          <w:rFonts w:hint="eastAsia"/>
          <w:lang w:eastAsia="zh-CN"/>
        </w:rPr>
        <w:t>结果分析与建议</w:t>
      </w:r>
      <w:bookmarkEnd w:id="34"/>
    </w:p>
    <w:p w:rsidR="0066536A" w:rsidRDefault="00A3667E">
      <w:pPr>
        <w:pStyle w:val="a6"/>
      </w:pPr>
      <w:r>
        <w:rPr>
          <w:rFonts w:hint="eastAsia"/>
        </w:rPr>
        <w:t>为了更好地理解数据和模型性能，我们进行了以下数据可视化工作。</w:t>
      </w:r>
    </w:p>
    <w:p w:rsidR="0066536A" w:rsidRDefault="00A3667E">
      <w:pPr>
        <w:pStyle w:val="2"/>
        <w:spacing w:line="360" w:lineRule="auto"/>
        <w:ind w:firstLine="560"/>
        <w:rPr>
          <w:lang w:eastAsia="zh-CN" w:bidi="ar-SA"/>
        </w:rPr>
      </w:pPr>
      <w:bookmarkStart w:id="35" w:name="_Toc147909357"/>
      <w:bookmarkStart w:id="36" w:name="_Toc183784294"/>
      <w:r>
        <w:rPr>
          <w:lang w:eastAsia="zh-CN" w:bidi="ar-SA"/>
        </w:rPr>
        <w:lastRenderedPageBreak/>
        <w:t>5</w:t>
      </w:r>
      <w:r>
        <w:rPr>
          <w:rFonts w:hint="eastAsia"/>
          <w:lang w:eastAsia="zh-CN" w:bidi="ar-SA"/>
        </w:rPr>
        <w:t xml:space="preserve">.1 </w:t>
      </w:r>
      <w:bookmarkEnd w:id="35"/>
      <w:r>
        <w:rPr>
          <w:rFonts w:hint="eastAsia"/>
          <w:lang w:eastAsia="zh-CN" w:bidi="ar-SA"/>
        </w:rPr>
        <w:t>特征相关性热图</w:t>
      </w:r>
      <w:bookmarkEnd w:id="36"/>
    </w:p>
    <w:p w:rsidR="0066536A" w:rsidRDefault="00A3667E">
      <w:pPr>
        <w:pStyle w:val="a6"/>
      </w:pPr>
      <w:r>
        <w:rPr>
          <w:rFonts w:hint="eastAsia"/>
          <w:noProof/>
        </w:rPr>
        <w:drawing>
          <wp:anchor distT="0" distB="0" distL="114300" distR="114300" simplePos="0" relativeHeight="251664384" behindDoc="1" locked="0" layoutInCell="1" allowOverlap="1">
            <wp:simplePos x="0" y="0"/>
            <wp:positionH relativeFrom="column">
              <wp:posOffset>224155</wp:posOffset>
            </wp:positionH>
            <wp:positionV relativeFrom="paragraph">
              <wp:posOffset>528955</wp:posOffset>
            </wp:positionV>
            <wp:extent cx="5278755" cy="3441065"/>
            <wp:effectExtent l="0" t="0" r="4445" b="0"/>
            <wp:wrapTight wrapText="bothSides">
              <wp:wrapPolygon edited="0">
                <wp:start x="0" y="0"/>
                <wp:lineTo x="0" y="21524"/>
                <wp:lineTo x="21566" y="21524"/>
                <wp:lineTo x="21566" y="0"/>
                <wp:lineTo x="0" y="0"/>
              </wp:wrapPolygon>
            </wp:wrapTight>
            <wp:docPr id="13" name="图片 1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_1"/>
                    <pic:cNvPicPr>
                      <a:picLocks noChangeAspect="1"/>
                    </pic:cNvPicPr>
                  </pic:nvPicPr>
                  <pic:blipFill>
                    <a:blip r:embed="rId21"/>
                    <a:stretch>
                      <a:fillRect/>
                    </a:stretch>
                  </pic:blipFill>
                  <pic:spPr>
                    <a:xfrm>
                      <a:off x="0" y="0"/>
                      <a:ext cx="5278755" cy="3441065"/>
                    </a:xfrm>
                    <a:prstGeom prst="rect">
                      <a:avLst/>
                    </a:prstGeom>
                  </pic:spPr>
                </pic:pic>
              </a:graphicData>
            </a:graphic>
          </wp:anchor>
        </w:drawing>
      </w:r>
      <w:r>
        <w:rPr>
          <w:rFonts w:hint="eastAsia"/>
        </w:rPr>
        <w:t>通过绘制特征之间的相关性热图，我们直观地了解了特征之间的关联程度，为特征选择提供了依据。</w:t>
      </w:r>
    </w:p>
    <w:p w:rsidR="0066536A" w:rsidRPr="00FE25FC" w:rsidRDefault="00A3667E" w:rsidP="00FE25FC">
      <w:pPr>
        <w:pStyle w:val="a6"/>
        <w:ind w:firstLine="420"/>
        <w:jc w:val="center"/>
        <w:rPr>
          <w:sz w:val="21"/>
          <w:szCs w:val="21"/>
        </w:rPr>
      </w:pPr>
      <w:r w:rsidRPr="00FE25FC">
        <w:rPr>
          <w:rFonts w:hint="eastAsia"/>
          <w:sz w:val="21"/>
          <w:szCs w:val="21"/>
        </w:rPr>
        <w:t>图</w:t>
      </w:r>
      <w:r w:rsidR="00CC4A65">
        <w:rPr>
          <w:sz w:val="21"/>
          <w:szCs w:val="21"/>
        </w:rPr>
        <w:t>5</w:t>
      </w:r>
      <w:r w:rsidRPr="00FE25FC">
        <w:rPr>
          <w:rFonts w:hint="eastAsia"/>
          <w:sz w:val="21"/>
          <w:szCs w:val="21"/>
        </w:rPr>
        <w:t>.1 特征相关性热图</w:t>
      </w:r>
    </w:p>
    <w:p w:rsidR="0066536A" w:rsidRDefault="00FE25FC" w:rsidP="00FE25FC">
      <w:pPr>
        <w:pStyle w:val="a6"/>
      </w:pPr>
      <w:r>
        <w:rPr>
          <w:rFonts w:hint="eastAsia"/>
        </w:rPr>
        <w:t>上</w:t>
      </w:r>
      <w:r w:rsidR="00A3667E">
        <w:rPr>
          <w:rFonts w:hint="eastAsia"/>
        </w:rPr>
        <w:t>图是一个特征相关性热图，用于直观地展示不同特征之间的相关性系数。热图中的颜色深浅表示特征之间的相关性强度，其中深红色代表高正相关（接近1），深蓝色代表高负相关（接近-1），浅色则表示低相关性（接近0）。从图中可以看出，所有特征之间都呈现出较高的正相关性。</w:t>
      </w:r>
      <w:bookmarkStart w:id="37" w:name="_Toc147909359"/>
    </w:p>
    <w:p w:rsidR="0066536A" w:rsidRDefault="00A3667E">
      <w:pPr>
        <w:pStyle w:val="2"/>
        <w:spacing w:line="360" w:lineRule="auto"/>
        <w:ind w:firstLine="560"/>
        <w:rPr>
          <w:lang w:eastAsia="zh-CN"/>
        </w:rPr>
      </w:pPr>
      <w:bookmarkStart w:id="38" w:name="_Toc183784295"/>
      <w:bookmarkEnd w:id="37"/>
      <w:r>
        <w:rPr>
          <w:rFonts w:hint="eastAsia"/>
          <w:lang w:eastAsia="zh-CN"/>
        </w:rPr>
        <w:t>5.</w:t>
      </w:r>
      <w:r>
        <w:rPr>
          <w:lang w:eastAsia="zh-CN"/>
        </w:rPr>
        <w:t>2</w:t>
      </w:r>
      <w:r>
        <w:rPr>
          <w:rFonts w:hint="eastAsia"/>
          <w:lang w:eastAsia="zh-CN"/>
        </w:rPr>
        <w:t xml:space="preserve"> </w:t>
      </w:r>
      <w:r>
        <w:rPr>
          <w:rFonts w:hint="eastAsia"/>
          <w:lang w:eastAsia="zh-CN"/>
        </w:rPr>
        <w:t>结论</w:t>
      </w:r>
      <w:bookmarkEnd w:id="38"/>
    </w:p>
    <w:p w:rsidR="0066536A" w:rsidRDefault="00A3667E">
      <w:pPr>
        <w:pStyle w:val="a6"/>
      </w:pPr>
      <w:r>
        <w:rPr>
          <w:rFonts w:hint="eastAsia"/>
        </w:rPr>
        <w:t>为了全面评估模型的性能，我们使用了准确率、精确率、召回率和F1分数等指标，并通过交叉验证方法来确保评估结果的稳定性和可靠性。经过多次实验和参数调优，我们得到了以下分类器性能对比结果：</w:t>
      </w:r>
    </w:p>
    <w:p w:rsidR="0066536A" w:rsidRPr="00FE25FC" w:rsidRDefault="00A3667E" w:rsidP="00FE25FC">
      <w:pPr>
        <w:pStyle w:val="a6"/>
        <w:ind w:firstLine="420"/>
        <w:jc w:val="center"/>
        <w:rPr>
          <w:sz w:val="21"/>
          <w:szCs w:val="21"/>
        </w:rPr>
      </w:pPr>
      <w:r w:rsidRPr="00FE25FC">
        <w:rPr>
          <w:rFonts w:hint="eastAsia"/>
          <w:sz w:val="21"/>
          <w:szCs w:val="21"/>
        </w:rPr>
        <w:t>表5.1 使用分类指标对比结果</w:t>
      </w:r>
    </w:p>
    <w:tbl>
      <w:tblPr>
        <w:tblW w:w="4998" w:type="pct"/>
        <w:tblBorders>
          <w:top w:val="single" w:sz="12" w:space="0" w:color="auto"/>
          <w:bottom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9"/>
        <w:gridCol w:w="1646"/>
        <w:gridCol w:w="1646"/>
        <w:gridCol w:w="1649"/>
        <w:gridCol w:w="1649"/>
      </w:tblGrid>
      <w:tr w:rsidR="0066536A">
        <w:trPr>
          <w:cantSplit/>
        </w:trPr>
        <w:tc>
          <w:tcPr>
            <w:tcW w:w="1034" w:type="pct"/>
            <w:shd w:val="clear" w:color="auto" w:fill="FFFFFF"/>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rPr>
              <w:t>SVM</w:t>
            </w:r>
          </w:p>
        </w:tc>
        <w:tc>
          <w:tcPr>
            <w:tcW w:w="990" w:type="pct"/>
            <w:shd w:val="clear" w:color="auto" w:fill="FFFFFF"/>
            <w:vAlign w:val="center"/>
          </w:tcPr>
          <w:p w:rsidR="0066536A" w:rsidRDefault="00A3667E">
            <w:pPr>
              <w:widowControl w:val="0"/>
              <w:spacing w:line="360" w:lineRule="auto"/>
              <w:ind w:left="60" w:right="60"/>
              <w:jc w:val="center"/>
              <w:rPr>
                <w:rFonts w:ascii="宋体" w:hAnsi="宋体" w:cs="宋体"/>
                <w:color w:val="010205"/>
                <w:kern w:val="2"/>
                <w:sz w:val="21"/>
                <w:szCs w:val="21"/>
                <w:lang w:eastAsia="zh-CN" w:bidi="ar-SA"/>
              </w:rPr>
            </w:pPr>
            <w:r>
              <w:rPr>
                <w:rFonts w:hint="eastAsia"/>
                <w:lang w:eastAsia="zh-CN"/>
              </w:rPr>
              <w:t>准确率</w:t>
            </w:r>
            <w:r>
              <w:rPr>
                <w:rFonts w:hint="eastAsia"/>
                <w:lang w:eastAsia="zh-CN"/>
              </w:rPr>
              <w:t>=</w:t>
            </w:r>
            <w:r>
              <w:rPr>
                <w:rFonts w:ascii="Times New Roman" w:hAnsi="Times New Roman" w:hint="eastAsia"/>
                <w:color w:val="000000"/>
                <w:sz w:val="21"/>
                <w:szCs w:val="21"/>
              </w:rPr>
              <w:t>0.8576</w:t>
            </w:r>
          </w:p>
        </w:tc>
        <w:tc>
          <w:tcPr>
            <w:tcW w:w="990" w:type="pct"/>
            <w:shd w:val="clear" w:color="auto" w:fill="FFFFFF"/>
            <w:vAlign w:val="center"/>
          </w:tcPr>
          <w:p w:rsidR="0066536A" w:rsidRDefault="00A3667E">
            <w:pPr>
              <w:widowControl w:val="0"/>
              <w:spacing w:line="360" w:lineRule="auto"/>
              <w:jc w:val="center"/>
              <w:rPr>
                <w:rFonts w:ascii="宋体" w:hAnsi="宋体"/>
                <w:kern w:val="2"/>
                <w:sz w:val="21"/>
                <w:lang w:eastAsia="zh-CN" w:bidi="ar-SA"/>
              </w:rPr>
            </w:pPr>
            <w:r>
              <w:rPr>
                <w:rFonts w:ascii="Times New Roman" w:hAnsi="Times New Roman" w:hint="eastAsia"/>
                <w:color w:val="000000"/>
                <w:sz w:val="21"/>
                <w:szCs w:val="21"/>
              </w:rPr>
              <w:t xml:space="preserve"> </w:t>
            </w:r>
            <w:r>
              <w:rPr>
                <w:rFonts w:hint="eastAsia"/>
                <w:lang w:eastAsia="zh-CN"/>
              </w:rPr>
              <w:t>精确率</w:t>
            </w:r>
            <w:r>
              <w:rPr>
                <w:rFonts w:hint="eastAsia"/>
                <w:lang w:eastAsia="zh-CN"/>
              </w:rPr>
              <w:t>=</w:t>
            </w:r>
            <w:r>
              <w:rPr>
                <w:rFonts w:ascii="Times New Roman" w:hAnsi="Times New Roman" w:hint="eastAsia"/>
                <w:color w:val="000000"/>
                <w:sz w:val="21"/>
                <w:szCs w:val="21"/>
              </w:rPr>
              <w:t>0.8765</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hint="eastAsia"/>
                <w:lang w:eastAsia="zh-CN"/>
              </w:rPr>
              <w:t>召回率</w:t>
            </w:r>
            <w:r>
              <w:rPr>
                <w:rFonts w:hint="eastAsia"/>
                <w:lang w:eastAsia="zh-CN"/>
              </w:rPr>
              <w:t>=</w:t>
            </w:r>
            <w:r>
              <w:rPr>
                <w:rFonts w:ascii="Times New Roman" w:hAnsi="Times New Roman" w:hint="eastAsia"/>
                <w:color w:val="000000"/>
                <w:sz w:val="21"/>
                <w:szCs w:val="21"/>
              </w:rPr>
              <w:t>0.8456</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hint="eastAsia"/>
                <w:lang w:eastAsia="zh-CN"/>
              </w:rPr>
              <w:t>F1</w:t>
            </w:r>
            <w:r>
              <w:rPr>
                <w:rFonts w:hint="eastAsia"/>
                <w:lang w:eastAsia="zh-CN"/>
              </w:rPr>
              <w:t>分数</w:t>
            </w:r>
            <w:r>
              <w:rPr>
                <w:rFonts w:ascii="Times New Roman" w:hAnsi="Times New Roman" w:hint="eastAsia"/>
                <w:color w:val="000000"/>
                <w:sz w:val="21"/>
                <w:szCs w:val="21"/>
              </w:rPr>
              <w:t>0.8556</w:t>
            </w:r>
          </w:p>
        </w:tc>
      </w:tr>
      <w:tr w:rsidR="0066536A">
        <w:trPr>
          <w:cantSplit/>
        </w:trPr>
        <w:tc>
          <w:tcPr>
            <w:tcW w:w="1034" w:type="pct"/>
            <w:shd w:val="clear" w:color="auto" w:fill="FFFFFF"/>
          </w:tcPr>
          <w:p w:rsidR="0066536A" w:rsidRDefault="00A3667E">
            <w:pPr>
              <w:widowControl w:val="0"/>
              <w:spacing w:line="360" w:lineRule="auto"/>
              <w:ind w:left="60" w:right="60"/>
              <w:jc w:val="center"/>
              <w:rPr>
                <w:rFonts w:ascii="宋体" w:hAnsi="宋体" w:cs="宋体"/>
                <w:kern w:val="2"/>
                <w:sz w:val="21"/>
                <w:szCs w:val="21"/>
                <w:lang w:eastAsia="zh-CN" w:bidi="ar-SA"/>
              </w:rPr>
            </w:pPr>
            <w:r>
              <w:rPr>
                <w:rFonts w:hint="eastAsia"/>
                <w:color w:val="000000"/>
                <w:sz w:val="21"/>
                <w:szCs w:val="21"/>
                <w:lang w:eastAsia="zh-CN"/>
              </w:rPr>
              <w:t>CNN</w:t>
            </w:r>
          </w:p>
        </w:tc>
        <w:tc>
          <w:tcPr>
            <w:tcW w:w="990" w:type="pct"/>
            <w:shd w:val="clear" w:color="auto" w:fill="FFFFFF"/>
            <w:vAlign w:val="center"/>
          </w:tcPr>
          <w:p w:rsidR="0066536A" w:rsidRDefault="00A3667E">
            <w:pPr>
              <w:widowControl w:val="0"/>
              <w:spacing w:line="360" w:lineRule="auto"/>
              <w:ind w:left="60" w:right="60"/>
              <w:jc w:val="center"/>
              <w:rPr>
                <w:rFonts w:ascii="宋体" w:hAnsi="宋体" w:cs="宋体"/>
                <w:color w:val="010205"/>
                <w:kern w:val="2"/>
                <w:sz w:val="21"/>
                <w:szCs w:val="21"/>
                <w:lang w:eastAsia="zh-CN" w:bidi="ar-SA"/>
              </w:rPr>
            </w:pPr>
            <w:r>
              <w:rPr>
                <w:rFonts w:hint="eastAsia"/>
                <w:lang w:eastAsia="zh-CN"/>
              </w:rPr>
              <w:t>准确率</w:t>
            </w:r>
            <w:r>
              <w:rPr>
                <w:rFonts w:hint="eastAsia"/>
                <w:lang w:eastAsia="zh-CN"/>
              </w:rPr>
              <w:t>=</w:t>
            </w:r>
            <w:r>
              <w:rPr>
                <w:rFonts w:ascii="Times New Roman" w:hAnsi="Times New Roman" w:hint="eastAsia"/>
                <w:color w:val="000000"/>
                <w:sz w:val="21"/>
                <w:szCs w:val="21"/>
              </w:rPr>
              <w:t>0.9121</w:t>
            </w:r>
          </w:p>
        </w:tc>
        <w:tc>
          <w:tcPr>
            <w:tcW w:w="990" w:type="pct"/>
            <w:shd w:val="clear" w:color="auto" w:fill="FFFFFF"/>
            <w:vAlign w:val="center"/>
          </w:tcPr>
          <w:p w:rsidR="0066536A" w:rsidRDefault="00A3667E">
            <w:pPr>
              <w:widowControl w:val="0"/>
              <w:spacing w:line="360" w:lineRule="auto"/>
              <w:jc w:val="center"/>
              <w:rPr>
                <w:rFonts w:ascii="宋体" w:hAnsi="宋体"/>
                <w:kern w:val="2"/>
                <w:sz w:val="21"/>
                <w:lang w:eastAsia="zh-CN" w:bidi="ar-SA"/>
              </w:rPr>
            </w:pPr>
            <w:r>
              <w:rPr>
                <w:rFonts w:hint="eastAsia"/>
                <w:lang w:eastAsia="zh-CN"/>
              </w:rPr>
              <w:t>精确率</w:t>
            </w:r>
            <w:r>
              <w:rPr>
                <w:rFonts w:hint="eastAsia"/>
                <w:lang w:eastAsia="zh-CN"/>
              </w:rPr>
              <w:t>=</w:t>
            </w:r>
            <w:r>
              <w:rPr>
                <w:rFonts w:ascii="Times New Roman" w:hAnsi="Times New Roman" w:hint="eastAsia"/>
                <w:color w:val="000000"/>
                <w:sz w:val="21"/>
                <w:szCs w:val="21"/>
              </w:rPr>
              <w:t>0.9234</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hint="eastAsia"/>
                <w:lang w:eastAsia="zh-CN"/>
              </w:rPr>
              <w:t>召回率</w:t>
            </w:r>
            <w:r>
              <w:rPr>
                <w:rFonts w:hint="eastAsia"/>
                <w:lang w:eastAsia="zh-CN"/>
              </w:rPr>
              <w:t>=</w:t>
            </w:r>
            <w:r>
              <w:rPr>
                <w:rFonts w:ascii="Times New Roman" w:hAnsi="Times New Roman" w:hint="eastAsia"/>
                <w:color w:val="000000"/>
                <w:sz w:val="21"/>
                <w:szCs w:val="21"/>
              </w:rPr>
              <w:t>0.9045</w:t>
            </w:r>
          </w:p>
        </w:tc>
        <w:tc>
          <w:tcPr>
            <w:tcW w:w="991" w:type="pct"/>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hint="eastAsia"/>
                <w:lang w:eastAsia="zh-CN"/>
              </w:rPr>
              <w:t>F1</w:t>
            </w:r>
            <w:r>
              <w:rPr>
                <w:rFonts w:hint="eastAsia"/>
                <w:lang w:eastAsia="zh-CN"/>
              </w:rPr>
              <w:t>分数</w:t>
            </w:r>
            <w:r>
              <w:rPr>
                <w:rFonts w:ascii="Times New Roman" w:hAnsi="Times New Roman" w:hint="eastAsia"/>
                <w:color w:val="000000"/>
                <w:sz w:val="21"/>
                <w:szCs w:val="21"/>
              </w:rPr>
              <w:t>0.9123</w:t>
            </w:r>
          </w:p>
        </w:tc>
      </w:tr>
      <w:tr w:rsidR="0066536A">
        <w:trPr>
          <w:cantSplit/>
        </w:trPr>
        <w:tc>
          <w:tcPr>
            <w:tcW w:w="1034" w:type="pct"/>
            <w:tcBorders>
              <w:bottom w:val="single" w:sz="18" w:space="0" w:color="auto"/>
            </w:tcBorders>
            <w:shd w:val="clear" w:color="auto" w:fill="FFFFFF"/>
          </w:tcPr>
          <w:p w:rsidR="0066536A" w:rsidRDefault="00A3667E">
            <w:pPr>
              <w:widowControl w:val="0"/>
              <w:spacing w:line="360" w:lineRule="auto"/>
              <w:ind w:left="60" w:right="60"/>
              <w:jc w:val="center"/>
              <w:rPr>
                <w:color w:val="000000"/>
                <w:sz w:val="21"/>
                <w:szCs w:val="21"/>
                <w:lang w:eastAsia="zh-CN"/>
              </w:rPr>
            </w:pPr>
            <w:r>
              <w:rPr>
                <w:rFonts w:hint="eastAsia"/>
                <w:color w:val="000000"/>
                <w:sz w:val="21"/>
                <w:szCs w:val="21"/>
                <w:lang w:eastAsia="zh-CN"/>
              </w:rPr>
              <w:t>KNN</w:t>
            </w:r>
          </w:p>
        </w:tc>
        <w:tc>
          <w:tcPr>
            <w:tcW w:w="990" w:type="pct"/>
            <w:tcBorders>
              <w:bottom w:val="single" w:sz="18" w:space="0" w:color="auto"/>
            </w:tcBorders>
            <w:shd w:val="clear" w:color="auto" w:fill="FFFFFF"/>
            <w:vAlign w:val="center"/>
          </w:tcPr>
          <w:p w:rsidR="0066536A" w:rsidRDefault="00A3667E">
            <w:pPr>
              <w:widowControl w:val="0"/>
              <w:spacing w:line="360" w:lineRule="auto"/>
              <w:ind w:left="60" w:right="60"/>
              <w:jc w:val="center"/>
              <w:rPr>
                <w:rFonts w:ascii="Times New Roman" w:hAnsi="Times New Roman"/>
                <w:color w:val="000000"/>
                <w:sz w:val="21"/>
                <w:szCs w:val="21"/>
              </w:rPr>
            </w:pPr>
            <w:r>
              <w:rPr>
                <w:rFonts w:hint="eastAsia"/>
                <w:lang w:eastAsia="zh-CN"/>
              </w:rPr>
              <w:t>准确率</w:t>
            </w:r>
            <w:r>
              <w:rPr>
                <w:rFonts w:hint="eastAsia"/>
                <w:lang w:eastAsia="zh-CN"/>
              </w:rPr>
              <w:t>=</w:t>
            </w:r>
            <w:r>
              <w:rPr>
                <w:rFonts w:ascii="Times New Roman" w:hAnsi="Times New Roman" w:hint="eastAsia"/>
                <w:color w:val="000000"/>
                <w:sz w:val="21"/>
                <w:szCs w:val="21"/>
              </w:rPr>
              <w:t>0.7879</w:t>
            </w:r>
          </w:p>
        </w:tc>
        <w:tc>
          <w:tcPr>
            <w:tcW w:w="990"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hint="eastAsia"/>
                <w:lang w:eastAsia="zh-CN"/>
              </w:rPr>
              <w:t>精确率</w:t>
            </w:r>
            <w:r>
              <w:rPr>
                <w:rFonts w:hint="eastAsia"/>
                <w:lang w:eastAsia="zh-CN"/>
              </w:rPr>
              <w:t>=</w:t>
            </w:r>
            <w:r>
              <w:rPr>
                <w:rFonts w:ascii="Times New Roman" w:hAnsi="Times New Roman" w:hint="eastAsia"/>
                <w:color w:val="000000"/>
                <w:sz w:val="21"/>
                <w:szCs w:val="21"/>
              </w:rPr>
              <w:t>0.7980</w:t>
            </w:r>
          </w:p>
        </w:tc>
        <w:tc>
          <w:tcPr>
            <w:tcW w:w="991"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hint="eastAsia"/>
                <w:lang w:eastAsia="zh-CN"/>
              </w:rPr>
              <w:t>召回率</w:t>
            </w:r>
            <w:r>
              <w:rPr>
                <w:rFonts w:hint="eastAsia"/>
                <w:lang w:eastAsia="zh-CN"/>
              </w:rPr>
              <w:t>=</w:t>
            </w:r>
            <w:r>
              <w:rPr>
                <w:rFonts w:ascii="Times New Roman" w:hAnsi="Times New Roman" w:hint="eastAsia"/>
                <w:color w:val="000000"/>
                <w:sz w:val="21"/>
                <w:szCs w:val="21"/>
              </w:rPr>
              <w:t>0.7809</w:t>
            </w:r>
          </w:p>
        </w:tc>
        <w:tc>
          <w:tcPr>
            <w:tcW w:w="991" w:type="pct"/>
            <w:tcBorders>
              <w:bottom w:val="single" w:sz="18" w:space="0" w:color="auto"/>
            </w:tcBorders>
            <w:shd w:val="clear" w:color="auto" w:fill="FFFFFF"/>
            <w:vAlign w:val="center"/>
          </w:tcPr>
          <w:p w:rsidR="0066536A" w:rsidRDefault="00A3667E">
            <w:pPr>
              <w:widowControl w:val="0"/>
              <w:spacing w:line="360" w:lineRule="auto"/>
              <w:jc w:val="center"/>
              <w:rPr>
                <w:rFonts w:ascii="Times New Roman" w:hAnsi="Times New Roman"/>
                <w:color w:val="000000"/>
                <w:sz w:val="21"/>
                <w:szCs w:val="21"/>
              </w:rPr>
            </w:pPr>
            <w:r>
              <w:rPr>
                <w:rFonts w:hint="eastAsia"/>
                <w:lang w:eastAsia="zh-CN"/>
              </w:rPr>
              <w:t>F1</w:t>
            </w:r>
            <w:r>
              <w:rPr>
                <w:rFonts w:hint="eastAsia"/>
                <w:lang w:eastAsia="zh-CN"/>
              </w:rPr>
              <w:t>分数</w:t>
            </w:r>
            <w:r>
              <w:rPr>
                <w:rFonts w:ascii="Times New Roman" w:hAnsi="Times New Roman" w:hint="eastAsia"/>
                <w:color w:val="000000"/>
                <w:sz w:val="21"/>
                <w:szCs w:val="21"/>
              </w:rPr>
              <w:t>0.7867</w:t>
            </w:r>
          </w:p>
        </w:tc>
      </w:tr>
    </w:tbl>
    <w:p w:rsidR="0066536A" w:rsidRDefault="00FE25FC" w:rsidP="00FE25FC">
      <w:pPr>
        <w:pStyle w:val="a6"/>
      </w:pPr>
      <w:r>
        <w:rPr>
          <w:rFonts w:hint="eastAsia"/>
        </w:rPr>
        <w:lastRenderedPageBreak/>
        <w:t>从上述表</w:t>
      </w:r>
      <w:r w:rsidR="00A3667E">
        <w:rPr>
          <w:rFonts w:hint="eastAsia"/>
        </w:rPr>
        <w:t>可以看出，在本次实验中，CNN分类器的性能表现最佳。因为它能够自动提取有效的特征表示，并且在处理图像数据时表现出色。然而，在实际应用中，还需要根据数据集规模、计算资源等因素来综合考虑选择合适的分类器。</w:t>
      </w:r>
    </w:p>
    <w:p w:rsidR="0066536A" w:rsidRDefault="00A3667E">
      <w:pPr>
        <w:pStyle w:val="2"/>
        <w:spacing w:line="360" w:lineRule="auto"/>
        <w:ind w:firstLine="560"/>
        <w:rPr>
          <w:lang w:eastAsia="zh-CN"/>
        </w:rPr>
      </w:pPr>
      <w:bookmarkStart w:id="39" w:name="_Toc183784296"/>
      <w:r>
        <w:rPr>
          <w:rFonts w:hint="eastAsia"/>
          <w:lang w:eastAsia="zh-CN"/>
        </w:rPr>
        <w:t>5.</w:t>
      </w:r>
      <w:r>
        <w:rPr>
          <w:lang w:eastAsia="zh-CN"/>
        </w:rPr>
        <w:t>3</w:t>
      </w:r>
      <w:r>
        <w:rPr>
          <w:rFonts w:hint="eastAsia"/>
          <w:lang w:eastAsia="zh-CN"/>
        </w:rPr>
        <w:t xml:space="preserve"> </w:t>
      </w:r>
      <w:r>
        <w:rPr>
          <w:rFonts w:hint="eastAsia"/>
          <w:lang w:eastAsia="zh-CN"/>
        </w:rPr>
        <w:t>建议</w:t>
      </w:r>
      <w:bookmarkEnd w:id="39"/>
    </w:p>
    <w:p w:rsidR="0066536A" w:rsidRDefault="00A3667E">
      <w:pPr>
        <w:pStyle w:val="a6"/>
      </w:pPr>
      <w:r>
        <w:rPr>
          <w:rFonts w:hint="eastAsia"/>
        </w:rPr>
        <w:t>通过数据可视化，我们发现某些特征之间存在较强的相关性，这可能对模型的性能产生影响。</w:t>
      </w:r>
    </w:p>
    <w:p w:rsidR="0066536A" w:rsidRDefault="00A3667E">
      <w:pPr>
        <w:pStyle w:val="a6"/>
      </w:pPr>
      <w:r>
        <w:rPr>
          <w:rFonts w:hint="eastAsia"/>
        </w:rPr>
        <w:t>（1）模型选择：根据具体应用场景和数据特点选择合适的分类器。例如，对于图像数据，应考虑使用CNN；对于传统分类任务，可优先考虑SVM。</w:t>
      </w:r>
    </w:p>
    <w:p w:rsidR="0066536A" w:rsidRDefault="00A3667E">
      <w:pPr>
        <w:pStyle w:val="a6"/>
      </w:pPr>
      <w:r>
        <w:rPr>
          <w:rFonts w:hint="eastAsia"/>
        </w:rPr>
        <w:t>（2）参数调优：进一步优化分类器参数以提高性能，例如通过网格搜索（Grid Search）或随机搜索（Random Search）。</w:t>
      </w:r>
    </w:p>
    <w:p w:rsidR="0066536A" w:rsidRDefault="00A3667E">
      <w:pPr>
        <w:pStyle w:val="a6"/>
      </w:pPr>
      <w:r>
        <w:rPr>
          <w:rFonts w:hint="eastAsia"/>
        </w:rPr>
        <w:t>（3）数据增强：对于图像数据，采用数据增强技术来提升模型的泛化能力。</w:t>
      </w:r>
    </w:p>
    <w:p w:rsidR="0066536A" w:rsidRDefault="00A3667E">
      <w:pPr>
        <w:pStyle w:val="a6"/>
      </w:pPr>
      <w:r>
        <w:rPr>
          <w:rFonts w:hint="eastAsia"/>
        </w:rPr>
        <w:t>（4）模型验证与测试：采用交叉验证技术进一步验证模型性能的稳定性，并尝试使用不同的数据集划分策略来减少数据划分对结果的影响。</w:t>
      </w:r>
    </w:p>
    <w:p w:rsidR="00B23753" w:rsidRDefault="00B23753">
      <w:pPr>
        <w:pStyle w:val="a6"/>
      </w:pPr>
      <w:bookmarkStart w:id="40" w:name="_GoBack"/>
      <w:bookmarkEnd w:id="40"/>
    </w:p>
    <w:p w:rsidR="00B23753" w:rsidRDefault="00B23753" w:rsidP="00B23753">
      <w:pPr>
        <w:pStyle w:val="af2"/>
      </w:pPr>
      <w:bookmarkStart w:id="41" w:name="_Toc183784297"/>
      <w:r>
        <w:rPr>
          <w:rFonts w:hint="eastAsia"/>
        </w:rPr>
        <w:t>参考文献</w:t>
      </w:r>
      <w:bookmarkEnd w:id="41"/>
    </w:p>
    <w:p w:rsidR="00B23753" w:rsidRDefault="00353E1F">
      <w:pPr>
        <w:pStyle w:val="a6"/>
      </w:pPr>
      <w:r w:rsidRPr="00353E1F">
        <w:rPr>
          <w:rFonts w:hint="eastAsia"/>
        </w:rPr>
        <w:t>[1]吕玉峰,张晓龙,高文娜,等.深度学习在海关图像识别技术研究中的应用[J].中国口岸科学技术,2024,6(S2):4-12.</w:t>
      </w:r>
    </w:p>
    <w:p w:rsidR="00353E1F" w:rsidRDefault="0023654D">
      <w:pPr>
        <w:pStyle w:val="a6"/>
      </w:pPr>
      <w:r>
        <w:rPr>
          <w:rFonts w:hint="eastAsia"/>
        </w:rPr>
        <w:t>[</w:t>
      </w:r>
      <w:r>
        <w:t>2</w:t>
      </w:r>
      <w:r w:rsidRPr="0023654D">
        <w:rPr>
          <w:rFonts w:hint="eastAsia"/>
        </w:rPr>
        <w:t>]张文娟,何鑫.一种图像尺寸调整的纹理感知突出边缘模型[J].西安工业大学学报,2014,34(07):</w:t>
      </w:r>
      <w:proofErr w:type="gramStart"/>
      <w:r w:rsidRPr="0023654D">
        <w:rPr>
          <w:rFonts w:hint="eastAsia"/>
        </w:rPr>
        <w:t>555-559.DOI:10.16185/j.jxatu.edu.cn</w:t>
      </w:r>
      <w:proofErr w:type="gramEnd"/>
      <w:r w:rsidRPr="0023654D">
        <w:rPr>
          <w:rFonts w:hint="eastAsia"/>
        </w:rPr>
        <w:t>.2014.07.031.</w:t>
      </w:r>
    </w:p>
    <w:p w:rsidR="0023654D" w:rsidRDefault="0023654D">
      <w:pPr>
        <w:pStyle w:val="a6"/>
      </w:pPr>
      <w:r>
        <w:rPr>
          <w:rFonts w:hint="eastAsia"/>
        </w:rPr>
        <w:t>[</w:t>
      </w:r>
      <w:r>
        <w:t>3</w:t>
      </w:r>
      <w:r w:rsidRPr="0023654D">
        <w:rPr>
          <w:rFonts w:hint="eastAsia"/>
        </w:rPr>
        <w:t>]黄玲涛,孔紫静,杨帆,等.基于深度归一化的任意交互物体检测方法研究[J].农业机械学报,2024,55(08):428-436.</w:t>
      </w:r>
    </w:p>
    <w:p w:rsidR="0023654D" w:rsidRDefault="0023654D" w:rsidP="0023654D">
      <w:pPr>
        <w:pStyle w:val="a6"/>
        <w:rPr>
          <w:rFonts w:hint="eastAsia"/>
        </w:rPr>
      </w:pPr>
      <w:r>
        <w:rPr>
          <w:rFonts w:hint="eastAsia"/>
        </w:rPr>
        <w:t>[</w:t>
      </w:r>
      <w:r>
        <w:t>4</w:t>
      </w:r>
      <w:r w:rsidRPr="0023654D">
        <w:rPr>
          <w:rFonts w:hint="eastAsia"/>
        </w:rPr>
        <w:t>]高新周,叶宁,徐康,等.基于</w:t>
      </w:r>
      <w:proofErr w:type="spellStart"/>
      <w:r w:rsidRPr="0023654D">
        <w:rPr>
          <w:rFonts w:hint="eastAsia"/>
        </w:rPr>
        <w:t>ChatGLM</w:t>
      </w:r>
      <w:proofErr w:type="spellEnd"/>
      <w:r w:rsidRPr="0023654D">
        <w:rPr>
          <w:rFonts w:hint="eastAsia"/>
        </w:rPr>
        <w:t>的情感分析数据增强方法[J/OL].软件导刊,1-8[2024-11-29].http://kns.cnki.net/kcms/detail/42.1671.TP.20241128.1705.024.html.</w:t>
      </w:r>
    </w:p>
    <w:sectPr w:rsidR="0023654D">
      <w:headerReference w:type="default" r:id="rId22"/>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753" w:rsidRDefault="00B23753">
      <w:r>
        <w:separator/>
      </w:r>
    </w:p>
  </w:endnote>
  <w:endnote w:type="continuationSeparator" w:id="0">
    <w:p w:rsidR="00B23753" w:rsidRDefault="00B23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753" w:rsidRDefault="00B23753">
      <w:r>
        <w:separator/>
      </w:r>
    </w:p>
  </w:footnote>
  <w:footnote w:type="continuationSeparator" w:id="0">
    <w:p w:rsidR="00B23753" w:rsidRDefault="00B237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3753" w:rsidRDefault="00B23753">
    <w:pPr>
      <w:pStyle w:val="ae"/>
      <w:jc w:val="both"/>
      <w:rPr>
        <w:lang w:eastAsia="zh-CN"/>
      </w:rPr>
    </w:pPr>
    <w:r>
      <w:rPr>
        <w:rFonts w:hint="eastAsia"/>
        <w:lang w:eastAsia="zh-CN"/>
      </w:rPr>
      <w:t>广州华商学院</w:t>
    </w:r>
    <w:r>
      <w:rPr>
        <w:rFonts w:hint="eastAsia"/>
        <w:lang w:eastAsia="zh-CN"/>
      </w:rPr>
      <w:t xml:space="preserve">                                             </w:t>
    </w:r>
    <w:r>
      <w:rPr>
        <w:rFonts w:hint="eastAsia"/>
        <w:lang w:eastAsia="zh-CN"/>
      </w:rPr>
      <w:t>基于深度学习的</w:t>
    </w:r>
    <w:r>
      <w:rPr>
        <w:rFonts w:hint="eastAsia"/>
        <w:lang w:eastAsia="zh-CN"/>
      </w:rPr>
      <w:t>15</w:t>
    </w:r>
    <w:r>
      <w:rPr>
        <w:rFonts w:hint="eastAsia"/>
        <w:lang w:eastAsia="zh-CN"/>
      </w:rPr>
      <w:t>种动物图像分类实验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23E7AF"/>
    <w:multiLevelType w:val="singleLevel"/>
    <w:tmpl w:val="3423E7AF"/>
    <w:lvl w:ilvl="0">
      <w:start w:val="4"/>
      <w:numFmt w:val="decimal"/>
      <w:suff w:val="nothing"/>
      <w:lvlText w:val="（%1）"/>
      <w:lvlJc w:val="left"/>
      <w:pPr>
        <w:ind w:left="24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0OTY5YmQ0OGRkZjE5M2JkYzMyN2M3MGU2YTQ3YzYifQ=="/>
    <w:docVar w:name="KSO_WPS_MARK_KEY" w:val="d03a674a-b39d-458c-a43d-50bd02fb7ad2"/>
  </w:docVars>
  <w:rsids>
    <w:rsidRoot w:val="00172A27"/>
    <w:rsid w:val="00031A40"/>
    <w:rsid w:val="00056DB6"/>
    <w:rsid w:val="00091096"/>
    <w:rsid w:val="001066A5"/>
    <w:rsid w:val="00141F01"/>
    <w:rsid w:val="001439DB"/>
    <w:rsid w:val="00172A27"/>
    <w:rsid w:val="001B359D"/>
    <w:rsid w:val="001C6B5A"/>
    <w:rsid w:val="001D4B8A"/>
    <w:rsid w:val="001E15A2"/>
    <w:rsid w:val="001E3419"/>
    <w:rsid w:val="00203B6C"/>
    <w:rsid w:val="002157A1"/>
    <w:rsid w:val="002348BE"/>
    <w:rsid w:val="0023654D"/>
    <w:rsid w:val="0025202C"/>
    <w:rsid w:val="002773C4"/>
    <w:rsid w:val="00285606"/>
    <w:rsid w:val="00287EB2"/>
    <w:rsid w:val="002D5E28"/>
    <w:rsid w:val="0030091F"/>
    <w:rsid w:val="00335AB1"/>
    <w:rsid w:val="003401D1"/>
    <w:rsid w:val="00353E1F"/>
    <w:rsid w:val="00390828"/>
    <w:rsid w:val="003C1FF3"/>
    <w:rsid w:val="003D4BAF"/>
    <w:rsid w:val="003D6FAE"/>
    <w:rsid w:val="003E65A4"/>
    <w:rsid w:val="003F0AD4"/>
    <w:rsid w:val="00477944"/>
    <w:rsid w:val="004876CF"/>
    <w:rsid w:val="004A6252"/>
    <w:rsid w:val="004E1E21"/>
    <w:rsid w:val="004E22C1"/>
    <w:rsid w:val="004E35A0"/>
    <w:rsid w:val="00504B30"/>
    <w:rsid w:val="005212B4"/>
    <w:rsid w:val="00537397"/>
    <w:rsid w:val="005833C8"/>
    <w:rsid w:val="005C146A"/>
    <w:rsid w:val="005D1C1B"/>
    <w:rsid w:val="005F279E"/>
    <w:rsid w:val="005F70FA"/>
    <w:rsid w:val="00634030"/>
    <w:rsid w:val="00642B49"/>
    <w:rsid w:val="0066393C"/>
    <w:rsid w:val="0066536A"/>
    <w:rsid w:val="0067597B"/>
    <w:rsid w:val="006F6C44"/>
    <w:rsid w:val="00734E2D"/>
    <w:rsid w:val="007673EE"/>
    <w:rsid w:val="007C00D1"/>
    <w:rsid w:val="007C1925"/>
    <w:rsid w:val="007D772A"/>
    <w:rsid w:val="0087111D"/>
    <w:rsid w:val="00874343"/>
    <w:rsid w:val="00896945"/>
    <w:rsid w:val="008C0906"/>
    <w:rsid w:val="008C1222"/>
    <w:rsid w:val="008C6451"/>
    <w:rsid w:val="008C7FCD"/>
    <w:rsid w:val="009204EF"/>
    <w:rsid w:val="009417C6"/>
    <w:rsid w:val="009510BD"/>
    <w:rsid w:val="00987853"/>
    <w:rsid w:val="009B2C7E"/>
    <w:rsid w:val="009C138A"/>
    <w:rsid w:val="009C1A0C"/>
    <w:rsid w:val="009C7076"/>
    <w:rsid w:val="00A22647"/>
    <w:rsid w:val="00A3667E"/>
    <w:rsid w:val="00A45B4E"/>
    <w:rsid w:val="00AA1F50"/>
    <w:rsid w:val="00AA59C3"/>
    <w:rsid w:val="00AC63E2"/>
    <w:rsid w:val="00B01E32"/>
    <w:rsid w:val="00B23753"/>
    <w:rsid w:val="00BF00A4"/>
    <w:rsid w:val="00BF774E"/>
    <w:rsid w:val="00C67C71"/>
    <w:rsid w:val="00CC4A65"/>
    <w:rsid w:val="00CD0245"/>
    <w:rsid w:val="00CD2B2D"/>
    <w:rsid w:val="00CF700C"/>
    <w:rsid w:val="00D03E1F"/>
    <w:rsid w:val="00D17C0C"/>
    <w:rsid w:val="00D36E32"/>
    <w:rsid w:val="00DB4492"/>
    <w:rsid w:val="00DC3E96"/>
    <w:rsid w:val="00DD2222"/>
    <w:rsid w:val="00DE0B09"/>
    <w:rsid w:val="00E25953"/>
    <w:rsid w:val="00E65530"/>
    <w:rsid w:val="00E80499"/>
    <w:rsid w:val="00E87278"/>
    <w:rsid w:val="00E951D2"/>
    <w:rsid w:val="00EA339C"/>
    <w:rsid w:val="00EC4F14"/>
    <w:rsid w:val="00EE5325"/>
    <w:rsid w:val="00F422B2"/>
    <w:rsid w:val="00F45159"/>
    <w:rsid w:val="00FA2848"/>
    <w:rsid w:val="00FA5B9A"/>
    <w:rsid w:val="00FC54FC"/>
    <w:rsid w:val="00FE25FC"/>
    <w:rsid w:val="00FE3DE3"/>
    <w:rsid w:val="02E43F0E"/>
    <w:rsid w:val="035D598B"/>
    <w:rsid w:val="06740195"/>
    <w:rsid w:val="080F7178"/>
    <w:rsid w:val="08D613F6"/>
    <w:rsid w:val="09C76179"/>
    <w:rsid w:val="0B6D0ACF"/>
    <w:rsid w:val="0B840393"/>
    <w:rsid w:val="0BB04719"/>
    <w:rsid w:val="11685F36"/>
    <w:rsid w:val="144214BC"/>
    <w:rsid w:val="16B33E72"/>
    <w:rsid w:val="17813E0E"/>
    <w:rsid w:val="22C81958"/>
    <w:rsid w:val="26855353"/>
    <w:rsid w:val="2A5E1E5B"/>
    <w:rsid w:val="2A816FBC"/>
    <w:rsid w:val="304B450B"/>
    <w:rsid w:val="31145F46"/>
    <w:rsid w:val="349B29F3"/>
    <w:rsid w:val="34E24AFB"/>
    <w:rsid w:val="3C8C2C72"/>
    <w:rsid w:val="423A4065"/>
    <w:rsid w:val="434A3F97"/>
    <w:rsid w:val="44F57982"/>
    <w:rsid w:val="47AB4CCE"/>
    <w:rsid w:val="47EF4992"/>
    <w:rsid w:val="4DED0341"/>
    <w:rsid w:val="4E906B9B"/>
    <w:rsid w:val="51C25FE7"/>
    <w:rsid w:val="522433BF"/>
    <w:rsid w:val="52FE5CFD"/>
    <w:rsid w:val="53F82360"/>
    <w:rsid w:val="557F6A4D"/>
    <w:rsid w:val="572253C2"/>
    <w:rsid w:val="652633F9"/>
    <w:rsid w:val="65EF69BA"/>
    <w:rsid w:val="68A10B32"/>
    <w:rsid w:val="6A517909"/>
    <w:rsid w:val="6B87464E"/>
    <w:rsid w:val="6BD965B8"/>
    <w:rsid w:val="6F2655A4"/>
    <w:rsid w:val="70057314"/>
    <w:rsid w:val="72987FCC"/>
    <w:rsid w:val="7330437C"/>
    <w:rsid w:val="78FB3422"/>
    <w:rsid w:val="79A37A5B"/>
    <w:rsid w:val="7EBE475D"/>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333D1DC6"/>
  <w15:docId w15:val="{008A383A-123D-4D35-9568-B450BF9AA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Normal Indent" w:qFormat="1"/>
    <w:lsdException w:name="footnote text" w:qFormat="1"/>
    <w:lsdException w:name="annotation text" w:qFormat="1"/>
    <w:lsdException w:name="header" w:qFormat="1"/>
    <w:lsdException w:name="footer" w:uiPriority="99" w:qFormat="1"/>
    <w:lsdException w:name="caption" w:semiHidden="1" w:unhideWhenUsed="1" w:qFormat="1"/>
    <w:lsdException w:name="footnote reference" w:qFormat="1"/>
    <w:lsdException w:name="Title" w:uiPriority="10" w:qFormat="1"/>
    <w:lsdException w:name="Default Paragraph Font" w:semiHidden="1" w:uiPriority="1" w:unhideWhenUsed="1"/>
    <w:lsdException w:name="Body Text" w:qFormat="1"/>
    <w:lsdException w:name="Body Text Indent" w:qFormat="1"/>
    <w:lsdException w:name="Subtitle" w:qFormat="1"/>
    <w:lsdException w:name="Body Text Indent 2" w:qFormat="1"/>
    <w:lsdException w:name="Body Text Indent 3"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hAnsi="Calibri"/>
      <w:sz w:val="24"/>
      <w:szCs w:val="24"/>
      <w:lang w:eastAsia="en-US" w:bidi="en-US"/>
    </w:rPr>
  </w:style>
  <w:style w:type="paragraph" w:styleId="1">
    <w:name w:val="heading 1"/>
    <w:basedOn w:val="a"/>
    <w:next w:val="a"/>
    <w:link w:val="10"/>
    <w:uiPriority w:val="9"/>
    <w:qFormat/>
    <w:pPr>
      <w:keepNext/>
      <w:spacing w:line="460" w:lineRule="exact"/>
      <w:jc w:val="center"/>
      <w:outlineLvl w:val="0"/>
    </w:pPr>
    <w:rPr>
      <w:rFonts w:ascii="Times New Roman" w:eastAsia="黑体" w:hAnsi="Times New Roman"/>
      <w:bCs/>
      <w:kern w:val="32"/>
      <w:sz w:val="32"/>
      <w:szCs w:val="32"/>
      <w:lang w:bidi="ar-SA"/>
    </w:rPr>
  </w:style>
  <w:style w:type="paragraph" w:styleId="2">
    <w:name w:val="heading 2"/>
    <w:basedOn w:val="a"/>
    <w:next w:val="a"/>
    <w:link w:val="20"/>
    <w:autoRedefine/>
    <w:qFormat/>
    <w:pPr>
      <w:keepNext/>
      <w:keepLines/>
      <w:spacing w:line="460" w:lineRule="exact"/>
      <w:ind w:firstLineChars="200" w:firstLine="200"/>
      <w:outlineLvl w:val="1"/>
    </w:pPr>
    <w:rPr>
      <w:rFonts w:ascii="Times New Roman" w:eastAsia="黑体" w:hAnsi="Times New Roman"/>
      <w:bCs/>
      <w:sz w:val="28"/>
      <w:szCs w:val="32"/>
    </w:rPr>
  </w:style>
  <w:style w:type="paragraph" w:styleId="3">
    <w:name w:val="heading 3"/>
    <w:basedOn w:val="a"/>
    <w:next w:val="a"/>
    <w:link w:val="30"/>
    <w:autoRedefine/>
    <w:qFormat/>
    <w:pPr>
      <w:keepNext/>
      <w:keepLines/>
      <w:spacing w:line="460" w:lineRule="exact"/>
      <w:ind w:firstLineChars="200" w:firstLine="200"/>
      <w:outlineLvl w:val="2"/>
    </w:pPr>
    <w:rPr>
      <w:rFonts w:ascii="Times New Roman" w:eastAsia="黑体" w:hAnsi="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style>
  <w:style w:type="paragraph" w:styleId="a4">
    <w:name w:val="annotation text"/>
    <w:basedOn w:val="a"/>
    <w:link w:val="a5"/>
    <w:autoRedefine/>
    <w:qFormat/>
  </w:style>
  <w:style w:type="paragraph" w:styleId="a6">
    <w:name w:val="Body Text"/>
    <w:basedOn w:val="a"/>
    <w:link w:val="a7"/>
    <w:autoRedefine/>
    <w:qFormat/>
    <w:pPr>
      <w:spacing w:line="360" w:lineRule="auto"/>
      <w:ind w:firstLineChars="200" w:firstLine="480"/>
      <w:jc w:val="both"/>
    </w:pPr>
    <w:rPr>
      <w:rFonts w:asciiTheme="minorEastAsia" w:eastAsiaTheme="minorEastAsia" w:hAnsiTheme="minorEastAsia"/>
      <w:lang w:eastAsia="zh-CN" w:bidi="ar-SA"/>
    </w:rPr>
  </w:style>
  <w:style w:type="paragraph" w:styleId="a8">
    <w:name w:val="Body Text Indent"/>
    <w:basedOn w:val="a"/>
    <w:link w:val="a9"/>
    <w:autoRedefine/>
    <w:qFormat/>
    <w:pPr>
      <w:spacing w:after="120"/>
      <w:ind w:leftChars="200" w:left="420"/>
    </w:pPr>
  </w:style>
  <w:style w:type="paragraph" w:styleId="31">
    <w:name w:val="toc 3"/>
    <w:basedOn w:val="a"/>
    <w:next w:val="a"/>
    <w:autoRedefine/>
    <w:uiPriority w:val="39"/>
    <w:unhideWhenUsed/>
    <w:qFormat/>
    <w:pPr>
      <w:spacing w:after="100" w:line="276" w:lineRule="auto"/>
      <w:ind w:left="440"/>
    </w:pPr>
    <w:rPr>
      <w:sz w:val="22"/>
      <w:szCs w:val="22"/>
      <w:lang w:eastAsia="zh-CN" w:bidi="ar-SA"/>
    </w:rPr>
  </w:style>
  <w:style w:type="paragraph" w:styleId="21">
    <w:name w:val="Body Text Indent 2"/>
    <w:basedOn w:val="a"/>
    <w:autoRedefine/>
    <w:qFormat/>
    <w:pPr>
      <w:ind w:firstLineChars="100" w:firstLine="280"/>
    </w:pPr>
    <w:rPr>
      <w:rFonts w:ascii="宋体" w:hAnsi="宋体"/>
      <w:sz w:val="28"/>
    </w:rPr>
  </w:style>
  <w:style w:type="paragraph" w:styleId="aa">
    <w:name w:val="Balloon Text"/>
    <w:basedOn w:val="a"/>
    <w:link w:val="ab"/>
    <w:autoRedefine/>
    <w:qFormat/>
    <w:rPr>
      <w:sz w:val="18"/>
      <w:szCs w:val="18"/>
    </w:rPr>
  </w:style>
  <w:style w:type="paragraph" w:styleId="ac">
    <w:name w:val="footer"/>
    <w:basedOn w:val="a"/>
    <w:link w:val="ad"/>
    <w:autoRedefine/>
    <w:uiPriority w:val="99"/>
    <w:qFormat/>
    <w:pPr>
      <w:tabs>
        <w:tab w:val="center" w:pos="4153"/>
        <w:tab w:val="right" w:pos="8306"/>
      </w:tabs>
      <w:snapToGrid w:val="0"/>
    </w:pPr>
    <w:rPr>
      <w:sz w:val="18"/>
      <w:szCs w:val="18"/>
    </w:rPr>
  </w:style>
  <w:style w:type="paragraph" w:styleId="ae">
    <w:name w:val="header"/>
    <w:basedOn w:val="a"/>
    <w:link w:val="af"/>
    <w:autoRedefine/>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autoRedefine/>
    <w:uiPriority w:val="39"/>
    <w:unhideWhenUsed/>
    <w:qFormat/>
    <w:pPr>
      <w:spacing w:after="100" w:line="276" w:lineRule="auto"/>
    </w:pPr>
    <w:rPr>
      <w:sz w:val="22"/>
      <w:szCs w:val="22"/>
      <w:lang w:eastAsia="zh-CN" w:bidi="ar-SA"/>
    </w:rPr>
  </w:style>
  <w:style w:type="paragraph" w:styleId="af0">
    <w:name w:val="footnote text"/>
    <w:basedOn w:val="a"/>
    <w:link w:val="af1"/>
    <w:autoRedefine/>
    <w:qFormat/>
    <w:pPr>
      <w:snapToGrid w:val="0"/>
    </w:pPr>
    <w:rPr>
      <w:sz w:val="18"/>
      <w:szCs w:val="18"/>
    </w:rPr>
  </w:style>
  <w:style w:type="paragraph" w:styleId="32">
    <w:name w:val="Body Text Indent 3"/>
    <w:basedOn w:val="a"/>
    <w:link w:val="33"/>
    <w:autoRedefine/>
    <w:qFormat/>
    <w:pPr>
      <w:spacing w:after="120"/>
      <w:ind w:leftChars="200" w:left="420"/>
    </w:pPr>
    <w:rPr>
      <w:sz w:val="16"/>
      <w:szCs w:val="16"/>
    </w:rPr>
  </w:style>
  <w:style w:type="paragraph" w:styleId="22">
    <w:name w:val="toc 2"/>
    <w:basedOn w:val="a"/>
    <w:next w:val="a"/>
    <w:autoRedefine/>
    <w:uiPriority w:val="39"/>
    <w:unhideWhenUsed/>
    <w:qFormat/>
    <w:pPr>
      <w:spacing w:after="100" w:line="276" w:lineRule="auto"/>
      <w:ind w:left="220"/>
    </w:pPr>
    <w:rPr>
      <w:sz w:val="22"/>
      <w:szCs w:val="22"/>
      <w:lang w:eastAsia="zh-CN" w:bidi="ar-SA"/>
    </w:rPr>
  </w:style>
  <w:style w:type="paragraph" w:styleId="af2">
    <w:name w:val="Title"/>
    <w:basedOn w:val="a"/>
    <w:next w:val="a"/>
    <w:uiPriority w:val="10"/>
    <w:qFormat/>
    <w:pPr>
      <w:spacing w:before="240" w:after="60"/>
      <w:jc w:val="center"/>
      <w:outlineLvl w:val="0"/>
    </w:pPr>
    <w:rPr>
      <w:rFonts w:ascii="Cambria" w:hAnsi="Cambria"/>
      <w:b/>
      <w:bCs/>
      <w:kern w:val="28"/>
      <w:sz w:val="32"/>
      <w:szCs w:val="32"/>
      <w:lang w:bidi="ar-SA"/>
    </w:rPr>
  </w:style>
  <w:style w:type="table" w:styleId="af3">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autoRedefine/>
    <w:uiPriority w:val="99"/>
    <w:qFormat/>
    <w:rPr>
      <w:color w:val="0000FF"/>
      <w:szCs w:val="24"/>
      <w:u w:val="single"/>
    </w:rPr>
  </w:style>
  <w:style w:type="character" w:styleId="af5">
    <w:name w:val="footnote reference"/>
    <w:autoRedefine/>
    <w:qFormat/>
    <w:rPr>
      <w:vertAlign w:val="superscript"/>
    </w:rPr>
  </w:style>
  <w:style w:type="character" w:customStyle="1" w:styleId="10">
    <w:name w:val="标题 1 字符"/>
    <w:link w:val="1"/>
    <w:autoRedefine/>
    <w:uiPriority w:val="9"/>
    <w:qFormat/>
    <w:rPr>
      <w:rFonts w:ascii="Times New Roman" w:eastAsia="黑体" w:hAnsi="Times New Roman"/>
      <w:bCs/>
      <w:kern w:val="32"/>
      <w:sz w:val="32"/>
      <w:szCs w:val="32"/>
      <w:lang w:eastAsia="en-US"/>
    </w:rPr>
  </w:style>
  <w:style w:type="character" w:customStyle="1" w:styleId="20">
    <w:name w:val="标题 2 字符"/>
    <w:link w:val="2"/>
    <w:autoRedefine/>
    <w:qFormat/>
    <w:rPr>
      <w:rFonts w:ascii="Times New Roman" w:eastAsia="黑体" w:hAnsi="Times New Roman"/>
      <w:bCs/>
      <w:sz w:val="28"/>
      <w:szCs w:val="32"/>
      <w:lang w:eastAsia="en-US" w:bidi="en-US"/>
    </w:rPr>
  </w:style>
  <w:style w:type="character" w:customStyle="1" w:styleId="30">
    <w:name w:val="标题 3 字符"/>
    <w:link w:val="3"/>
    <w:autoRedefine/>
    <w:qFormat/>
    <w:rPr>
      <w:rFonts w:ascii="Times New Roman" w:eastAsia="黑体" w:hAnsi="Times New Roman"/>
      <w:bCs/>
      <w:sz w:val="24"/>
      <w:szCs w:val="32"/>
      <w:lang w:eastAsia="en-US" w:bidi="en-US"/>
    </w:rPr>
  </w:style>
  <w:style w:type="character" w:customStyle="1" w:styleId="a5">
    <w:name w:val="批注文字 字符"/>
    <w:link w:val="a4"/>
    <w:autoRedefine/>
    <w:qFormat/>
    <w:rPr>
      <w:sz w:val="24"/>
      <w:szCs w:val="24"/>
      <w:lang w:eastAsia="en-US" w:bidi="en-US"/>
    </w:rPr>
  </w:style>
  <w:style w:type="character" w:customStyle="1" w:styleId="a7">
    <w:name w:val="正文文本 字符"/>
    <w:link w:val="a6"/>
    <w:autoRedefine/>
    <w:qFormat/>
    <w:rPr>
      <w:rFonts w:asciiTheme="minorEastAsia" w:eastAsiaTheme="minorEastAsia" w:hAnsiTheme="minorEastAsia"/>
      <w:sz w:val="24"/>
      <w:szCs w:val="24"/>
    </w:rPr>
  </w:style>
  <w:style w:type="character" w:customStyle="1" w:styleId="a9">
    <w:name w:val="正文文本缩进 字符"/>
    <w:link w:val="a8"/>
    <w:autoRedefine/>
    <w:qFormat/>
    <w:rPr>
      <w:sz w:val="24"/>
      <w:szCs w:val="24"/>
      <w:lang w:eastAsia="en-US" w:bidi="en-US"/>
    </w:rPr>
  </w:style>
  <w:style w:type="character" w:customStyle="1" w:styleId="ab">
    <w:name w:val="批注框文本 字符"/>
    <w:link w:val="aa"/>
    <w:qFormat/>
    <w:rPr>
      <w:sz w:val="18"/>
      <w:szCs w:val="18"/>
      <w:lang w:eastAsia="en-US" w:bidi="en-US"/>
    </w:rPr>
  </w:style>
  <w:style w:type="character" w:customStyle="1" w:styleId="ad">
    <w:name w:val="页脚 字符"/>
    <w:link w:val="ac"/>
    <w:autoRedefine/>
    <w:uiPriority w:val="99"/>
    <w:qFormat/>
    <w:rPr>
      <w:sz w:val="18"/>
      <w:szCs w:val="18"/>
      <w:lang w:eastAsia="en-US" w:bidi="en-US"/>
    </w:rPr>
  </w:style>
  <w:style w:type="character" w:customStyle="1" w:styleId="af">
    <w:name w:val="页眉 字符"/>
    <w:link w:val="ae"/>
    <w:autoRedefine/>
    <w:qFormat/>
    <w:rPr>
      <w:sz w:val="18"/>
      <w:szCs w:val="18"/>
      <w:lang w:eastAsia="en-US" w:bidi="en-US"/>
    </w:rPr>
  </w:style>
  <w:style w:type="character" w:customStyle="1" w:styleId="af1">
    <w:name w:val="脚注文本 字符"/>
    <w:link w:val="af0"/>
    <w:autoRedefine/>
    <w:qFormat/>
    <w:rPr>
      <w:sz w:val="18"/>
      <w:szCs w:val="18"/>
      <w:lang w:eastAsia="en-US" w:bidi="en-US"/>
    </w:rPr>
  </w:style>
  <w:style w:type="character" w:customStyle="1" w:styleId="33">
    <w:name w:val="正文文本缩进 3 字符"/>
    <w:link w:val="32"/>
    <w:autoRedefine/>
    <w:qFormat/>
    <w:rPr>
      <w:sz w:val="16"/>
      <w:szCs w:val="16"/>
      <w:lang w:eastAsia="en-US" w:bidi="en-US"/>
    </w:rPr>
  </w:style>
  <w:style w:type="paragraph" w:customStyle="1" w:styleId="Style34">
    <w:name w:val="_Style 34"/>
    <w:basedOn w:val="1"/>
    <w:next w:val="a"/>
    <w:uiPriority w:val="39"/>
    <w:qFormat/>
    <w:pPr>
      <w:keepLines/>
      <w:spacing w:before="480" w:line="276" w:lineRule="auto"/>
      <w:jc w:val="left"/>
      <w:outlineLvl w:val="9"/>
    </w:pPr>
    <w:rPr>
      <w:rFonts w:ascii="Cambria" w:eastAsia="宋体" w:hAnsi="Cambria"/>
      <w:b/>
      <w:color w:val="365F91"/>
      <w:kern w:val="0"/>
      <w:sz w:val="28"/>
      <w:szCs w:val="28"/>
      <w:lang w:eastAsia="zh-CN"/>
    </w:rPr>
  </w:style>
  <w:style w:type="paragraph" w:customStyle="1" w:styleId="Compact">
    <w:name w:val="Compact"/>
    <w:basedOn w:val="a6"/>
    <w:autoRedefine/>
    <w:qFormat/>
    <w:pPr>
      <w:spacing w:before="36" w:after="36"/>
    </w:pPr>
  </w:style>
  <w:style w:type="table" w:customStyle="1" w:styleId="Table">
    <w:name w:val="Table"/>
    <w:autoRedefin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TOC1">
    <w:name w:val="TOC 标题1"/>
    <w:basedOn w:val="1"/>
    <w:next w:val="a"/>
    <w:uiPriority w:val="39"/>
    <w:unhideWhenUsed/>
    <w:qFormat/>
    <w:pPr>
      <w:keepLines/>
      <w:spacing w:before="240" w:line="259" w:lineRule="auto"/>
      <w:jc w:val="left"/>
      <w:outlineLvl w:val="9"/>
    </w:pPr>
    <w:rPr>
      <w:rFonts w:asciiTheme="majorHAnsi" w:eastAsiaTheme="majorEastAsia" w:hAnsiTheme="majorHAnsi" w:cstheme="majorBidi"/>
      <w:bCs w:val="0"/>
      <w:color w:val="365F91" w:themeColor="accent1" w:themeShade="BF"/>
      <w:kern w:val="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9228FB-756B-4C03-AB4B-DF25CEFAE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6627</Words>
  <Characters>3264</Characters>
  <Application>Microsoft Office Word</Application>
  <DocSecurity>0</DocSecurity>
  <Lines>27</Lines>
  <Paragraphs>19</Paragraphs>
  <ScaleCrop>false</ScaleCrop>
  <Company>Microsoft</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14</cp:revision>
  <cp:lastPrinted>2023-04-26T08:09:00Z</cp:lastPrinted>
  <dcterms:created xsi:type="dcterms:W3CDTF">2024-11-29T03:54:00Z</dcterms:created>
  <dcterms:modified xsi:type="dcterms:W3CDTF">2024-11-29T07:04:00Z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35CDBD347D664564905D32BB72EBAA41_13</vt:lpwstr>
  </property>
</Properties>
</file>