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344F" w14:textId="77777777" w:rsidR="002E70F1" w:rsidRDefault="00F05DD0">
      <w:pPr>
        <w:jc w:val="center"/>
        <w:rPr>
          <w:b/>
          <w:sz w:val="48"/>
        </w:rPr>
      </w:pPr>
      <w:r>
        <w:rPr>
          <w:b/>
          <w:sz w:val="48"/>
        </w:rPr>
        <w:br/>
      </w:r>
    </w:p>
    <w:p w14:paraId="59232075" w14:textId="77777777" w:rsidR="002E70F1" w:rsidRDefault="002E70F1">
      <w:pPr>
        <w:jc w:val="center"/>
        <w:rPr>
          <w:b/>
          <w:sz w:val="48"/>
        </w:rPr>
      </w:pPr>
    </w:p>
    <w:p w14:paraId="74884EF9" w14:textId="77777777" w:rsidR="002E70F1" w:rsidRDefault="002E70F1">
      <w:pPr>
        <w:jc w:val="center"/>
        <w:rPr>
          <w:b/>
          <w:sz w:val="48"/>
        </w:rPr>
      </w:pPr>
    </w:p>
    <w:p w14:paraId="44B50C7D" w14:textId="77777777" w:rsidR="002E70F1" w:rsidRDefault="002E70F1">
      <w:pPr>
        <w:jc w:val="center"/>
        <w:rPr>
          <w:b/>
          <w:sz w:val="48"/>
        </w:rPr>
      </w:pPr>
    </w:p>
    <w:p w14:paraId="36FA870D" w14:textId="77777777" w:rsidR="002E70F1" w:rsidRDefault="002E70F1">
      <w:pPr>
        <w:jc w:val="center"/>
        <w:rPr>
          <w:b/>
          <w:sz w:val="48"/>
        </w:rPr>
      </w:pPr>
    </w:p>
    <w:p w14:paraId="5455DFDE" w14:textId="580A129F" w:rsidR="0031456C" w:rsidRPr="00BD2CE9" w:rsidRDefault="00BD20CE" w:rsidP="002E70F1">
      <w:pPr>
        <w:pStyle w:val="Title"/>
        <w:jc w:val="center"/>
        <w:rPr>
          <w:rFonts w:cstheme="majorHAnsi"/>
          <w:b/>
          <w:bCs/>
          <w:color w:val="000000" w:themeColor="text1"/>
          <w:sz w:val="56"/>
          <w:szCs w:val="56"/>
        </w:rPr>
      </w:pPr>
      <w:r>
        <w:rPr>
          <w:rFonts w:cstheme="majorHAnsi"/>
          <w:b/>
          <w:bCs/>
          <w:color w:val="000000" w:themeColor="text1"/>
          <w:sz w:val="56"/>
          <w:szCs w:val="56"/>
        </w:rPr>
        <w:t>Business Requirement</w:t>
      </w:r>
      <w:r w:rsidR="00F05DD0" w:rsidRPr="00BD2CE9">
        <w:rPr>
          <w:rFonts w:cstheme="majorHAnsi"/>
          <w:b/>
          <w:bCs/>
          <w:color w:val="000000" w:themeColor="text1"/>
          <w:sz w:val="56"/>
          <w:szCs w:val="56"/>
        </w:rPr>
        <w:t xml:space="preserve"> Document</w:t>
      </w:r>
    </w:p>
    <w:p w14:paraId="4FDC9BAB" w14:textId="3283FA6F" w:rsidR="0031456C" w:rsidRDefault="00F05DD0" w:rsidP="003D0845">
      <w:pPr>
        <w:pStyle w:val="Subtitle"/>
        <w:jc w:val="center"/>
        <w:rPr>
          <w:rStyle w:val="SubtleEmphasis"/>
        </w:rPr>
      </w:pPr>
      <w:r w:rsidRPr="002E70F1">
        <w:rPr>
          <w:rStyle w:val="SubtleEmphasis"/>
        </w:rPr>
        <w:t>Version: 1.0</w:t>
      </w:r>
    </w:p>
    <w:p w14:paraId="74769206" w14:textId="77777777" w:rsidR="003D0845" w:rsidRPr="003D0845" w:rsidRDefault="003D0845" w:rsidP="003D0845"/>
    <w:p w14:paraId="5D4CE009" w14:textId="77777777" w:rsidR="0031456C" w:rsidRDefault="00F05DD0">
      <w:r>
        <w:br w:type="page"/>
      </w:r>
    </w:p>
    <w:p w14:paraId="54AF7491" w14:textId="730C6BAF" w:rsidR="003D0845" w:rsidRPr="00BD2CE9" w:rsidRDefault="00F05DD0" w:rsidP="003D0845">
      <w:pPr>
        <w:pStyle w:val="Heading1"/>
        <w:rPr>
          <w:rFonts w:cstheme="majorHAnsi"/>
          <w:color w:val="000000" w:themeColor="text1"/>
        </w:rPr>
      </w:pPr>
      <w:r w:rsidRPr="00BD2CE9">
        <w:rPr>
          <w:rFonts w:cstheme="majorHAnsi"/>
          <w:color w:val="000000" w:themeColor="text1"/>
        </w:rPr>
        <w:lastRenderedPageBreak/>
        <w:t>Document Control</w:t>
      </w:r>
      <w:r w:rsidR="003D0845" w:rsidRPr="00BD2CE9">
        <w:rPr>
          <w:rFonts w:cstheme="majorHAnsi"/>
          <w:color w:val="000000" w:themeColor="text1"/>
        </w:rPr>
        <w:br/>
      </w:r>
    </w:p>
    <w:tbl>
      <w:tblPr>
        <w:tblW w:w="8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3761"/>
      </w:tblGrid>
      <w:tr w:rsidR="0031456C" w:rsidRPr="00BD2CE9" w14:paraId="305FB7D8" w14:textId="77777777" w:rsidTr="009C0878">
        <w:trPr>
          <w:jc w:val="center"/>
        </w:trPr>
        <w:tc>
          <w:tcPr>
            <w:tcW w:w="1418" w:type="dxa"/>
            <w:shd w:val="clear" w:color="auto" w:fill="D9D9D9" w:themeFill="background1" w:themeFillShade="D9"/>
          </w:tcPr>
          <w:p w14:paraId="31BD5A5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3FD6DB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422772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Author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 w14:paraId="494327E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1456C" w:rsidRPr="00BD2CE9" w14:paraId="5B8D969F" w14:textId="77777777" w:rsidTr="009C0878">
        <w:trPr>
          <w:jc w:val="center"/>
        </w:trPr>
        <w:tc>
          <w:tcPr>
            <w:tcW w:w="1418" w:type="dxa"/>
          </w:tcPr>
          <w:p w14:paraId="631C9FE6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843" w:type="dxa"/>
          </w:tcPr>
          <w:p w14:paraId="5C2F30DD" w14:textId="5F772E5E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BD20CE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842" w:type="dxa"/>
          </w:tcPr>
          <w:p w14:paraId="19728739" w14:textId="15FE31A2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3761" w:type="dxa"/>
          </w:tcPr>
          <w:p w14:paraId="59BA4FA0" w14:textId="77777777" w:rsidR="0031456C" w:rsidRPr="00BD2CE9" w:rsidRDefault="00F05DD0">
            <w:pPr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Initial Version</w:t>
            </w:r>
          </w:p>
        </w:tc>
      </w:tr>
    </w:tbl>
    <w:p w14:paraId="61D8485F" w14:textId="77777777" w:rsidR="0031456C" w:rsidRPr="00BD2CE9" w:rsidRDefault="0031456C">
      <w:pPr>
        <w:rPr>
          <w:rFonts w:asciiTheme="majorHAnsi" w:hAnsiTheme="majorHAnsi" w:cstheme="majorHAnsi"/>
        </w:rPr>
      </w:pPr>
    </w:p>
    <w:p w14:paraId="415D52F5" w14:textId="29D13E84" w:rsidR="0031456C" w:rsidRPr="00BD2CE9" w:rsidRDefault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t>Reviewers</w:t>
      </w:r>
      <w:r w:rsidR="003D0845"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31456C" w:rsidRPr="00BD2CE9" w14:paraId="0891C6A7" w14:textId="77777777" w:rsidTr="00BD20CE">
        <w:tc>
          <w:tcPr>
            <w:tcW w:w="2977" w:type="dxa"/>
            <w:shd w:val="clear" w:color="auto" w:fill="D9D9D9" w:themeFill="background1" w:themeFillShade="D9"/>
          </w:tcPr>
          <w:p w14:paraId="344450C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3BDCB37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CDDEB1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3D0845" w:rsidRPr="00BD2CE9" w14:paraId="1910A7F6" w14:textId="77777777" w:rsidTr="00BD20CE">
        <w:tc>
          <w:tcPr>
            <w:tcW w:w="2977" w:type="dxa"/>
          </w:tcPr>
          <w:p w14:paraId="0070989D" w14:textId="2668B869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7A9B7834" w14:textId="7A3BF046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395F536F" w14:textId="7EBAA3FF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D36D41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3</w:t>
            </w:r>
          </w:p>
        </w:tc>
      </w:tr>
    </w:tbl>
    <w:p w14:paraId="06F33D7A" w14:textId="664CD382" w:rsidR="00D36D41" w:rsidRPr="00BD2CE9" w:rsidRDefault="00D36D41" w:rsidP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br/>
      </w:r>
      <w:r w:rsidRPr="00BD2CE9">
        <w:rPr>
          <w:rFonts w:cstheme="majorHAnsi"/>
          <w:color w:val="000000" w:themeColor="text1"/>
        </w:rPr>
        <w:t>Approv</w:t>
      </w:r>
      <w:r w:rsidR="000E53AA">
        <w:rPr>
          <w:rFonts w:cstheme="majorHAnsi"/>
          <w:color w:val="000000" w:themeColor="text1"/>
        </w:rPr>
        <w:t>ers</w:t>
      </w:r>
      <w:r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D36D41" w:rsidRPr="00BD2CE9" w14:paraId="789F1D55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C8A2E50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1C1F875C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0098952A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D36D41" w:rsidRPr="00BD2CE9" w14:paraId="17C2A28A" w14:textId="77777777" w:rsidTr="00483A01">
        <w:tc>
          <w:tcPr>
            <w:tcW w:w="2977" w:type="dxa"/>
          </w:tcPr>
          <w:p w14:paraId="0B35451D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15A91286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12385FDF" w14:textId="001112D2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-14</w:t>
            </w:r>
          </w:p>
        </w:tc>
      </w:tr>
    </w:tbl>
    <w:p w14:paraId="20E24846" w14:textId="557DA405" w:rsidR="00D36D41" w:rsidRPr="00BD2CE9" w:rsidRDefault="006A303D" w:rsidP="00D36D41">
      <w:pPr>
        <w:rPr>
          <w:rFonts w:asciiTheme="majorHAnsi" w:hAnsiTheme="majorHAnsi" w:cstheme="majorHAnsi"/>
        </w:rPr>
      </w:pPr>
      <w:r w:rsidRPr="00BD2CE9">
        <w:rPr>
          <w:rFonts w:asciiTheme="majorHAnsi" w:hAnsiTheme="majorHAnsi" w:cstheme="majorHAnsi"/>
        </w:rPr>
        <w:br w:type="page"/>
      </w:r>
    </w:p>
    <w:p w14:paraId="24A3A983" w14:textId="02814CAF" w:rsidR="0031456C" w:rsidRPr="00BD2CE9" w:rsidRDefault="007841B5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Executive Summary</w:t>
      </w:r>
    </w:p>
    <w:p w14:paraId="35AAD2A5" w14:textId="61EB4A97" w:rsidR="0031456C" w:rsidRDefault="00C94BCE" w:rsidP="00BD2CE9">
      <w:pPr>
        <w:spacing w:before="240"/>
      </w:pPr>
      <w:r>
        <w:t>Provide a high-level</w:t>
      </w:r>
      <w:r w:rsidR="00571664">
        <w:t xml:space="preserve"> summary of:</w:t>
      </w:r>
    </w:p>
    <w:p w14:paraId="7BAAF0A9" w14:textId="04359EAF" w:rsidR="0031456C" w:rsidRDefault="00905EBA">
      <w:pPr>
        <w:pStyle w:val="ListBullet"/>
      </w:pPr>
      <w:r>
        <w:t>Business Problem</w:t>
      </w:r>
    </w:p>
    <w:p w14:paraId="04E94DDB" w14:textId="37BCC437" w:rsidR="00905EBA" w:rsidRDefault="00905EBA">
      <w:pPr>
        <w:pStyle w:val="ListBullet"/>
      </w:pPr>
      <w:r>
        <w:t>Proposed Solution</w:t>
      </w:r>
    </w:p>
    <w:p w14:paraId="6EB0CE64" w14:textId="73F8FE52" w:rsidR="00905EBA" w:rsidRDefault="00905EBA">
      <w:pPr>
        <w:pStyle w:val="ListBullet"/>
      </w:pPr>
      <w:r>
        <w:t>Expected Outcome</w:t>
      </w:r>
    </w:p>
    <w:p w14:paraId="19716743" w14:textId="77777777" w:rsidR="00905EBA" w:rsidRDefault="00905EBA" w:rsidP="00905EBA">
      <w:pPr>
        <w:pStyle w:val="ListBullet"/>
        <w:numPr>
          <w:ilvl w:val="0"/>
          <w:numId w:val="0"/>
        </w:numPr>
        <w:ind w:left="360" w:hanging="360"/>
      </w:pPr>
    </w:p>
    <w:p w14:paraId="5DBFD509" w14:textId="2BF31E13" w:rsidR="00905EBA" w:rsidRDefault="00BD1B39" w:rsidP="00905EBA">
      <w:pPr>
        <w:pStyle w:val="ListBullet"/>
        <w:numPr>
          <w:ilvl w:val="0"/>
          <w:numId w:val="0"/>
        </w:numPr>
        <w:ind w:left="360" w:hanging="360"/>
      </w:pPr>
      <w:r>
        <w:t>Example:</w:t>
      </w:r>
    </w:p>
    <w:p w14:paraId="1AECA537" w14:textId="6FA2AE79" w:rsidR="00A1110D" w:rsidRDefault="005D48DB" w:rsidP="000D73A7">
      <w:pPr>
        <w:pStyle w:val="ListBullet"/>
        <w:numPr>
          <w:ilvl w:val="0"/>
          <w:numId w:val="0"/>
        </w:numPr>
      </w:pPr>
      <w:r>
        <w:t xml:space="preserve">The organization wants to improve </w:t>
      </w:r>
      <w:r w:rsidR="000D73A7" w:rsidRPr="000D73A7">
        <w:t>its online ordering experience by reducing checkout</w:t>
      </w:r>
      <w:r w:rsidR="000D73A7">
        <w:t xml:space="preserve"> </w:t>
      </w:r>
      <w:r w:rsidR="000D73A7" w:rsidRPr="000D73A7">
        <w:t>friction and improving delivery visibility for customers.</w:t>
      </w:r>
    </w:p>
    <w:p w14:paraId="10750859" w14:textId="2DEB49FC" w:rsidR="00E74E5D" w:rsidRPr="00A1110D" w:rsidRDefault="00A1110D" w:rsidP="00A1110D">
      <w:pPr>
        <w:pStyle w:val="Heading1"/>
        <w:rPr>
          <w:color w:val="000000" w:themeColor="text1"/>
        </w:rPr>
      </w:pPr>
      <w:r>
        <w:rPr>
          <w:color w:val="000000" w:themeColor="text1"/>
        </w:rPr>
        <w:t>Business Problem Statement</w:t>
      </w:r>
    </w:p>
    <w:p w14:paraId="1C327ED4" w14:textId="15A6D991" w:rsidR="00E74E5D" w:rsidRPr="00A1110D" w:rsidRDefault="00E74E5D" w:rsidP="00A1110D">
      <w:pPr>
        <w:spacing w:before="240"/>
      </w:pPr>
      <w:r w:rsidRPr="00A1110D">
        <w:t>Clearly define the business problem being solved.</w:t>
      </w:r>
    </w:p>
    <w:p w14:paraId="4E546F1F" w14:textId="77777777" w:rsidR="00A1110D" w:rsidRDefault="00E74E5D" w:rsidP="00A1110D">
      <w:pPr>
        <w:spacing w:before="240"/>
      </w:pPr>
      <w:r w:rsidRPr="00A1110D">
        <w:t>Focus on:</w:t>
      </w:r>
    </w:p>
    <w:p w14:paraId="123A7EC0" w14:textId="77777777" w:rsidR="00A1110D" w:rsidRDefault="00A1110D" w:rsidP="00A1110D">
      <w:pPr>
        <w:pStyle w:val="ListParagraph"/>
        <w:numPr>
          <w:ilvl w:val="0"/>
          <w:numId w:val="10"/>
        </w:numPr>
        <w:spacing w:before="240"/>
        <w:ind w:left="426"/>
      </w:pPr>
      <w:r>
        <w:t>C</w:t>
      </w:r>
      <w:r w:rsidR="00E74E5D" w:rsidRPr="00A1110D">
        <w:t>urrent pain points</w:t>
      </w:r>
    </w:p>
    <w:p w14:paraId="0ABA2BE2" w14:textId="77777777" w:rsidR="00A1110D" w:rsidRDefault="00A1110D" w:rsidP="00A1110D">
      <w:pPr>
        <w:pStyle w:val="ListParagraph"/>
        <w:numPr>
          <w:ilvl w:val="0"/>
          <w:numId w:val="10"/>
        </w:numPr>
        <w:spacing w:before="240"/>
        <w:ind w:left="426"/>
      </w:pPr>
      <w:r>
        <w:t>B</w:t>
      </w:r>
      <w:r w:rsidR="00E74E5D" w:rsidRPr="00A1110D">
        <w:t>usiness impact</w:t>
      </w:r>
    </w:p>
    <w:p w14:paraId="43BCF2DA" w14:textId="0C1B3483" w:rsidR="00E74E5D" w:rsidRPr="00A1110D" w:rsidRDefault="00A1110D" w:rsidP="00A1110D">
      <w:pPr>
        <w:pStyle w:val="ListParagraph"/>
        <w:numPr>
          <w:ilvl w:val="0"/>
          <w:numId w:val="10"/>
        </w:numPr>
        <w:spacing w:before="240"/>
        <w:ind w:left="426"/>
      </w:pPr>
      <w:r>
        <w:t>O</w:t>
      </w:r>
      <w:r w:rsidR="00E74E5D" w:rsidRPr="00A1110D">
        <w:t>perational challenges</w:t>
      </w:r>
    </w:p>
    <w:p w14:paraId="5EBA6AED" w14:textId="4332A7E1" w:rsidR="00E74E5D" w:rsidRPr="00A1110D" w:rsidRDefault="00E74E5D" w:rsidP="00A1110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  <w:r w:rsidRPr="00A1110D">
        <w:t>Example</w:t>
      </w:r>
      <w:r w:rsidR="00A1110D">
        <w:t>:</w:t>
      </w:r>
    </w:p>
    <w:p w14:paraId="144A28C1" w14:textId="0F30CE55" w:rsidR="00A1110D" w:rsidRPr="00A1110D" w:rsidRDefault="00E74E5D" w:rsidP="00A1110D">
      <w:pPr>
        <w:pStyle w:val="ListBullet"/>
        <w:numPr>
          <w:ilvl w:val="0"/>
          <w:numId w:val="0"/>
        </w:numPr>
      </w:pPr>
      <w:r w:rsidRPr="00A1110D">
        <w:t>Customers abandon carts frequently because the checkout process is slow and lacks transparent delivery estimates.</w:t>
      </w:r>
    </w:p>
    <w:p w14:paraId="49DDBCE2" w14:textId="5EC5C07C" w:rsidR="00E74E5D" w:rsidRPr="00A1110D" w:rsidRDefault="00A1110D" w:rsidP="00A1110D">
      <w:pPr>
        <w:pStyle w:val="Heading1"/>
        <w:rPr>
          <w:color w:val="000000" w:themeColor="text1"/>
        </w:rPr>
      </w:pPr>
      <w:r>
        <w:rPr>
          <w:color w:val="000000" w:themeColor="text1"/>
        </w:rPr>
        <w:t xml:space="preserve">Business </w:t>
      </w:r>
      <w:r>
        <w:rPr>
          <w:color w:val="000000" w:themeColor="text1"/>
        </w:rPr>
        <w:t>Objectives</w:t>
      </w:r>
    </w:p>
    <w:p w14:paraId="7AF11270" w14:textId="3E15C08E" w:rsidR="00E74E5D" w:rsidRPr="00AF174A" w:rsidRDefault="00E74E5D" w:rsidP="00AF174A">
      <w:pPr>
        <w:spacing w:before="240"/>
      </w:pPr>
      <w:r w:rsidRPr="00A1110D">
        <w:t>Define measurable business goals.</w:t>
      </w:r>
    </w:p>
    <w:p w14:paraId="0D5D4C99" w14:textId="15E43244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902158">
        <w:t>Example Objectives</w:t>
      </w:r>
      <w:r w:rsidR="00902158">
        <w:t>:</w:t>
      </w:r>
    </w:p>
    <w:p w14:paraId="266864A1" w14:textId="77777777" w:rsidR="00902158" w:rsidRDefault="00902158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02158" w:rsidRPr="00BD2CE9" w14:paraId="77F0FCAE" w14:textId="77777777" w:rsidTr="00AF174A">
        <w:tc>
          <w:tcPr>
            <w:tcW w:w="2977" w:type="dxa"/>
            <w:shd w:val="clear" w:color="auto" w:fill="D9D9D9" w:themeFill="background1" w:themeFillShade="D9"/>
          </w:tcPr>
          <w:p w14:paraId="699DE2F1" w14:textId="6E4D0263" w:rsidR="00902158" w:rsidRPr="00BD2CE9" w:rsidRDefault="00AF174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Objective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5EA1957E" w14:textId="74196863" w:rsidR="00902158" w:rsidRPr="00BD2CE9" w:rsidRDefault="00AF174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Objective</w:t>
            </w:r>
          </w:p>
        </w:tc>
      </w:tr>
      <w:tr w:rsidR="00902158" w:rsidRPr="00BD2CE9" w14:paraId="00535B76" w14:textId="77777777" w:rsidTr="00AF174A">
        <w:tc>
          <w:tcPr>
            <w:tcW w:w="2977" w:type="dxa"/>
          </w:tcPr>
          <w:p w14:paraId="731A8D5A" w14:textId="79A37576" w:rsidR="00902158" w:rsidRPr="00BD2CE9" w:rsidRDefault="00AF17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OBJ-001</w:t>
            </w:r>
          </w:p>
        </w:tc>
        <w:tc>
          <w:tcPr>
            <w:tcW w:w="5954" w:type="dxa"/>
          </w:tcPr>
          <w:p w14:paraId="0F3F0945" w14:textId="41C5AB4D" w:rsidR="00902158" w:rsidRPr="00BD2CE9" w:rsidRDefault="00AF17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Improve online conversion rate</w:t>
            </w:r>
          </w:p>
        </w:tc>
      </w:tr>
      <w:tr w:rsidR="00AF174A" w:rsidRPr="00BD2CE9" w14:paraId="60D84F35" w14:textId="77777777" w:rsidTr="00AF174A">
        <w:tc>
          <w:tcPr>
            <w:tcW w:w="2977" w:type="dxa"/>
          </w:tcPr>
          <w:p w14:paraId="39F23AC6" w14:textId="0B943C7B" w:rsidR="00AF174A" w:rsidRDefault="00AF17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OBJ-002</w:t>
            </w:r>
          </w:p>
        </w:tc>
        <w:tc>
          <w:tcPr>
            <w:tcW w:w="5954" w:type="dxa"/>
          </w:tcPr>
          <w:p w14:paraId="1CC586FD" w14:textId="234F1BB9" w:rsidR="00AF174A" w:rsidRPr="00BD2CE9" w:rsidRDefault="00AF17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Reduce checkout abandonment</w:t>
            </w:r>
          </w:p>
        </w:tc>
      </w:tr>
      <w:tr w:rsidR="00AF174A" w:rsidRPr="00BD2CE9" w14:paraId="779BD738" w14:textId="77777777" w:rsidTr="00AF174A">
        <w:tc>
          <w:tcPr>
            <w:tcW w:w="2977" w:type="dxa"/>
          </w:tcPr>
          <w:p w14:paraId="428CC220" w14:textId="7914670B" w:rsidR="00AF174A" w:rsidRDefault="00AF17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OBJ-003</w:t>
            </w:r>
          </w:p>
        </w:tc>
        <w:tc>
          <w:tcPr>
            <w:tcW w:w="5954" w:type="dxa"/>
          </w:tcPr>
          <w:p w14:paraId="2D0017BF" w14:textId="57E57811" w:rsidR="00AF174A" w:rsidRPr="00BD2CE9" w:rsidRDefault="00AF174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Improve customer satisfaction</w:t>
            </w:r>
          </w:p>
        </w:tc>
      </w:tr>
    </w:tbl>
    <w:p w14:paraId="52B8C532" w14:textId="77777777" w:rsidR="00902158" w:rsidRDefault="00902158" w:rsidP="00E74E5D">
      <w:pPr>
        <w:autoSpaceDE w:val="0"/>
        <w:autoSpaceDN w:val="0"/>
        <w:adjustRightInd w:val="0"/>
        <w:spacing w:after="0" w:line="240" w:lineRule="auto"/>
      </w:pPr>
    </w:p>
    <w:p w14:paraId="5641B834" w14:textId="27305468" w:rsidR="00E74E5D" w:rsidRPr="00A75A2C" w:rsidRDefault="00A75A2C" w:rsidP="00A75A2C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Stakeholders</w:t>
      </w:r>
    </w:p>
    <w:p w14:paraId="324474F0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0746F10F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A75A2C">
        <w:t>Identify all stakeholders involved in the initiative.</w:t>
      </w:r>
    </w:p>
    <w:p w14:paraId="48F4EE72" w14:textId="77777777" w:rsidR="00A75A2C" w:rsidRDefault="00A75A2C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A75A2C" w:rsidRPr="00BD2CE9" w14:paraId="18D83041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2FAE58F" w14:textId="678BA2CD" w:rsidR="00A75A2C" w:rsidRPr="00BD2CE9" w:rsidRDefault="00A75A2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Stakeholder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0E455FB1" w14:textId="77777777" w:rsidR="00A75A2C" w:rsidRPr="00BD2CE9" w:rsidRDefault="00A75A2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674C5E2" w14:textId="3FD220FB" w:rsidR="00A75A2C" w:rsidRPr="00BD2CE9" w:rsidRDefault="00A75A2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Responsibility</w:t>
            </w:r>
          </w:p>
        </w:tc>
      </w:tr>
      <w:tr w:rsidR="00A75A2C" w:rsidRPr="00BD2CE9" w14:paraId="14DA2E6F" w14:textId="77777777" w:rsidTr="00483A01">
        <w:tc>
          <w:tcPr>
            <w:tcW w:w="2977" w:type="dxa"/>
          </w:tcPr>
          <w:p w14:paraId="38BFF1D6" w14:textId="4336A4E4" w:rsidR="00A75A2C" w:rsidRPr="00BD2CE9" w:rsidRDefault="0030764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Business Team</w:t>
            </w:r>
          </w:p>
        </w:tc>
        <w:tc>
          <w:tcPr>
            <w:tcW w:w="2817" w:type="dxa"/>
          </w:tcPr>
          <w:p w14:paraId="36AD7420" w14:textId="6B57FF1A" w:rsidR="00A75A2C" w:rsidRPr="00BD2CE9" w:rsidRDefault="0030764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Business Owner</w:t>
            </w:r>
          </w:p>
        </w:tc>
        <w:tc>
          <w:tcPr>
            <w:tcW w:w="3137" w:type="dxa"/>
          </w:tcPr>
          <w:p w14:paraId="374CB576" w14:textId="732D8EF1" w:rsidR="00A75A2C" w:rsidRPr="00BD2CE9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Defines business goals</w:t>
            </w:r>
          </w:p>
        </w:tc>
      </w:tr>
      <w:tr w:rsidR="00F62FC8" w:rsidRPr="00BD2CE9" w14:paraId="7D3B4EAC" w14:textId="77777777" w:rsidTr="00483A01">
        <w:tc>
          <w:tcPr>
            <w:tcW w:w="2977" w:type="dxa"/>
          </w:tcPr>
          <w:p w14:paraId="4E462291" w14:textId="0968ED37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Team</w:t>
            </w:r>
          </w:p>
        </w:tc>
        <w:tc>
          <w:tcPr>
            <w:tcW w:w="2817" w:type="dxa"/>
          </w:tcPr>
          <w:p w14:paraId="73A90045" w14:textId="759B267C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Manager</w:t>
            </w:r>
          </w:p>
        </w:tc>
        <w:tc>
          <w:tcPr>
            <w:tcW w:w="3137" w:type="dxa"/>
          </w:tcPr>
          <w:p w14:paraId="357C50FA" w14:textId="2423BD27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Defines product behavior</w:t>
            </w:r>
          </w:p>
        </w:tc>
      </w:tr>
      <w:tr w:rsidR="00F62FC8" w:rsidRPr="00BD2CE9" w14:paraId="005CE497" w14:textId="77777777" w:rsidTr="00483A01">
        <w:tc>
          <w:tcPr>
            <w:tcW w:w="2977" w:type="dxa"/>
          </w:tcPr>
          <w:p w14:paraId="2F77D943" w14:textId="7A34013D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Engineering Team</w:t>
            </w:r>
          </w:p>
        </w:tc>
        <w:tc>
          <w:tcPr>
            <w:tcW w:w="2817" w:type="dxa"/>
          </w:tcPr>
          <w:p w14:paraId="23D69EBB" w14:textId="50BF9849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Engineering Lead</w:t>
            </w:r>
          </w:p>
        </w:tc>
        <w:tc>
          <w:tcPr>
            <w:tcW w:w="3137" w:type="dxa"/>
          </w:tcPr>
          <w:p w14:paraId="7B943908" w14:textId="2B24E38A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Evaluates technical feasibility</w:t>
            </w:r>
          </w:p>
        </w:tc>
      </w:tr>
      <w:tr w:rsidR="00F62FC8" w:rsidRPr="00BD2CE9" w14:paraId="68E5B010" w14:textId="77777777" w:rsidTr="00483A01">
        <w:tc>
          <w:tcPr>
            <w:tcW w:w="2977" w:type="dxa"/>
          </w:tcPr>
          <w:p w14:paraId="2D9EF58B" w14:textId="306B5BBE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Security Team</w:t>
            </w:r>
          </w:p>
        </w:tc>
        <w:tc>
          <w:tcPr>
            <w:tcW w:w="2817" w:type="dxa"/>
          </w:tcPr>
          <w:p w14:paraId="463EA2C0" w14:textId="494E809C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Security Lead</w:t>
            </w:r>
          </w:p>
        </w:tc>
        <w:tc>
          <w:tcPr>
            <w:tcW w:w="3137" w:type="dxa"/>
          </w:tcPr>
          <w:p w14:paraId="6BF674A4" w14:textId="26B30079" w:rsidR="00F62FC8" w:rsidRDefault="00F62FC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Reviews compliance and security requirements</w:t>
            </w:r>
          </w:p>
        </w:tc>
      </w:tr>
    </w:tbl>
    <w:p w14:paraId="6E5EEED6" w14:textId="566D776E" w:rsidR="00582AB6" w:rsidRPr="00A75A2C" w:rsidRDefault="00582AB6" w:rsidP="00582AB6">
      <w:pPr>
        <w:pStyle w:val="Heading1"/>
        <w:rPr>
          <w:color w:val="000000" w:themeColor="text1"/>
        </w:rPr>
      </w:pPr>
      <w:r>
        <w:rPr>
          <w:color w:val="000000" w:themeColor="text1"/>
        </w:rPr>
        <w:t>Scope Definition</w:t>
      </w:r>
    </w:p>
    <w:p w14:paraId="51FECB31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0A74255B" w14:textId="45210A80" w:rsidR="00E74E5D" w:rsidRPr="00F84DD3" w:rsidRDefault="00E74E5D" w:rsidP="00E74E5D">
      <w:pPr>
        <w:autoSpaceDE w:val="0"/>
        <w:autoSpaceDN w:val="0"/>
        <w:adjustRightInd w:val="0"/>
        <w:spacing w:after="0" w:line="240" w:lineRule="auto"/>
      </w:pPr>
      <w:r w:rsidRPr="00F84DD3">
        <w:t>Clearly define what is included and excluded.</w:t>
      </w:r>
    </w:p>
    <w:p w14:paraId="24C9D6F9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6E48C9CC" w14:textId="1F9CB26F" w:rsidR="00E74E5D" w:rsidRPr="00F84DD3" w:rsidRDefault="00E74E5D" w:rsidP="00E74E5D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F84DD3">
        <w:rPr>
          <w:b/>
          <w:bCs/>
        </w:rPr>
        <w:t>In Scope</w:t>
      </w:r>
    </w:p>
    <w:p w14:paraId="797291EA" w14:textId="77777777" w:rsidR="00E74E5D" w:rsidRPr="00F84DD3" w:rsidRDefault="00E74E5D" w:rsidP="00E74E5D">
      <w:pPr>
        <w:autoSpaceDE w:val="0"/>
        <w:autoSpaceDN w:val="0"/>
        <w:adjustRightInd w:val="0"/>
        <w:spacing w:after="0" w:line="240" w:lineRule="auto"/>
      </w:pPr>
    </w:p>
    <w:p w14:paraId="1E725533" w14:textId="77777777" w:rsidR="00F84DD3" w:rsidRDefault="00E74E5D" w:rsidP="00E74E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Product catalog browsing</w:t>
      </w:r>
    </w:p>
    <w:p w14:paraId="6C8A44DE" w14:textId="77777777" w:rsidR="00F84DD3" w:rsidRDefault="00E74E5D" w:rsidP="00E74E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Cart management</w:t>
      </w:r>
    </w:p>
    <w:p w14:paraId="383CDA31" w14:textId="77777777" w:rsidR="00F84DD3" w:rsidRDefault="00E74E5D" w:rsidP="00E74E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Checkout flow</w:t>
      </w:r>
    </w:p>
    <w:p w14:paraId="30B5DE37" w14:textId="41962601" w:rsidR="00E74E5D" w:rsidRPr="00F84DD3" w:rsidRDefault="00E74E5D" w:rsidP="00E74E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Order tracking</w:t>
      </w:r>
    </w:p>
    <w:p w14:paraId="4C1AA791" w14:textId="77777777" w:rsidR="00E74E5D" w:rsidRPr="00F84DD3" w:rsidRDefault="00E74E5D" w:rsidP="00E74E5D">
      <w:pPr>
        <w:autoSpaceDE w:val="0"/>
        <w:autoSpaceDN w:val="0"/>
        <w:adjustRightInd w:val="0"/>
        <w:spacing w:after="0" w:line="240" w:lineRule="auto"/>
      </w:pPr>
    </w:p>
    <w:p w14:paraId="359B395F" w14:textId="118B5DE0" w:rsidR="00E74E5D" w:rsidRPr="00F84DD3" w:rsidRDefault="00E74E5D" w:rsidP="00E74E5D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F84DD3">
        <w:rPr>
          <w:b/>
          <w:bCs/>
        </w:rPr>
        <w:t>Out of Scope</w:t>
      </w:r>
    </w:p>
    <w:p w14:paraId="1EF4C73B" w14:textId="77777777" w:rsidR="00E74E5D" w:rsidRPr="00F84DD3" w:rsidRDefault="00E74E5D" w:rsidP="00E74E5D">
      <w:pPr>
        <w:autoSpaceDE w:val="0"/>
        <w:autoSpaceDN w:val="0"/>
        <w:adjustRightInd w:val="0"/>
        <w:spacing w:after="0" w:line="240" w:lineRule="auto"/>
      </w:pPr>
    </w:p>
    <w:p w14:paraId="43882D52" w14:textId="77777777" w:rsidR="00F84DD3" w:rsidRDefault="00E74E5D" w:rsidP="00E74E5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International shipping</w:t>
      </w:r>
    </w:p>
    <w:p w14:paraId="12AF5305" w14:textId="77777777" w:rsidR="00F84DD3" w:rsidRDefault="00E74E5D" w:rsidP="00E74E5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Loyalty rewards</w:t>
      </w:r>
    </w:p>
    <w:p w14:paraId="77E3BD4C" w14:textId="706CA2D2" w:rsidR="00582AB6" w:rsidRPr="00F84DD3" w:rsidRDefault="00E74E5D" w:rsidP="00E74E5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26"/>
      </w:pPr>
      <w:r w:rsidRPr="00F84DD3">
        <w:t>Subscription services</w:t>
      </w:r>
    </w:p>
    <w:p w14:paraId="05804BDA" w14:textId="50CDC24C" w:rsidR="00582AB6" w:rsidRPr="00A75A2C" w:rsidRDefault="00582AB6" w:rsidP="00582AB6">
      <w:pPr>
        <w:pStyle w:val="Heading1"/>
        <w:rPr>
          <w:color w:val="000000" w:themeColor="text1"/>
        </w:rPr>
      </w:pPr>
      <w:r>
        <w:rPr>
          <w:color w:val="000000" w:themeColor="text1"/>
        </w:rPr>
        <w:t>Functional Requirements</w:t>
      </w:r>
    </w:p>
    <w:p w14:paraId="3C2DA30A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3DD488AE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AB54F6">
        <w:t>Functional requirements define what the system should do.</w:t>
      </w:r>
    </w:p>
    <w:p w14:paraId="787F3811" w14:textId="77777777" w:rsidR="00AB54F6" w:rsidRDefault="00AB54F6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AB54F6" w:rsidRPr="00BD2CE9" w14:paraId="7FF4414E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0FA6870A" w14:textId="4343D8EB" w:rsidR="00AB54F6" w:rsidRPr="00BD2CE9" w:rsidRDefault="00AB54F6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0297430F" w14:textId="072FA0D0" w:rsidR="00AB54F6" w:rsidRPr="00BD2CE9" w:rsidRDefault="00AB54F6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AB54F6" w:rsidRPr="00BD2CE9" w14:paraId="42354635" w14:textId="77777777" w:rsidTr="00483A01">
        <w:tc>
          <w:tcPr>
            <w:tcW w:w="2977" w:type="dxa"/>
          </w:tcPr>
          <w:p w14:paraId="587A49A5" w14:textId="372D94D4" w:rsidR="00AB54F6" w:rsidRPr="00BD2CE9" w:rsidRDefault="00AB54F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</w:t>
            </w:r>
            <w:r>
              <w:rPr>
                <w:rFonts w:asciiTheme="majorHAnsi" w:hAnsiTheme="majorHAnsi" w:cstheme="majorHAnsi"/>
              </w:rPr>
              <w:t>-001</w:t>
            </w:r>
          </w:p>
        </w:tc>
        <w:tc>
          <w:tcPr>
            <w:tcW w:w="5954" w:type="dxa"/>
          </w:tcPr>
          <w:p w14:paraId="66681688" w14:textId="28DEFBEC" w:rsidR="00AB54F6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be able to browse products</w:t>
            </w:r>
          </w:p>
        </w:tc>
      </w:tr>
      <w:tr w:rsidR="00AB54F6" w:rsidRPr="00BD2CE9" w14:paraId="136FC4EA" w14:textId="77777777" w:rsidTr="00483A01">
        <w:tc>
          <w:tcPr>
            <w:tcW w:w="2977" w:type="dxa"/>
          </w:tcPr>
          <w:p w14:paraId="10D34130" w14:textId="506BBCC5" w:rsidR="00AB54F6" w:rsidRDefault="00AB54F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</w:t>
            </w:r>
            <w:r>
              <w:rPr>
                <w:rFonts w:asciiTheme="majorHAnsi" w:hAnsiTheme="majorHAnsi" w:cstheme="majorHAnsi"/>
              </w:rPr>
              <w:t>-002</w:t>
            </w:r>
          </w:p>
        </w:tc>
        <w:tc>
          <w:tcPr>
            <w:tcW w:w="5954" w:type="dxa"/>
          </w:tcPr>
          <w:p w14:paraId="1378916D" w14:textId="2587D478" w:rsidR="00AB54F6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be able to add items to cart</w:t>
            </w:r>
          </w:p>
        </w:tc>
      </w:tr>
      <w:tr w:rsidR="00AB54F6" w:rsidRPr="00BD2CE9" w14:paraId="0049AA20" w14:textId="77777777" w:rsidTr="00483A01">
        <w:tc>
          <w:tcPr>
            <w:tcW w:w="2977" w:type="dxa"/>
          </w:tcPr>
          <w:p w14:paraId="41E1EEF8" w14:textId="34839F09" w:rsidR="00AB54F6" w:rsidRDefault="00AB54F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</w:t>
            </w:r>
            <w:r>
              <w:rPr>
                <w:rFonts w:asciiTheme="majorHAnsi" w:hAnsiTheme="majorHAnsi" w:cstheme="majorHAnsi"/>
              </w:rPr>
              <w:t>-003</w:t>
            </w:r>
          </w:p>
        </w:tc>
        <w:tc>
          <w:tcPr>
            <w:tcW w:w="5954" w:type="dxa"/>
          </w:tcPr>
          <w:p w14:paraId="13996F25" w14:textId="12EC68D9" w:rsidR="00AB54F6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be able to place orders</w:t>
            </w:r>
          </w:p>
        </w:tc>
      </w:tr>
      <w:tr w:rsidR="00AB54F6" w:rsidRPr="00BD2CE9" w14:paraId="001D2D8F" w14:textId="77777777" w:rsidTr="00483A01">
        <w:tc>
          <w:tcPr>
            <w:tcW w:w="2977" w:type="dxa"/>
          </w:tcPr>
          <w:p w14:paraId="17F51B4F" w14:textId="5336F31A" w:rsidR="00AB54F6" w:rsidRDefault="00AB54F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FR-004</w:t>
            </w:r>
          </w:p>
        </w:tc>
        <w:tc>
          <w:tcPr>
            <w:tcW w:w="5954" w:type="dxa"/>
          </w:tcPr>
          <w:p w14:paraId="3125543B" w14:textId="22ECBC12" w:rsidR="00AB54F6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Users should receive order confirmation</w:t>
            </w:r>
          </w:p>
        </w:tc>
      </w:tr>
    </w:tbl>
    <w:p w14:paraId="295587A7" w14:textId="0ABEE8DE" w:rsidR="00582AB6" w:rsidRPr="00A75A2C" w:rsidRDefault="00582AB6" w:rsidP="00582AB6">
      <w:pPr>
        <w:pStyle w:val="Heading1"/>
        <w:rPr>
          <w:color w:val="000000" w:themeColor="text1"/>
        </w:rPr>
      </w:pPr>
      <w:r>
        <w:rPr>
          <w:color w:val="000000" w:themeColor="text1"/>
        </w:rPr>
        <w:t>Non-Functional Requirements</w:t>
      </w:r>
    </w:p>
    <w:p w14:paraId="234BADC1" w14:textId="77777777" w:rsidR="00582AB6" w:rsidRDefault="00582AB6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2640D245" w14:textId="77777777" w:rsidR="00E74E5D" w:rsidRPr="00292A3B" w:rsidRDefault="00E74E5D" w:rsidP="00E74E5D">
      <w:pPr>
        <w:autoSpaceDE w:val="0"/>
        <w:autoSpaceDN w:val="0"/>
        <w:adjustRightInd w:val="0"/>
        <w:spacing w:after="0" w:line="240" w:lineRule="auto"/>
      </w:pPr>
      <w:r w:rsidRPr="00292A3B">
        <w:t>Non-functional requirements define system qualities and constraints.</w:t>
      </w:r>
    </w:p>
    <w:p w14:paraId="1FCF75F7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292A3B" w:rsidRPr="00BD2CE9" w14:paraId="15EB2903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0DAE6982" w14:textId="77777777" w:rsidR="00292A3B" w:rsidRPr="00BD2CE9" w:rsidRDefault="00292A3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771258F2" w14:textId="77777777" w:rsidR="00292A3B" w:rsidRPr="00BD2CE9" w:rsidRDefault="00292A3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292A3B" w:rsidRPr="00BD2CE9" w14:paraId="3672F4A2" w14:textId="77777777" w:rsidTr="00483A01">
        <w:tc>
          <w:tcPr>
            <w:tcW w:w="2977" w:type="dxa"/>
          </w:tcPr>
          <w:p w14:paraId="79911D8C" w14:textId="2E638EAF" w:rsidR="00292A3B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5954" w:type="dxa"/>
          </w:tcPr>
          <w:p w14:paraId="4F276C4F" w14:textId="5B6BCDCC" w:rsidR="00292A3B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should support 10,000 concurrent users</w:t>
            </w:r>
          </w:p>
        </w:tc>
      </w:tr>
      <w:tr w:rsidR="00292A3B" w:rsidRPr="00BD2CE9" w14:paraId="01278046" w14:textId="77777777" w:rsidTr="00483A01">
        <w:tc>
          <w:tcPr>
            <w:tcW w:w="2977" w:type="dxa"/>
          </w:tcPr>
          <w:p w14:paraId="731FADD6" w14:textId="3C65A96A" w:rsidR="00292A3B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FR-002</w:t>
            </w:r>
          </w:p>
        </w:tc>
        <w:tc>
          <w:tcPr>
            <w:tcW w:w="5954" w:type="dxa"/>
          </w:tcPr>
          <w:p w14:paraId="215CD36B" w14:textId="3F543523" w:rsidR="00292A3B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Checkout API response time should be under 2 seconds</w:t>
            </w:r>
          </w:p>
        </w:tc>
      </w:tr>
      <w:tr w:rsidR="00292A3B" w:rsidRPr="00BD2CE9" w14:paraId="28FBAE12" w14:textId="77777777" w:rsidTr="00483A01">
        <w:tc>
          <w:tcPr>
            <w:tcW w:w="2977" w:type="dxa"/>
          </w:tcPr>
          <w:p w14:paraId="6370AD15" w14:textId="2321192F" w:rsidR="00292A3B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FR-003</w:t>
            </w:r>
          </w:p>
        </w:tc>
        <w:tc>
          <w:tcPr>
            <w:tcW w:w="5954" w:type="dxa"/>
          </w:tcPr>
          <w:p w14:paraId="74ACEC8C" w14:textId="1ED7A187" w:rsidR="00292A3B" w:rsidRPr="00BD2CE9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should maintain 99.9% uptime</w:t>
            </w:r>
          </w:p>
        </w:tc>
      </w:tr>
      <w:tr w:rsidR="00292A3B" w:rsidRPr="00BD2CE9" w14:paraId="4ECD2079" w14:textId="77777777" w:rsidTr="00483A01">
        <w:tc>
          <w:tcPr>
            <w:tcW w:w="2977" w:type="dxa"/>
          </w:tcPr>
          <w:p w14:paraId="5A51C214" w14:textId="47CFD31A" w:rsidR="00292A3B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FR-004</w:t>
            </w:r>
          </w:p>
        </w:tc>
        <w:tc>
          <w:tcPr>
            <w:tcW w:w="5954" w:type="dxa"/>
          </w:tcPr>
          <w:p w14:paraId="0D8F556E" w14:textId="261AD8C7" w:rsidR="00292A3B" w:rsidRDefault="00292A3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Sensitive data must be encrypted</w:t>
            </w:r>
          </w:p>
        </w:tc>
      </w:tr>
    </w:tbl>
    <w:p w14:paraId="26D3B115" w14:textId="6C6F56D1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Assumptions</w:t>
      </w:r>
    </w:p>
    <w:p w14:paraId="4EA1475B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1FAC0199" w14:textId="529E6FE7" w:rsidR="00E74E5D" w:rsidRPr="004D388B" w:rsidRDefault="00E74E5D" w:rsidP="00E74E5D">
      <w:pPr>
        <w:autoSpaceDE w:val="0"/>
        <w:autoSpaceDN w:val="0"/>
        <w:adjustRightInd w:val="0"/>
        <w:spacing w:after="0" w:line="240" w:lineRule="auto"/>
      </w:pPr>
      <w:r w:rsidRPr="004D388B">
        <w:t>Document assumptions made during planning.</w:t>
      </w:r>
    </w:p>
    <w:p w14:paraId="24C608A0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5C45A4E2" w14:textId="4F02CAE0" w:rsidR="00E74E5D" w:rsidRPr="004D388B" w:rsidRDefault="00E74E5D" w:rsidP="00E74E5D">
      <w:pPr>
        <w:autoSpaceDE w:val="0"/>
        <w:autoSpaceDN w:val="0"/>
        <w:adjustRightInd w:val="0"/>
        <w:spacing w:after="0" w:line="240" w:lineRule="auto"/>
      </w:pPr>
      <w:r w:rsidRPr="004D388B">
        <w:t>Example</w:t>
      </w:r>
      <w:r w:rsidR="004D388B">
        <w:t>:</w:t>
      </w:r>
    </w:p>
    <w:p w14:paraId="5AFFAC22" w14:textId="77777777" w:rsidR="007F7602" w:rsidRDefault="007F7602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2E241843" w14:textId="77777777" w:rsidR="007F7602" w:rsidRDefault="00E74E5D" w:rsidP="00E74E5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26"/>
      </w:pPr>
      <w:r w:rsidRPr="007F7602">
        <w:t>Users have internet connectivity</w:t>
      </w:r>
    </w:p>
    <w:p w14:paraId="3194D16F" w14:textId="77777777" w:rsidR="007F7602" w:rsidRDefault="00E74E5D" w:rsidP="00E74E5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26"/>
      </w:pPr>
      <w:r w:rsidRPr="007F7602">
        <w:t>Payment gateway integration is available</w:t>
      </w:r>
    </w:p>
    <w:p w14:paraId="0B8B5E5F" w14:textId="2EB3A953" w:rsidR="00DB0241" w:rsidRPr="007F7602" w:rsidRDefault="00E74E5D" w:rsidP="00E74E5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26"/>
      </w:pPr>
      <w:r w:rsidRPr="007F7602">
        <w:t>Product inventory system already exists</w:t>
      </w:r>
    </w:p>
    <w:p w14:paraId="2AF4AFBA" w14:textId="664EABDE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Constraints</w:t>
      </w:r>
    </w:p>
    <w:p w14:paraId="06458203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33996F2D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7F7602">
        <w:t>Define known limitations and restrictions.</w:t>
      </w:r>
    </w:p>
    <w:p w14:paraId="51D31E59" w14:textId="77777777" w:rsidR="007F7602" w:rsidRDefault="007F7602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F7602" w:rsidRPr="00BD2CE9" w14:paraId="022328A4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1B8193D" w14:textId="0A779506" w:rsidR="007F7602" w:rsidRPr="00BD2CE9" w:rsidRDefault="007F7602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Constraint Type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6EAD1C4A" w14:textId="77777777" w:rsidR="007F7602" w:rsidRPr="00BD2CE9" w:rsidRDefault="007F7602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7F7602" w:rsidRPr="00BD2CE9" w14:paraId="10BB0E3E" w14:textId="77777777" w:rsidTr="00483A01">
        <w:tc>
          <w:tcPr>
            <w:tcW w:w="2977" w:type="dxa"/>
          </w:tcPr>
          <w:p w14:paraId="19DAC278" w14:textId="06C4CF9D" w:rsidR="007F7602" w:rsidRPr="00BD2CE9" w:rsidRDefault="007F7602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Budget</w:t>
            </w:r>
          </w:p>
        </w:tc>
        <w:tc>
          <w:tcPr>
            <w:tcW w:w="5954" w:type="dxa"/>
          </w:tcPr>
          <w:p w14:paraId="7863337C" w14:textId="44C2581E" w:rsidR="007F7602" w:rsidRPr="00BD2CE9" w:rsidRDefault="007F7602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Project budge is limited to $100,000</w:t>
            </w:r>
          </w:p>
        </w:tc>
      </w:tr>
      <w:tr w:rsidR="007F7602" w:rsidRPr="00BD2CE9" w14:paraId="37E83315" w14:textId="77777777" w:rsidTr="00483A01">
        <w:tc>
          <w:tcPr>
            <w:tcW w:w="2977" w:type="dxa"/>
          </w:tcPr>
          <w:p w14:paraId="731E0D1A" w14:textId="2140A492" w:rsidR="007F7602" w:rsidRDefault="007F7602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Timeline</w:t>
            </w:r>
          </w:p>
        </w:tc>
        <w:tc>
          <w:tcPr>
            <w:tcW w:w="5954" w:type="dxa"/>
          </w:tcPr>
          <w:p w14:paraId="62E9A191" w14:textId="5598314B" w:rsidR="007F7602" w:rsidRPr="00BD2CE9" w:rsidRDefault="007F7602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MVP must launch within 4 months</w:t>
            </w:r>
          </w:p>
        </w:tc>
      </w:tr>
      <w:tr w:rsidR="007F7602" w:rsidRPr="00BD2CE9" w14:paraId="20BD0E05" w14:textId="77777777" w:rsidTr="00483A01">
        <w:tc>
          <w:tcPr>
            <w:tcW w:w="2977" w:type="dxa"/>
          </w:tcPr>
          <w:p w14:paraId="61FC8CAF" w14:textId="1EDE5D79" w:rsidR="007F7602" w:rsidRDefault="007F7602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Compliance</w:t>
            </w:r>
          </w:p>
        </w:tc>
        <w:tc>
          <w:tcPr>
            <w:tcW w:w="5954" w:type="dxa"/>
          </w:tcPr>
          <w:p w14:paraId="30AE1088" w14:textId="6422191D" w:rsidR="007F7602" w:rsidRPr="00BD2CE9" w:rsidRDefault="00D1226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must comply with data protection regulations</w:t>
            </w:r>
          </w:p>
        </w:tc>
      </w:tr>
    </w:tbl>
    <w:p w14:paraId="6CBF377E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6D33289E" w14:textId="1607E7D7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Risks</w:t>
      </w:r>
    </w:p>
    <w:p w14:paraId="443B5EFC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34B7D2F9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D12260">
        <w:t>Identify possible risks that may impact the initiative.</w:t>
      </w:r>
    </w:p>
    <w:p w14:paraId="49C7FC99" w14:textId="77777777" w:rsidR="00D12260" w:rsidRDefault="00D12260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670"/>
        <w:gridCol w:w="1701"/>
      </w:tblGrid>
      <w:tr w:rsidR="001563D8" w:rsidRPr="00BD2CE9" w14:paraId="3CD89B04" w14:textId="77777777" w:rsidTr="00534A01">
        <w:tc>
          <w:tcPr>
            <w:tcW w:w="1560" w:type="dxa"/>
            <w:shd w:val="clear" w:color="auto" w:fill="D9D9D9" w:themeFill="background1" w:themeFillShade="D9"/>
          </w:tcPr>
          <w:p w14:paraId="342D3D79" w14:textId="53A49F9B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ID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469C2373" w14:textId="2074AECC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Description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08BA1B" w14:textId="2FD4AF56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1563D8" w:rsidRPr="00BD2CE9" w14:paraId="78CB2D96" w14:textId="77777777" w:rsidTr="00534A01">
        <w:tc>
          <w:tcPr>
            <w:tcW w:w="1560" w:type="dxa"/>
          </w:tcPr>
          <w:p w14:paraId="5CBFB002" w14:textId="719F162C" w:rsidR="001563D8" w:rsidRPr="00BD2CE9" w:rsidRDefault="001563D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RISK-001</w:t>
            </w:r>
          </w:p>
        </w:tc>
        <w:tc>
          <w:tcPr>
            <w:tcW w:w="5670" w:type="dxa"/>
          </w:tcPr>
          <w:p w14:paraId="40D02879" w14:textId="580C3231" w:rsidR="001563D8" w:rsidRPr="00BD2CE9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Delays in third-party payment integration</w:t>
            </w:r>
          </w:p>
        </w:tc>
        <w:tc>
          <w:tcPr>
            <w:tcW w:w="1701" w:type="dxa"/>
          </w:tcPr>
          <w:p w14:paraId="0CAD8B71" w14:textId="4C00A7B7" w:rsidR="001563D8" w:rsidRPr="00BD2CE9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High</w:t>
            </w:r>
          </w:p>
        </w:tc>
      </w:tr>
      <w:tr w:rsidR="001563D8" w:rsidRPr="00BD2CE9" w14:paraId="2E75DB37" w14:textId="77777777" w:rsidTr="00534A01">
        <w:tc>
          <w:tcPr>
            <w:tcW w:w="1560" w:type="dxa"/>
          </w:tcPr>
          <w:p w14:paraId="25A0D4E5" w14:textId="3B0693A4" w:rsidR="001563D8" w:rsidRDefault="001563D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RISK-002</w:t>
            </w:r>
          </w:p>
        </w:tc>
        <w:tc>
          <w:tcPr>
            <w:tcW w:w="5670" w:type="dxa"/>
          </w:tcPr>
          <w:p w14:paraId="26142358" w14:textId="2ABCFB1E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Incomplete business requirements</w:t>
            </w:r>
          </w:p>
        </w:tc>
        <w:tc>
          <w:tcPr>
            <w:tcW w:w="1701" w:type="dxa"/>
          </w:tcPr>
          <w:p w14:paraId="6D9CABC0" w14:textId="07D2E556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Medium</w:t>
            </w:r>
          </w:p>
        </w:tc>
      </w:tr>
      <w:tr w:rsidR="001563D8" w:rsidRPr="00BD2CE9" w14:paraId="1BD15836" w14:textId="77777777" w:rsidTr="00534A01">
        <w:tc>
          <w:tcPr>
            <w:tcW w:w="1560" w:type="dxa"/>
          </w:tcPr>
          <w:p w14:paraId="7A678732" w14:textId="2B96F2A6" w:rsidR="001563D8" w:rsidRDefault="001563D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RISK-003</w:t>
            </w:r>
          </w:p>
        </w:tc>
        <w:tc>
          <w:tcPr>
            <w:tcW w:w="5670" w:type="dxa"/>
          </w:tcPr>
          <w:p w14:paraId="70BA8E89" w14:textId="1A590E0E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Unexpected infrastructure cost increase</w:t>
            </w:r>
          </w:p>
        </w:tc>
        <w:tc>
          <w:tcPr>
            <w:tcW w:w="1701" w:type="dxa"/>
          </w:tcPr>
          <w:p w14:paraId="3FFB03E6" w14:textId="75000487" w:rsidR="001563D8" w:rsidRDefault="00534A0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Medium</w:t>
            </w:r>
          </w:p>
        </w:tc>
      </w:tr>
    </w:tbl>
    <w:p w14:paraId="7CE38D82" w14:textId="287DB754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S</w:t>
      </w:r>
      <w:r>
        <w:rPr>
          <w:color w:val="000000" w:themeColor="text1"/>
        </w:rPr>
        <w:t>uccess Metrics</w:t>
      </w:r>
    </w:p>
    <w:p w14:paraId="7476B58A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091F636D" w14:textId="77777777" w:rsidR="00E74E5D" w:rsidRPr="00202C42" w:rsidRDefault="00E74E5D" w:rsidP="00E74E5D">
      <w:pPr>
        <w:autoSpaceDE w:val="0"/>
        <w:autoSpaceDN w:val="0"/>
        <w:adjustRightInd w:val="0"/>
        <w:spacing w:after="0" w:line="240" w:lineRule="auto"/>
      </w:pPr>
      <w:r w:rsidRPr="00202C42">
        <w:t>Define measurable indicators of success.</w:t>
      </w:r>
    </w:p>
    <w:p w14:paraId="5F2E4670" w14:textId="77777777" w:rsidR="00202C42" w:rsidRDefault="00202C42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686"/>
      </w:tblGrid>
      <w:tr w:rsidR="00202C42" w:rsidRPr="00BD2CE9" w14:paraId="18D13BDF" w14:textId="77777777" w:rsidTr="00D06FC1">
        <w:tc>
          <w:tcPr>
            <w:tcW w:w="5245" w:type="dxa"/>
            <w:shd w:val="clear" w:color="auto" w:fill="D9D9D9" w:themeFill="background1" w:themeFillShade="D9"/>
          </w:tcPr>
          <w:p w14:paraId="3E7D06C5" w14:textId="4EE88EC2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Metric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D797D85" w14:textId="734C66BC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Target</w:t>
            </w:r>
          </w:p>
        </w:tc>
      </w:tr>
      <w:tr w:rsidR="00202C42" w:rsidRPr="00BD2CE9" w14:paraId="7C433E60" w14:textId="77777777" w:rsidTr="00D06FC1">
        <w:tc>
          <w:tcPr>
            <w:tcW w:w="5245" w:type="dxa"/>
          </w:tcPr>
          <w:p w14:paraId="2DF2AAB6" w14:textId="42D18673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Checkout Abandonment Rate</w:t>
            </w:r>
          </w:p>
        </w:tc>
        <w:tc>
          <w:tcPr>
            <w:tcW w:w="3686" w:type="dxa"/>
          </w:tcPr>
          <w:p w14:paraId="518BD3A5" w14:textId="4B64F00A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Reduce by 20%</w:t>
            </w:r>
          </w:p>
        </w:tc>
      </w:tr>
      <w:tr w:rsidR="00202C42" w:rsidRPr="00BD2CE9" w14:paraId="3A966AFB" w14:textId="77777777" w:rsidTr="00D06FC1">
        <w:tc>
          <w:tcPr>
            <w:tcW w:w="5245" w:type="dxa"/>
          </w:tcPr>
          <w:p w14:paraId="3ABCD61F" w14:textId="30A93386" w:rsidR="00202C42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Order Success Rate</w:t>
            </w:r>
          </w:p>
        </w:tc>
        <w:tc>
          <w:tcPr>
            <w:tcW w:w="3686" w:type="dxa"/>
          </w:tcPr>
          <w:p w14:paraId="796F36CE" w14:textId="25F36067" w:rsidR="00202C42" w:rsidRPr="00BD2CE9" w:rsidRDefault="00D06F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Improve to 98%</w:t>
            </w:r>
          </w:p>
        </w:tc>
      </w:tr>
      <w:tr w:rsidR="00202C42" w:rsidRPr="00BD2CE9" w14:paraId="55C0CFB6" w14:textId="77777777" w:rsidTr="00D06FC1">
        <w:tc>
          <w:tcPr>
            <w:tcW w:w="5245" w:type="dxa"/>
          </w:tcPr>
          <w:p w14:paraId="3792F99F" w14:textId="79A8CA2E" w:rsidR="00202C42" w:rsidRDefault="0060561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Customer Satisfaction Score</w:t>
            </w:r>
          </w:p>
        </w:tc>
        <w:tc>
          <w:tcPr>
            <w:tcW w:w="3686" w:type="dxa"/>
          </w:tcPr>
          <w:p w14:paraId="1C7F2BD2" w14:textId="2981DCF8" w:rsidR="00202C42" w:rsidRPr="00BD2CE9" w:rsidRDefault="0060561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to 4.5/5</w:t>
            </w:r>
          </w:p>
        </w:tc>
      </w:tr>
    </w:tbl>
    <w:p w14:paraId="071163C3" w14:textId="0883F24F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Dependencies</w:t>
      </w:r>
    </w:p>
    <w:p w14:paraId="047F7FD5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2A57CFF1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</w:pPr>
      <w:r w:rsidRPr="00E4399A">
        <w:t>Identify external systems or teams required for successful delivery.</w:t>
      </w:r>
    </w:p>
    <w:p w14:paraId="44CAD40A" w14:textId="77777777" w:rsidR="00E4399A" w:rsidRDefault="00E4399A" w:rsidP="00E74E5D">
      <w:pPr>
        <w:autoSpaceDE w:val="0"/>
        <w:autoSpaceDN w:val="0"/>
        <w:adjustRightInd w:val="0"/>
        <w:spacing w:after="0" w:line="240" w:lineRule="auto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E4399A" w:rsidRPr="00BD2CE9" w14:paraId="65B0E818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226FE4E" w14:textId="2CE917AD" w:rsidR="00E4399A" w:rsidRPr="00BD2CE9" w:rsidRDefault="00E4399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Depende</w:t>
            </w:r>
            <w:r w:rsidR="00270D8E">
              <w:rPr>
                <w:rFonts w:asciiTheme="majorHAnsi" w:hAnsiTheme="majorHAnsi" w:cstheme="majorHAnsi"/>
                <w:b/>
                <w:bCs/>
              </w:rPr>
              <w:t>n</w:t>
            </w:r>
            <w:r>
              <w:rPr>
                <w:rFonts w:asciiTheme="majorHAnsi" w:hAnsiTheme="majorHAnsi" w:cstheme="majorHAnsi"/>
                <w:b/>
                <w:bCs/>
              </w:rPr>
              <w:t>cy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CF6DE0A" w14:textId="77777777" w:rsidR="00E4399A" w:rsidRPr="00BD2CE9" w:rsidRDefault="00E4399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E4399A" w:rsidRPr="00BD2CE9" w14:paraId="51F201B3" w14:textId="77777777" w:rsidTr="00483A01">
        <w:tc>
          <w:tcPr>
            <w:tcW w:w="2977" w:type="dxa"/>
          </w:tcPr>
          <w:p w14:paraId="4EC4BEFA" w14:textId="271D1000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Payment Gateway</w:t>
            </w:r>
          </w:p>
        </w:tc>
        <w:tc>
          <w:tcPr>
            <w:tcW w:w="5954" w:type="dxa"/>
          </w:tcPr>
          <w:p w14:paraId="6CDF69FD" w14:textId="4F67684D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Required for checkout processing</w:t>
            </w:r>
          </w:p>
        </w:tc>
      </w:tr>
      <w:tr w:rsidR="00E4399A" w:rsidRPr="00BD2CE9" w14:paraId="0E411AE0" w14:textId="77777777" w:rsidTr="00483A01">
        <w:tc>
          <w:tcPr>
            <w:tcW w:w="2977" w:type="dxa"/>
          </w:tcPr>
          <w:p w14:paraId="4C38145B" w14:textId="50741EA6" w:rsidR="00E4399A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Inventory Service</w:t>
            </w:r>
          </w:p>
        </w:tc>
        <w:tc>
          <w:tcPr>
            <w:tcW w:w="5954" w:type="dxa"/>
          </w:tcPr>
          <w:p w14:paraId="1E71C938" w14:textId="3C58B0CA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Required for stock validation</w:t>
            </w:r>
          </w:p>
        </w:tc>
      </w:tr>
      <w:tr w:rsidR="00E4399A" w:rsidRPr="00BD2CE9" w14:paraId="3F4CB681" w14:textId="77777777" w:rsidTr="00483A01">
        <w:tc>
          <w:tcPr>
            <w:tcW w:w="2977" w:type="dxa"/>
          </w:tcPr>
          <w:p w14:paraId="72B0B952" w14:textId="6271B8D9" w:rsidR="00E4399A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Logistics Partner</w:t>
            </w:r>
          </w:p>
        </w:tc>
        <w:tc>
          <w:tcPr>
            <w:tcW w:w="5954" w:type="dxa"/>
          </w:tcPr>
          <w:p w14:paraId="00C2769B" w14:textId="12564BE6" w:rsidR="00E4399A" w:rsidRPr="00BD2CE9" w:rsidRDefault="00270D8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Required for shipment tracking</w:t>
            </w:r>
          </w:p>
        </w:tc>
      </w:tr>
    </w:tbl>
    <w:p w14:paraId="077AAEF2" w14:textId="0DCB8091" w:rsidR="00DB0241" w:rsidRPr="00A75A2C" w:rsidRDefault="00DB0241" w:rsidP="00DB0241">
      <w:pPr>
        <w:pStyle w:val="Heading1"/>
        <w:rPr>
          <w:color w:val="000000" w:themeColor="text1"/>
        </w:rPr>
      </w:pPr>
      <w:r>
        <w:rPr>
          <w:color w:val="000000" w:themeColor="text1"/>
        </w:rPr>
        <w:t>High-Level Timeline</w:t>
      </w:r>
    </w:p>
    <w:p w14:paraId="7740AEB1" w14:textId="77777777" w:rsidR="00DB0241" w:rsidRDefault="00DB0241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686"/>
      </w:tblGrid>
      <w:tr w:rsidR="003469D7" w:rsidRPr="00BD2CE9" w14:paraId="2EBC9B61" w14:textId="77777777" w:rsidTr="00483A01">
        <w:tc>
          <w:tcPr>
            <w:tcW w:w="5245" w:type="dxa"/>
            <w:shd w:val="clear" w:color="auto" w:fill="D9D9D9" w:themeFill="background1" w:themeFillShade="D9"/>
          </w:tcPr>
          <w:p w14:paraId="0CFDB524" w14:textId="729FEE3D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Phase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C1AE47D" w14:textId="352D1A3B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Estimated Timeline</w:t>
            </w:r>
          </w:p>
        </w:tc>
      </w:tr>
      <w:tr w:rsidR="003469D7" w:rsidRPr="00BD2CE9" w14:paraId="5042E180" w14:textId="77777777" w:rsidTr="00483A01">
        <w:tc>
          <w:tcPr>
            <w:tcW w:w="5245" w:type="dxa"/>
          </w:tcPr>
          <w:p w14:paraId="14A19768" w14:textId="03404D34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Requirement Gathering</w:t>
            </w:r>
          </w:p>
        </w:tc>
        <w:tc>
          <w:tcPr>
            <w:tcW w:w="3686" w:type="dxa"/>
          </w:tcPr>
          <w:p w14:paraId="163A28FB" w14:textId="15E61AB1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Weeks</w:t>
            </w:r>
          </w:p>
        </w:tc>
      </w:tr>
      <w:tr w:rsidR="003469D7" w:rsidRPr="00BD2CE9" w14:paraId="253776D4" w14:textId="77777777" w:rsidTr="00483A01">
        <w:tc>
          <w:tcPr>
            <w:tcW w:w="5245" w:type="dxa"/>
          </w:tcPr>
          <w:p w14:paraId="30D1CDCF" w14:textId="34A9564B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Planning</w:t>
            </w:r>
          </w:p>
        </w:tc>
        <w:tc>
          <w:tcPr>
            <w:tcW w:w="3686" w:type="dxa"/>
          </w:tcPr>
          <w:p w14:paraId="7BD13DA9" w14:textId="41C49682" w:rsidR="003469D7" w:rsidRPr="00BD2CE9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Weeks</w:t>
            </w:r>
          </w:p>
        </w:tc>
      </w:tr>
      <w:tr w:rsidR="003469D7" w:rsidRPr="00BD2CE9" w14:paraId="264DE6C2" w14:textId="77777777" w:rsidTr="00483A01">
        <w:tc>
          <w:tcPr>
            <w:tcW w:w="5245" w:type="dxa"/>
          </w:tcPr>
          <w:p w14:paraId="5BD6755C" w14:textId="20F38987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Engineering Design</w:t>
            </w:r>
          </w:p>
        </w:tc>
        <w:tc>
          <w:tcPr>
            <w:tcW w:w="3686" w:type="dxa"/>
          </w:tcPr>
          <w:p w14:paraId="4D613C2A" w14:textId="6D9354FD" w:rsidR="003469D7" w:rsidRPr="00BD2CE9" w:rsidRDefault="00023D5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  <w:r w:rsidR="003469D7">
              <w:rPr>
                <w:rFonts w:asciiTheme="majorHAnsi" w:hAnsiTheme="majorHAnsi" w:cstheme="majorHAnsi"/>
              </w:rPr>
              <w:t xml:space="preserve"> Weeks</w:t>
            </w:r>
          </w:p>
        </w:tc>
      </w:tr>
      <w:tr w:rsidR="003469D7" w:rsidRPr="00BD2CE9" w14:paraId="457342A9" w14:textId="77777777" w:rsidTr="00483A01">
        <w:tc>
          <w:tcPr>
            <w:tcW w:w="5245" w:type="dxa"/>
          </w:tcPr>
          <w:p w14:paraId="2B65B3BD" w14:textId="5ADD7DB1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Development</w:t>
            </w:r>
          </w:p>
        </w:tc>
        <w:tc>
          <w:tcPr>
            <w:tcW w:w="3686" w:type="dxa"/>
          </w:tcPr>
          <w:p w14:paraId="77AD1107" w14:textId="377BC6BA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 Weeks</w:t>
            </w:r>
          </w:p>
        </w:tc>
      </w:tr>
      <w:tr w:rsidR="003469D7" w:rsidRPr="00BD2CE9" w14:paraId="2E6983B5" w14:textId="77777777" w:rsidTr="00483A01">
        <w:tc>
          <w:tcPr>
            <w:tcW w:w="5245" w:type="dxa"/>
          </w:tcPr>
          <w:p w14:paraId="18096762" w14:textId="2CEF8141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Testing &amp; UAT</w:t>
            </w:r>
          </w:p>
        </w:tc>
        <w:tc>
          <w:tcPr>
            <w:tcW w:w="3686" w:type="dxa"/>
          </w:tcPr>
          <w:p w14:paraId="3BCFCFF3" w14:textId="3AA0E48A" w:rsidR="003469D7" w:rsidRDefault="003469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Weeks</w:t>
            </w:r>
          </w:p>
        </w:tc>
      </w:tr>
    </w:tbl>
    <w:p w14:paraId="6AFA1A62" w14:textId="02128A77" w:rsidR="00150CD7" w:rsidRPr="00A75A2C" w:rsidRDefault="00150CD7" w:rsidP="00150CD7">
      <w:pPr>
        <w:pStyle w:val="Heading1"/>
        <w:rPr>
          <w:color w:val="000000" w:themeColor="text1"/>
        </w:rPr>
      </w:pPr>
      <w:r>
        <w:rPr>
          <w:color w:val="000000" w:themeColor="text1"/>
        </w:rPr>
        <w:t>Additional Notes</w:t>
      </w:r>
    </w:p>
    <w:p w14:paraId="70BBBF91" w14:textId="77777777" w:rsidR="00E74E5D" w:rsidRDefault="00E74E5D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p w14:paraId="6DB10899" w14:textId="77777777" w:rsidR="00E74E5D" w:rsidRPr="00023D5E" w:rsidRDefault="00E74E5D" w:rsidP="00E74E5D">
      <w:pPr>
        <w:autoSpaceDE w:val="0"/>
        <w:autoSpaceDN w:val="0"/>
        <w:adjustRightInd w:val="0"/>
        <w:spacing w:after="0" w:line="240" w:lineRule="auto"/>
      </w:pPr>
      <w:r w:rsidRPr="00023D5E">
        <w:t>Add any additional business considerations, references, or context.</w:t>
      </w:r>
    </w:p>
    <w:p w14:paraId="496A65DA" w14:textId="3F9514BA" w:rsidR="00150CD7" w:rsidRPr="00A75A2C" w:rsidRDefault="00150CD7" w:rsidP="00150CD7">
      <w:pPr>
        <w:pStyle w:val="Heading1"/>
        <w:rPr>
          <w:color w:val="000000" w:themeColor="text1"/>
        </w:rPr>
      </w:pPr>
      <w:r>
        <w:rPr>
          <w:color w:val="000000" w:themeColor="text1"/>
        </w:rPr>
        <w:t>Related Documents</w:t>
      </w:r>
    </w:p>
    <w:p w14:paraId="4EFFE113" w14:textId="77777777" w:rsidR="00150CD7" w:rsidRDefault="00150CD7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63841" w:rsidRPr="00BD2CE9" w14:paraId="51DBE9CF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F7A94FC" w14:textId="3C085266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Document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CB25E64" w14:textId="3A7A3CAE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763841" w:rsidRPr="00BD2CE9" w14:paraId="7FE2FEC2" w14:textId="77777777" w:rsidTr="00483A01">
        <w:tc>
          <w:tcPr>
            <w:tcW w:w="2977" w:type="dxa"/>
          </w:tcPr>
          <w:p w14:paraId="7CA58EF9" w14:textId="7ED88B84" w:rsidR="00763841" w:rsidRPr="00BD2CE9" w:rsidRDefault="0078426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PRD</w:t>
            </w:r>
          </w:p>
        </w:tc>
        <w:tc>
          <w:tcPr>
            <w:tcW w:w="5954" w:type="dxa"/>
          </w:tcPr>
          <w:p w14:paraId="766AF26C" w14:textId="00D9BE70" w:rsidR="00763841" w:rsidRPr="00BD2CE9" w:rsidRDefault="00C71F8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Product behavior and functionality</w:t>
            </w:r>
          </w:p>
        </w:tc>
      </w:tr>
      <w:tr w:rsidR="00763841" w:rsidRPr="00BD2CE9" w14:paraId="50F5FC5D" w14:textId="77777777" w:rsidTr="00483A01">
        <w:tc>
          <w:tcPr>
            <w:tcW w:w="2977" w:type="dxa"/>
          </w:tcPr>
          <w:p w14:paraId="42545D79" w14:textId="4A62E2DA" w:rsidR="00763841" w:rsidRDefault="0078426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Feature Specification</w:t>
            </w:r>
          </w:p>
        </w:tc>
        <w:tc>
          <w:tcPr>
            <w:tcW w:w="5954" w:type="dxa"/>
          </w:tcPr>
          <w:p w14:paraId="3992D4AE" w14:textId="1C6371D9" w:rsidR="00763841" w:rsidRPr="00BD2CE9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Engineering-level feature breakdown</w:t>
            </w:r>
          </w:p>
        </w:tc>
      </w:tr>
      <w:tr w:rsidR="00763841" w:rsidRPr="00BD2CE9" w14:paraId="4B076779" w14:textId="77777777" w:rsidTr="00483A01">
        <w:tc>
          <w:tcPr>
            <w:tcW w:w="2977" w:type="dxa"/>
          </w:tcPr>
          <w:p w14:paraId="07DF5DDF" w14:textId="3CE2EAA1" w:rsidR="00763841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Specification</w:t>
            </w:r>
          </w:p>
        </w:tc>
        <w:tc>
          <w:tcPr>
            <w:tcW w:w="5954" w:type="dxa"/>
          </w:tcPr>
          <w:p w14:paraId="1F20DE93" w14:textId="3954ECB0" w:rsidR="00763841" w:rsidRPr="00BD2CE9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contract definitions</w:t>
            </w:r>
          </w:p>
        </w:tc>
      </w:tr>
      <w:tr w:rsidR="007E4B73" w:rsidRPr="00BD2CE9" w14:paraId="24F67FE5" w14:textId="77777777" w:rsidTr="00483A01">
        <w:tc>
          <w:tcPr>
            <w:tcW w:w="2977" w:type="dxa"/>
          </w:tcPr>
          <w:p w14:paraId="7DED6218" w14:textId="1E12C149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DB Schema</w:t>
            </w:r>
          </w:p>
        </w:tc>
        <w:tc>
          <w:tcPr>
            <w:tcW w:w="5954" w:type="dxa"/>
          </w:tcPr>
          <w:p w14:paraId="16D92F41" w14:textId="6216DB0F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 model definitions</w:t>
            </w:r>
          </w:p>
        </w:tc>
      </w:tr>
      <w:tr w:rsidR="007E4B73" w:rsidRPr="00BD2CE9" w14:paraId="57381FE7" w14:textId="77777777" w:rsidTr="00483A01">
        <w:tc>
          <w:tcPr>
            <w:tcW w:w="2977" w:type="dxa"/>
          </w:tcPr>
          <w:p w14:paraId="4B085F01" w14:textId="0BA02A2B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Architecture Documentation</w:t>
            </w:r>
          </w:p>
        </w:tc>
        <w:tc>
          <w:tcPr>
            <w:tcW w:w="5954" w:type="dxa"/>
          </w:tcPr>
          <w:p w14:paraId="1B318E98" w14:textId="359B9170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architecture and infrastructure</w:t>
            </w:r>
          </w:p>
        </w:tc>
      </w:tr>
    </w:tbl>
    <w:p w14:paraId="67DF7D27" w14:textId="16A47B8E" w:rsidR="0031456C" w:rsidRDefault="0031456C"/>
    <w:sectPr w:rsidR="0031456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20848" w14:textId="77777777" w:rsidR="00F05DD0" w:rsidRDefault="00F05DD0" w:rsidP="002E70F1">
      <w:pPr>
        <w:spacing w:after="0" w:line="240" w:lineRule="auto"/>
      </w:pPr>
      <w:r>
        <w:separator/>
      </w:r>
    </w:p>
  </w:endnote>
  <w:endnote w:type="continuationSeparator" w:id="0">
    <w:p w14:paraId="5C7A22B9" w14:textId="77777777" w:rsidR="00F05DD0" w:rsidRDefault="00F05DD0" w:rsidP="002E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1D4D" w14:textId="36DAD8E4" w:rsidR="002E70F1" w:rsidRPr="002E70F1" w:rsidRDefault="002E70F1" w:rsidP="002E70F1">
    <w:pPr>
      <w:pStyle w:val="Footer"/>
      <w:jc w:val="center"/>
      <w:rPr>
        <w:rFonts w:asciiTheme="majorHAnsi" w:hAnsiTheme="majorHAnsi" w:cstheme="majorHAnsi"/>
        <w:color w:val="BFBFBF" w:themeColor="background1" w:themeShade="BF"/>
      </w:rPr>
    </w:pPr>
    <w:r w:rsidRPr="002E70F1">
      <w:rPr>
        <w:rFonts w:asciiTheme="majorHAnsi" w:hAnsiTheme="majorHAnsi" w:cstheme="majorHAnsi"/>
        <w:color w:val="BFBFBF" w:themeColor="background1" w:themeShade="BF"/>
      </w:rPr>
      <w:t>Part of the Thynqit Labs – Foundational Engineering Bootcamp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5B32" w14:textId="77777777" w:rsidR="00F05DD0" w:rsidRDefault="00F05DD0" w:rsidP="002E70F1">
      <w:pPr>
        <w:spacing w:after="0" w:line="240" w:lineRule="auto"/>
      </w:pPr>
      <w:r>
        <w:separator/>
      </w:r>
    </w:p>
  </w:footnote>
  <w:footnote w:type="continuationSeparator" w:id="0">
    <w:p w14:paraId="767B366E" w14:textId="77777777" w:rsidR="00F05DD0" w:rsidRDefault="00F05DD0" w:rsidP="002E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653" w14:textId="518988F7" w:rsidR="002E70F1" w:rsidRDefault="002E70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85B3A" wp14:editId="3C0E356F">
          <wp:simplePos x="0" y="0"/>
          <wp:positionH relativeFrom="column">
            <wp:posOffset>4519295</wp:posOffset>
          </wp:positionH>
          <wp:positionV relativeFrom="paragraph">
            <wp:posOffset>3175</wp:posOffset>
          </wp:positionV>
          <wp:extent cx="1033677" cy="265329"/>
          <wp:effectExtent l="0" t="0" r="0" b="1905"/>
          <wp:wrapThrough wrapText="bothSides">
            <wp:wrapPolygon edited="0">
              <wp:start x="266" y="0"/>
              <wp:lineTo x="0" y="4144"/>
              <wp:lineTo x="0" y="10360"/>
              <wp:lineTo x="797" y="17612"/>
              <wp:lineTo x="6638" y="20719"/>
              <wp:lineTo x="17524" y="20719"/>
              <wp:lineTo x="21242" y="17612"/>
              <wp:lineTo x="21242" y="4144"/>
              <wp:lineTo x="20179" y="0"/>
              <wp:lineTo x="266" y="0"/>
            </wp:wrapPolygon>
          </wp:wrapThrough>
          <wp:docPr id="1738485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485142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677" cy="26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64708"/>
    <w:multiLevelType w:val="hybridMultilevel"/>
    <w:tmpl w:val="88DE4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46B9D"/>
    <w:multiLevelType w:val="hybridMultilevel"/>
    <w:tmpl w:val="44CE0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C1CE5"/>
    <w:multiLevelType w:val="hybridMultilevel"/>
    <w:tmpl w:val="44A6F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726"/>
    <w:multiLevelType w:val="hybridMultilevel"/>
    <w:tmpl w:val="9208B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88596">
    <w:abstractNumId w:val="8"/>
  </w:num>
  <w:num w:numId="2" w16cid:durableId="2116359712">
    <w:abstractNumId w:val="6"/>
  </w:num>
  <w:num w:numId="3" w16cid:durableId="431976599">
    <w:abstractNumId w:val="5"/>
  </w:num>
  <w:num w:numId="4" w16cid:durableId="1779132773">
    <w:abstractNumId w:val="4"/>
  </w:num>
  <w:num w:numId="5" w16cid:durableId="1916014588">
    <w:abstractNumId w:val="7"/>
  </w:num>
  <w:num w:numId="6" w16cid:durableId="1944024999">
    <w:abstractNumId w:val="3"/>
  </w:num>
  <w:num w:numId="7" w16cid:durableId="1702515438">
    <w:abstractNumId w:val="2"/>
  </w:num>
  <w:num w:numId="8" w16cid:durableId="1685207625">
    <w:abstractNumId w:val="1"/>
  </w:num>
  <w:num w:numId="9" w16cid:durableId="395321610">
    <w:abstractNumId w:val="0"/>
  </w:num>
  <w:num w:numId="10" w16cid:durableId="1822110774">
    <w:abstractNumId w:val="12"/>
  </w:num>
  <w:num w:numId="11" w16cid:durableId="826554661">
    <w:abstractNumId w:val="8"/>
  </w:num>
  <w:num w:numId="12" w16cid:durableId="169225072">
    <w:abstractNumId w:val="10"/>
  </w:num>
  <w:num w:numId="13" w16cid:durableId="1888495041">
    <w:abstractNumId w:val="11"/>
  </w:num>
  <w:num w:numId="14" w16cid:durableId="473180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5E"/>
    <w:rsid w:val="00034616"/>
    <w:rsid w:val="0006063C"/>
    <w:rsid w:val="0007385D"/>
    <w:rsid w:val="00075B4E"/>
    <w:rsid w:val="000A7915"/>
    <w:rsid w:val="000B1A59"/>
    <w:rsid w:val="000D73A7"/>
    <w:rsid w:val="000E53AA"/>
    <w:rsid w:val="00106AE3"/>
    <w:rsid w:val="00125AED"/>
    <w:rsid w:val="00127789"/>
    <w:rsid w:val="0015074B"/>
    <w:rsid w:val="00150CD7"/>
    <w:rsid w:val="001563D8"/>
    <w:rsid w:val="001739C0"/>
    <w:rsid w:val="001E1105"/>
    <w:rsid w:val="00202C42"/>
    <w:rsid w:val="0023569F"/>
    <w:rsid w:val="00266DAD"/>
    <w:rsid w:val="00270D8E"/>
    <w:rsid w:val="00292A3B"/>
    <w:rsid w:val="0029639D"/>
    <w:rsid w:val="002E0F55"/>
    <w:rsid w:val="002E70F1"/>
    <w:rsid w:val="00307648"/>
    <w:rsid w:val="0031456C"/>
    <w:rsid w:val="00325427"/>
    <w:rsid w:val="00326F90"/>
    <w:rsid w:val="003469D7"/>
    <w:rsid w:val="00346C86"/>
    <w:rsid w:val="003D0845"/>
    <w:rsid w:val="003F5838"/>
    <w:rsid w:val="00413525"/>
    <w:rsid w:val="004C0BE2"/>
    <w:rsid w:val="004C2AA6"/>
    <w:rsid w:val="004D388B"/>
    <w:rsid w:val="004D5159"/>
    <w:rsid w:val="004E708B"/>
    <w:rsid w:val="00534A01"/>
    <w:rsid w:val="00571664"/>
    <w:rsid w:val="00582AB6"/>
    <w:rsid w:val="00591A4F"/>
    <w:rsid w:val="005A5B44"/>
    <w:rsid w:val="005D1219"/>
    <w:rsid w:val="005D48DB"/>
    <w:rsid w:val="0060083D"/>
    <w:rsid w:val="00605619"/>
    <w:rsid w:val="006166FF"/>
    <w:rsid w:val="00627D35"/>
    <w:rsid w:val="00641B0E"/>
    <w:rsid w:val="00654128"/>
    <w:rsid w:val="00654629"/>
    <w:rsid w:val="006725D8"/>
    <w:rsid w:val="006A303D"/>
    <w:rsid w:val="006B1378"/>
    <w:rsid w:val="006B46E0"/>
    <w:rsid w:val="00736A76"/>
    <w:rsid w:val="00741670"/>
    <w:rsid w:val="00763841"/>
    <w:rsid w:val="007841B5"/>
    <w:rsid w:val="00784266"/>
    <w:rsid w:val="007C7ADB"/>
    <w:rsid w:val="007E4B73"/>
    <w:rsid w:val="007F2125"/>
    <w:rsid w:val="007F7602"/>
    <w:rsid w:val="00887DFF"/>
    <w:rsid w:val="008A6829"/>
    <w:rsid w:val="008D4719"/>
    <w:rsid w:val="008D7A47"/>
    <w:rsid w:val="00902158"/>
    <w:rsid w:val="00905EBA"/>
    <w:rsid w:val="00955A28"/>
    <w:rsid w:val="009C0878"/>
    <w:rsid w:val="009D2EFE"/>
    <w:rsid w:val="009E0256"/>
    <w:rsid w:val="009E1AE1"/>
    <w:rsid w:val="00A1110D"/>
    <w:rsid w:val="00A748B1"/>
    <w:rsid w:val="00A75A2C"/>
    <w:rsid w:val="00AA1D8D"/>
    <w:rsid w:val="00AB54F6"/>
    <w:rsid w:val="00AC27F7"/>
    <w:rsid w:val="00AD5CD7"/>
    <w:rsid w:val="00AD7446"/>
    <w:rsid w:val="00AF174A"/>
    <w:rsid w:val="00B177A3"/>
    <w:rsid w:val="00B37841"/>
    <w:rsid w:val="00B47730"/>
    <w:rsid w:val="00B75444"/>
    <w:rsid w:val="00BD1B39"/>
    <w:rsid w:val="00BD20CE"/>
    <w:rsid w:val="00BD2CE9"/>
    <w:rsid w:val="00C71F89"/>
    <w:rsid w:val="00C94BCE"/>
    <w:rsid w:val="00CB0664"/>
    <w:rsid w:val="00CE384A"/>
    <w:rsid w:val="00D06FC1"/>
    <w:rsid w:val="00D12260"/>
    <w:rsid w:val="00D36D41"/>
    <w:rsid w:val="00D43EAA"/>
    <w:rsid w:val="00DB0241"/>
    <w:rsid w:val="00DB4123"/>
    <w:rsid w:val="00DE12E4"/>
    <w:rsid w:val="00DF3463"/>
    <w:rsid w:val="00E145AC"/>
    <w:rsid w:val="00E4399A"/>
    <w:rsid w:val="00E74E5D"/>
    <w:rsid w:val="00E87949"/>
    <w:rsid w:val="00EB718F"/>
    <w:rsid w:val="00EF7FEB"/>
    <w:rsid w:val="00F05AC5"/>
    <w:rsid w:val="00F05B6A"/>
    <w:rsid w:val="00F05DD0"/>
    <w:rsid w:val="00F62FC8"/>
    <w:rsid w:val="00F84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09F54"/>
  <w14:defaultImageDpi w14:val="300"/>
  <w15:docId w15:val="{C7869695-6B14-1E48-B2FC-5FAA26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Patel</cp:lastModifiedBy>
  <cp:revision>49</cp:revision>
  <dcterms:created xsi:type="dcterms:W3CDTF">2026-03-13T19:27:00Z</dcterms:created>
  <dcterms:modified xsi:type="dcterms:W3CDTF">2026-05-14T08:43:00Z</dcterms:modified>
  <cp:category/>
</cp:coreProperties>
</file>