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3E" w:rsidRDefault="00FF5CA6" w:rsidP="00697649">
      <w:pPr>
        <w:pStyle w:val="3"/>
        <w:jc w:val="center"/>
      </w:pPr>
      <w:r>
        <w:rPr>
          <w:rFonts w:hint="eastAsia"/>
        </w:rPr>
        <w:t>开放平台</w:t>
      </w:r>
      <w:r>
        <w:rPr>
          <w:rFonts w:hint="eastAsia"/>
        </w:rPr>
        <w:t>Windows Phone SDK</w:t>
      </w:r>
      <w:r>
        <w:rPr>
          <w:rFonts w:hint="eastAsia"/>
        </w:rPr>
        <w:t>使用说明</w:t>
      </w:r>
    </w:p>
    <w:p w:rsidR="00697649" w:rsidRDefault="00697649" w:rsidP="00697649">
      <w:pPr>
        <w:jc w:val="center"/>
      </w:pPr>
      <w:bookmarkStart w:id="0" w:name="OLE_LINK3"/>
      <w:bookmarkStart w:id="1" w:name="OLE_LINK4"/>
      <w:r>
        <w:rPr>
          <w:rFonts w:hint="eastAsia"/>
        </w:rPr>
        <w:t>开发团队</w:t>
      </w:r>
      <w:r>
        <w:rPr>
          <w:rFonts w:hint="eastAsia"/>
          <w:b/>
          <w:bCs/>
          <w:sz w:val="27"/>
          <w:szCs w:val="27"/>
        </w:rPr>
        <w:t>Team Pegasus</w:t>
      </w:r>
      <w:bookmarkEnd w:id="0"/>
      <w:bookmarkEnd w:id="1"/>
    </w:p>
    <w:p w:rsidR="00697649" w:rsidRDefault="00697649" w:rsidP="00697649"/>
    <w:p w:rsidR="00697649" w:rsidRPr="00697649" w:rsidRDefault="00697649" w:rsidP="00697649"/>
    <w:p w:rsidR="00570933" w:rsidRDefault="00570933" w:rsidP="00570933">
      <w:pPr>
        <w:ind w:firstLineChars="200" w:firstLine="420"/>
      </w:pPr>
      <w:r w:rsidRPr="00570933">
        <w:rPr>
          <w:rFonts w:hint="eastAsia"/>
        </w:rPr>
        <w:t>SDK</w:t>
      </w:r>
      <w:r w:rsidRPr="00570933">
        <w:rPr>
          <w:rFonts w:hint="eastAsia"/>
        </w:rPr>
        <w:t>是可以让第三方应用使用</w:t>
      </w:r>
      <w:r w:rsidRPr="00570933">
        <w:rPr>
          <w:rFonts w:hint="eastAsia"/>
        </w:rPr>
        <w:t xml:space="preserve">OAuth2.0 </w:t>
      </w:r>
      <w:r w:rsidRPr="00570933">
        <w:rPr>
          <w:rFonts w:hint="eastAsia"/>
        </w:rPr>
        <w:t>用人人网账号登录授权</w:t>
      </w:r>
      <w:r>
        <w:rPr>
          <w:rFonts w:hint="eastAsia"/>
        </w:rPr>
        <w:t>，</w:t>
      </w:r>
      <w:r w:rsidRPr="00570933">
        <w:rPr>
          <w:rFonts w:hint="eastAsia"/>
        </w:rPr>
        <w:t>调用人人</w:t>
      </w:r>
      <w:r w:rsidRPr="00570933">
        <w:rPr>
          <w:rFonts w:hint="eastAsia"/>
        </w:rPr>
        <w:t>API</w:t>
      </w:r>
      <w:r>
        <w:rPr>
          <w:rFonts w:hint="eastAsia"/>
        </w:rPr>
        <w:t>接口，获取相应数据。</w:t>
      </w:r>
    </w:p>
    <w:p w:rsidR="00570933" w:rsidRDefault="00570933" w:rsidP="00570933"/>
    <w:p w:rsidR="00570933" w:rsidRPr="00570933" w:rsidRDefault="00570933" w:rsidP="00570933">
      <w:pPr>
        <w:rPr>
          <w:b/>
        </w:rPr>
      </w:pPr>
      <w:r w:rsidRPr="00570933">
        <w:rPr>
          <w:rFonts w:hint="eastAsia"/>
          <w:b/>
        </w:rPr>
        <w:t>功能介绍：</w:t>
      </w:r>
    </w:p>
    <w:p w:rsidR="00570933" w:rsidRDefault="00570933" w:rsidP="00570933"/>
    <w:p w:rsidR="00570933" w:rsidRDefault="00570933" w:rsidP="00570933">
      <w:r>
        <w:rPr>
          <w:rFonts w:hint="eastAsia"/>
        </w:rPr>
        <w:t>1.</w:t>
      </w:r>
      <w:r w:rsidR="003D518F">
        <w:rPr>
          <w:rFonts w:hint="eastAsia"/>
        </w:rPr>
        <w:t xml:space="preserve">  </w:t>
      </w:r>
      <w:r>
        <w:rPr>
          <w:rFonts w:hint="eastAsia"/>
        </w:rPr>
        <w:t>SDK</w:t>
      </w:r>
      <w:r>
        <w:rPr>
          <w:rFonts w:hint="eastAsia"/>
        </w:rPr>
        <w:t>使用</w:t>
      </w:r>
      <w:r>
        <w:rPr>
          <w:rFonts w:hint="eastAsia"/>
        </w:rPr>
        <w:t>OAuth2.0</w:t>
      </w:r>
      <w:r>
        <w:rPr>
          <w:rFonts w:hint="eastAsia"/>
        </w:rPr>
        <w:t>的</w:t>
      </w:r>
      <w:r>
        <w:rPr>
          <w:rFonts w:hint="eastAsia"/>
        </w:rPr>
        <w:t>User-Agent Flow</w:t>
      </w:r>
      <w:r w:rsidR="00431013">
        <w:rPr>
          <w:rFonts w:hint="eastAsia"/>
        </w:rPr>
        <w:t>；</w:t>
      </w:r>
    </w:p>
    <w:p w:rsidR="00570933" w:rsidRDefault="00570933" w:rsidP="003D518F">
      <w:pPr>
        <w:ind w:left="420" w:hangingChars="200" w:hanging="420"/>
      </w:pPr>
      <w:r>
        <w:rPr>
          <w:rFonts w:hint="eastAsia"/>
        </w:rPr>
        <w:t>2.</w:t>
      </w:r>
      <w:r w:rsidR="003D518F">
        <w:rPr>
          <w:rFonts w:hint="eastAsia"/>
        </w:rPr>
        <w:t xml:space="preserve">  </w:t>
      </w:r>
      <w:r>
        <w:rPr>
          <w:rFonts w:hint="eastAsia"/>
        </w:rPr>
        <w:t>调用人人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3D518F">
        <w:rPr>
          <w:rFonts w:hint="eastAsia"/>
        </w:rPr>
        <w:t>：提供了数据接口，包含界面的</w:t>
      </w:r>
      <w:r w:rsidR="003D518F" w:rsidRPr="003D518F">
        <w:rPr>
          <w:rFonts w:hint="eastAsia"/>
          <w:b/>
        </w:rPr>
        <w:t>一键上传</w:t>
      </w:r>
      <w:r w:rsidR="003D518F">
        <w:rPr>
          <w:rFonts w:hint="eastAsia"/>
        </w:rPr>
        <w:t>功能，以及通过</w:t>
      </w:r>
      <w:r w:rsidR="003D518F">
        <w:rPr>
          <w:rFonts w:hint="eastAsia"/>
        </w:rPr>
        <w:t>WebBrowser</w:t>
      </w:r>
      <w:r w:rsidR="003D518F">
        <w:rPr>
          <w:rFonts w:hint="eastAsia"/>
        </w:rPr>
        <w:t>显示的</w:t>
      </w:r>
      <w:r w:rsidR="003D518F">
        <w:rPr>
          <w:rFonts w:hint="eastAsia"/>
        </w:rPr>
        <w:t>WidgetDialog</w:t>
      </w:r>
      <w:r w:rsidR="003D518F">
        <w:rPr>
          <w:rFonts w:hint="eastAsia"/>
        </w:rPr>
        <w:t>控件</w:t>
      </w:r>
      <w:r w:rsidR="00431013">
        <w:rPr>
          <w:rFonts w:hint="eastAsia"/>
        </w:rPr>
        <w:t>；</w:t>
      </w:r>
    </w:p>
    <w:p w:rsidR="00570933" w:rsidRDefault="00570933" w:rsidP="00570933"/>
    <w:p w:rsidR="00570933" w:rsidRPr="00570933" w:rsidRDefault="00570933" w:rsidP="00570933">
      <w:pPr>
        <w:rPr>
          <w:b/>
        </w:rPr>
      </w:pPr>
      <w:r w:rsidRPr="00570933">
        <w:rPr>
          <w:rFonts w:hint="eastAsia"/>
          <w:b/>
        </w:rPr>
        <w:t>使用说明：</w:t>
      </w:r>
    </w:p>
    <w:p w:rsidR="00570933" w:rsidRPr="00570933" w:rsidRDefault="00570933" w:rsidP="00570933"/>
    <w:p w:rsidR="00FF5CA6" w:rsidRDefault="00FF5CA6" w:rsidP="00FF5C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运行环境：</w:t>
      </w:r>
      <w:r w:rsidRPr="00AB4495">
        <w:rPr>
          <w:rFonts w:hint="eastAsia"/>
          <w:b/>
        </w:rPr>
        <w:t>windows phone7.1 RC</w:t>
      </w:r>
      <w:r w:rsidR="00122F17">
        <w:rPr>
          <w:rFonts w:hint="eastAsia"/>
          <w:b/>
        </w:rPr>
        <w:t xml:space="preserve"> </w:t>
      </w:r>
      <w:r w:rsidR="00122F17">
        <w:rPr>
          <w:rFonts w:hint="eastAsia"/>
        </w:rPr>
        <w:t>（</w:t>
      </w:r>
      <w:r w:rsidR="00122F17">
        <w:rPr>
          <w:rFonts w:hint="eastAsia"/>
        </w:rPr>
        <w:t>7.0</w:t>
      </w:r>
      <w:r w:rsidR="00122F17">
        <w:rPr>
          <w:rFonts w:hint="eastAsia"/>
        </w:rPr>
        <w:t>版本不能引用）</w:t>
      </w:r>
    </w:p>
    <w:p w:rsidR="00570933" w:rsidRDefault="00FF5CA6" w:rsidP="00570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:rsidR="005A7ABF" w:rsidRDefault="00FF5CA6" w:rsidP="005709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项目中</w:t>
      </w:r>
      <w:r w:rsidR="00FD2E70">
        <w:rPr>
          <w:rFonts w:hint="eastAsia"/>
        </w:rPr>
        <w:t>添加现有项目</w:t>
      </w:r>
      <w:r w:rsidR="00FD2E70" w:rsidRPr="00FD2E70">
        <w:rPr>
          <w:b/>
        </w:rPr>
        <w:t>RenrenSDKLibrary</w:t>
      </w:r>
      <w:r w:rsidR="00D447FE">
        <w:rPr>
          <w:rFonts w:hint="eastAsia"/>
        </w:rPr>
        <w:t>，</w:t>
      </w:r>
    </w:p>
    <w:p w:rsidR="00FD2E70" w:rsidRDefault="00FD2E70" w:rsidP="00FD2E70">
      <w:pPr>
        <w:pStyle w:val="a5"/>
        <w:ind w:left="792" w:firstLineChars="0" w:firstLine="0"/>
      </w:pPr>
      <w:r>
        <w:rPr>
          <w:noProof/>
        </w:rPr>
        <w:drawing>
          <wp:inline distT="0" distB="0" distL="0" distR="0">
            <wp:extent cx="4720590" cy="754380"/>
            <wp:effectExtent l="19050" t="0" r="3810" b="0"/>
            <wp:docPr id="1" name="图片 0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537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95" w:rsidRPr="005A7ABF" w:rsidRDefault="00D447FE" w:rsidP="005A7A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同时引入</w:t>
      </w:r>
      <w:r>
        <w:rPr>
          <w:rFonts w:hint="eastAsia"/>
        </w:rPr>
        <w:t>namespace</w:t>
      </w:r>
      <w:r>
        <w:rPr>
          <w:rFonts w:hint="eastAsia"/>
        </w:rPr>
        <w:t>：</w:t>
      </w:r>
      <w:r w:rsidR="00AB4495" w:rsidRPr="005A7ABF">
        <w:rPr>
          <w:rFonts w:ascii="Consolas" w:hAnsi="Consolas" w:cs="Consolas"/>
          <w:b/>
          <w:color w:val="0000FF"/>
          <w:kern w:val="0"/>
          <w:sz w:val="19"/>
          <w:szCs w:val="19"/>
        </w:rPr>
        <w:t>using</w:t>
      </w:r>
      <w:r w:rsidR="00AB4495" w:rsidRPr="005A7ABF">
        <w:rPr>
          <w:rFonts w:ascii="Consolas" w:hAnsi="Consolas" w:cs="Consolas"/>
          <w:b/>
          <w:kern w:val="0"/>
          <w:sz w:val="19"/>
          <w:szCs w:val="19"/>
        </w:rPr>
        <w:t xml:space="preserve"> RenrenSDKLibrary;</w:t>
      </w:r>
    </w:p>
    <w:p w:rsidR="00FF5CA6" w:rsidRDefault="00FF5CA6" w:rsidP="00AB4495">
      <w:pPr>
        <w:pStyle w:val="a5"/>
        <w:ind w:left="792" w:firstLineChars="0" w:firstLine="0"/>
      </w:pPr>
    </w:p>
    <w:p w:rsidR="00570933" w:rsidRDefault="00570933" w:rsidP="005709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代码中创建</w:t>
      </w:r>
      <w:bookmarkStart w:id="2" w:name="OLE_LINK1"/>
      <w:bookmarkStart w:id="3" w:name="OLE_LINK2"/>
      <w:r>
        <w:rPr>
          <w:rFonts w:hint="eastAsia"/>
        </w:rPr>
        <w:t>RenrenAPI</w:t>
      </w:r>
      <w:bookmarkEnd w:id="2"/>
      <w:bookmarkEnd w:id="3"/>
      <w:r>
        <w:rPr>
          <w:rFonts w:hint="eastAsia"/>
        </w:rPr>
        <w:t>实例，</w:t>
      </w:r>
      <w:r w:rsidR="00D447FE">
        <w:rPr>
          <w:rFonts w:hint="eastAsia"/>
        </w:rPr>
        <w:t>需要传入申请的</w:t>
      </w:r>
      <w:r w:rsidR="00D447FE">
        <w:rPr>
          <w:rFonts w:hint="eastAsia"/>
        </w:rPr>
        <w:t>APIKey</w:t>
      </w:r>
      <w:r w:rsidR="00D447FE">
        <w:rPr>
          <w:rFonts w:hint="eastAsia"/>
        </w:rPr>
        <w:t>作为参数；</w:t>
      </w:r>
    </w:p>
    <w:p w:rsidR="0047449E" w:rsidRDefault="0047449E" w:rsidP="0047449E">
      <w:pPr>
        <w:autoSpaceDE w:val="0"/>
        <w:autoSpaceDN w:val="0"/>
        <w:adjustRightInd w:val="0"/>
        <w:ind w:firstLineChars="450" w:firstLine="855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RenrenAPI</w:t>
      </w:r>
      <w:r>
        <w:rPr>
          <w:rFonts w:hint="eastAsia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 xml:space="preserve">api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RenrenAPI</w:t>
      </w:r>
      <w:r>
        <w:rPr>
          <w:rFonts w:ascii="Consolas" w:hAnsi="Consolas" w:cs="Consolas"/>
          <w:kern w:val="0"/>
          <w:sz w:val="19"/>
          <w:szCs w:val="19"/>
        </w:rPr>
        <w:t>(</w:t>
      </w:r>
      <w:r w:rsidR="0012006F">
        <w:rPr>
          <w:rFonts w:ascii="Consolas" w:hAnsi="Consolas" w:cs="Consolas" w:hint="eastAsia"/>
          <w:color w:val="A31515"/>
          <w:kern w:val="0"/>
          <w:sz w:val="19"/>
          <w:szCs w:val="19"/>
        </w:rPr>
        <w:t>APIKey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B4495" w:rsidRDefault="00AB4495" w:rsidP="00AB4495">
      <w:pPr>
        <w:pStyle w:val="a5"/>
        <w:ind w:left="792" w:firstLineChars="0" w:firstLine="0"/>
      </w:pPr>
    </w:p>
    <w:p w:rsidR="00D447FE" w:rsidRDefault="00D447FE" w:rsidP="005709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RenrenAPI</w:t>
      </w:r>
      <w:r>
        <w:rPr>
          <w:rFonts w:hint="eastAsia"/>
        </w:rPr>
        <w:t>对象调用接口；</w:t>
      </w:r>
    </w:p>
    <w:p w:rsidR="0047449E" w:rsidRDefault="0047449E" w:rsidP="0047449E">
      <w:pPr>
        <w:pStyle w:val="a5"/>
        <w:autoSpaceDE w:val="0"/>
        <w:autoSpaceDN w:val="0"/>
        <w:adjustRightInd w:val="0"/>
        <w:ind w:left="792" w:firstLineChars="0" w:firstLine="0"/>
        <w:jc w:val="left"/>
        <w:rPr>
          <w:rFonts w:ascii="Consolas" w:hAnsi="Consolas" w:cs="Consolas"/>
          <w:kern w:val="0"/>
          <w:sz w:val="19"/>
          <w:szCs w:val="19"/>
        </w:rPr>
      </w:pPr>
      <w:r w:rsidRPr="0047449E">
        <w:rPr>
          <w:rFonts w:ascii="Consolas" w:hAnsi="Consolas" w:cs="Consolas"/>
          <w:kern w:val="0"/>
          <w:sz w:val="19"/>
          <w:szCs w:val="19"/>
        </w:rPr>
        <w:t>api.Login(</w:t>
      </w:r>
      <w:r w:rsidRPr="0047449E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47449E">
        <w:rPr>
          <w:rFonts w:ascii="Consolas" w:hAnsi="Consolas" w:cs="Consolas"/>
          <w:kern w:val="0"/>
          <w:sz w:val="19"/>
          <w:szCs w:val="19"/>
        </w:rPr>
        <w:t>, renren_LoginCompletedHandler);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//this </w:t>
      </w:r>
      <w:r>
        <w:rPr>
          <w:rFonts w:ascii="Consolas" w:hAnsi="Consolas" w:cs="Consolas" w:hint="eastAsia"/>
          <w:kern w:val="0"/>
          <w:sz w:val="19"/>
          <w:szCs w:val="19"/>
        </w:rPr>
        <w:t>为当前页面</w:t>
      </w:r>
    </w:p>
    <w:p w:rsidR="0047449E" w:rsidRPr="0047449E" w:rsidRDefault="0047449E" w:rsidP="0047449E">
      <w:pPr>
        <w:pStyle w:val="a5"/>
        <w:autoSpaceDE w:val="0"/>
        <w:autoSpaceDN w:val="0"/>
        <w:adjustRightInd w:val="0"/>
        <w:ind w:left="792" w:firstLineChars="0" w:firstLine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70933" w:rsidRDefault="00570933" w:rsidP="005709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创建相应回调函数，作为参数传入接口，获得数据，或者错误信息；</w:t>
      </w:r>
    </w:p>
    <w:p w:rsidR="0047449E" w:rsidRDefault="0047449E" w:rsidP="0047449E">
      <w:pPr>
        <w:pStyle w:val="a5"/>
        <w:ind w:left="792" w:firstLineChars="0" w:firstLine="0"/>
      </w:pPr>
    </w:p>
    <w:p w:rsidR="00570933" w:rsidRDefault="002E2D3D" w:rsidP="002E2D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接口调用示例：</w:t>
      </w:r>
    </w:p>
    <w:p w:rsidR="00487FA0" w:rsidRDefault="00487FA0" w:rsidP="00487FA0">
      <w:pPr>
        <w:pStyle w:val="a5"/>
        <w:ind w:left="432" w:firstLineChars="0" w:firstLine="0"/>
      </w:pPr>
    </w:p>
    <w:p w:rsidR="003D518F" w:rsidRDefault="003D518F" w:rsidP="003D51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数据接口调用：</w:t>
      </w:r>
    </w:p>
    <w:p w:rsidR="00C350DA" w:rsidRDefault="00C350DA" w:rsidP="00C350DA"/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App</w:t>
      </w:r>
      <w:r>
        <w:rPr>
          <w:rFonts w:ascii="Consolas" w:hAnsi="Consolas" w:cs="Consolas"/>
          <w:kern w:val="0"/>
          <w:sz w:val="19"/>
          <w:szCs w:val="19"/>
        </w:rPr>
        <w:t>.api.GetFriends(GetFriendsCompletedHandler);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 w:rsidR="002144ED" w:rsidRPr="00487FA0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="002144ED" w:rsidRPr="00487FA0">
        <w:rPr>
          <w:rFonts w:ascii="Consolas" w:hAnsi="Consolas" w:cs="Consolas" w:hint="eastAsia"/>
          <w:color w:val="008000"/>
          <w:kern w:val="0"/>
          <w:sz w:val="19"/>
          <w:szCs w:val="19"/>
        </w:rPr>
        <w:t>需要自定义回调函数，参数类型详见</w:t>
      </w:r>
      <w:r w:rsidR="00E06709" w:rsidRPr="00C446AD">
        <w:rPr>
          <w:rFonts w:ascii="Consolas" w:hAnsi="Consolas" w:cs="Consolas" w:hint="eastAsia"/>
          <w:b/>
          <w:color w:val="008000"/>
          <w:kern w:val="0"/>
          <w:sz w:val="19"/>
          <w:szCs w:val="19"/>
        </w:rPr>
        <w:t>回调</w:t>
      </w:r>
      <w:r w:rsidR="002144ED" w:rsidRPr="00C446AD">
        <w:rPr>
          <w:rFonts w:ascii="Consolas" w:hAnsi="Consolas" w:cs="Consolas" w:hint="eastAsia"/>
          <w:b/>
          <w:color w:val="008000"/>
          <w:kern w:val="0"/>
          <w:sz w:val="19"/>
          <w:szCs w:val="19"/>
        </w:rPr>
        <w:t>参数</w:t>
      </w:r>
      <w:r w:rsidR="00C446AD" w:rsidRPr="00C446AD">
        <w:rPr>
          <w:rFonts w:ascii="Consolas" w:hAnsi="Consolas" w:cs="Consolas" w:hint="eastAsia"/>
          <w:b/>
          <w:color w:val="008000"/>
          <w:kern w:val="0"/>
          <w:sz w:val="19"/>
          <w:szCs w:val="19"/>
        </w:rPr>
        <w:t>类型</w:t>
      </w:r>
      <w:r w:rsidR="002144ED" w:rsidRPr="00487FA0">
        <w:rPr>
          <w:rFonts w:ascii="Consolas" w:hAnsi="Consolas" w:cs="Consolas" w:hint="eastAsia"/>
          <w:color w:val="008000"/>
          <w:kern w:val="0"/>
          <w:sz w:val="19"/>
          <w:szCs w:val="19"/>
        </w:rPr>
        <w:t>说明或者</w:t>
      </w:r>
      <w:r w:rsidR="002144ED" w:rsidRPr="00487FA0">
        <w:rPr>
          <w:rFonts w:ascii="Consolas" w:hAnsi="Consolas" w:cs="Consolas" w:hint="eastAsia"/>
          <w:color w:val="008000"/>
          <w:kern w:val="0"/>
          <w:sz w:val="19"/>
          <w:szCs w:val="19"/>
        </w:rPr>
        <w:t>demo</w:t>
      </w:r>
      <w:r w:rsidR="002144ED" w:rsidRPr="00487FA0">
        <w:rPr>
          <w:rFonts w:ascii="Consolas" w:hAnsi="Consolas" w:cs="Consolas" w:hint="eastAsia"/>
          <w:color w:val="008000"/>
          <w:kern w:val="0"/>
          <w:sz w:val="19"/>
          <w:szCs w:val="19"/>
        </w:rPr>
        <w:t>使用方法</w:t>
      </w:r>
    </w:p>
    <w:p w:rsidR="00C350DA" w:rsidRDefault="00C350DA" w:rsidP="00C350DA">
      <w:pPr>
        <w:autoSpaceDE w:val="0"/>
        <w:autoSpaceDN w:val="0"/>
        <w:adjustRightInd w:val="0"/>
        <w:ind w:leftChars="200" w:left="2890" w:hangingChars="1300" w:hanging="247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GetFriendsCompletedHandler(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sender,</w:t>
      </w:r>
    </w:p>
    <w:p w:rsidR="00C350DA" w:rsidRDefault="00C350DA" w:rsidP="00C350DA">
      <w:pPr>
        <w:autoSpaceDE w:val="0"/>
        <w:autoSpaceDN w:val="0"/>
        <w:adjustRightInd w:val="0"/>
        <w:ind w:leftChars="1370" w:left="2877" w:firstLineChars="750" w:firstLine="1425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GetFriendsCompletedEventArgs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(e.Error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.Show(e.Result[0].name);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.Show(e.Error.Message);</w:t>
      </w:r>
    </w:p>
    <w:p w:rsidR="00C350DA" w:rsidRDefault="00C350DA" w:rsidP="00C35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350DA" w:rsidRDefault="00C350DA" w:rsidP="00C350DA"/>
    <w:p w:rsidR="00487FA0" w:rsidRDefault="00487FA0" w:rsidP="00C350DA"/>
    <w:p w:rsidR="00487FA0" w:rsidRDefault="00487FA0" w:rsidP="00C350DA"/>
    <w:p w:rsidR="003D518F" w:rsidRDefault="003D518F" w:rsidP="003D51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一键上传接口调用：</w:t>
      </w:r>
    </w:p>
    <w:p w:rsidR="0012006F" w:rsidRDefault="0012006F" w:rsidP="0012006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BitmapImage</w:t>
      </w:r>
      <w:r>
        <w:rPr>
          <w:rFonts w:ascii="Consolas" w:hAnsi="Consolas" w:cs="Consolas"/>
          <w:kern w:val="0"/>
          <w:sz w:val="19"/>
          <w:szCs w:val="19"/>
        </w:rPr>
        <w:t xml:space="preserve"> bmp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BitmapImage</w:t>
      </w:r>
      <w:r>
        <w:rPr>
          <w:rFonts w:ascii="Consolas" w:hAnsi="Consolas" w:cs="Consolas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可以是相册选取，拍照，或者任意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图片</w:t>
      </w:r>
    </w:p>
    <w:p w:rsidR="0012006F" w:rsidRDefault="0012006F" w:rsidP="0012006F">
      <w:pPr>
        <w:autoSpaceDE w:val="0"/>
        <w:autoSpaceDN w:val="0"/>
        <w:adjustRightInd w:val="0"/>
        <w:ind w:leftChars="200" w:left="1370" w:hangingChars="500" w:hanging="95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bmp.SetSource(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Application</w:t>
      </w:r>
      <w:r>
        <w:rPr>
          <w:rFonts w:ascii="Consolas" w:hAnsi="Consolas" w:cs="Consolas"/>
          <w:kern w:val="0"/>
          <w:sz w:val="19"/>
          <w:szCs w:val="19"/>
        </w:rPr>
        <w:t>.GetResourceStream(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Uri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"Background.png"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UriKind</w:t>
      </w:r>
      <w:r>
        <w:rPr>
          <w:rFonts w:ascii="Consolas" w:hAnsi="Consolas" w:cs="Consolas"/>
          <w:kern w:val="0"/>
          <w:sz w:val="19"/>
          <w:szCs w:val="19"/>
        </w:rPr>
        <w:t>.Relative)).Stream);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以项目内图片为例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</w:t>
      </w:r>
    </w:p>
    <w:p w:rsidR="0012006F" w:rsidRDefault="0012006F" w:rsidP="0012006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api.PublishPhotoSimple(bmp,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"Background.png"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照片描述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); </w:t>
      </w:r>
    </w:p>
    <w:p w:rsidR="00C350DA" w:rsidRDefault="00C350DA" w:rsidP="00487FA0"/>
    <w:p w:rsidR="00D905D2" w:rsidRPr="00487FA0" w:rsidRDefault="00946DC2" w:rsidP="00570933">
      <w:pPr>
        <w:rPr>
          <w:sz w:val="28"/>
          <w:szCs w:val="28"/>
        </w:rPr>
      </w:pPr>
      <w:r w:rsidRPr="00A46E9F">
        <w:rPr>
          <w:rFonts w:hint="eastAsia"/>
          <w:sz w:val="28"/>
          <w:szCs w:val="28"/>
        </w:rPr>
        <w:t>API</w:t>
      </w:r>
      <w:r w:rsidRPr="00A46E9F">
        <w:rPr>
          <w:rFonts w:hint="eastAsia"/>
          <w:sz w:val="28"/>
          <w:szCs w:val="28"/>
        </w:rPr>
        <w:t>使用细节参考</w:t>
      </w:r>
      <w:r>
        <w:rPr>
          <w:rFonts w:hint="eastAsia"/>
          <w:sz w:val="28"/>
          <w:szCs w:val="28"/>
        </w:rPr>
        <w:t>SDKSample</w:t>
      </w:r>
      <w:r w:rsidRPr="00A46E9F">
        <w:rPr>
          <w:rFonts w:hint="eastAsia"/>
          <w:sz w:val="28"/>
          <w:szCs w:val="28"/>
        </w:rPr>
        <w:t>工程。</w:t>
      </w:r>
    </w:p>
    <w:p w:rsidR="00D905D2" w:rsidRPr="003D518F" w:rsidRDefault="00EE7259" w:rsidP="0076468B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列表</w:t>
      </w:r>
    </w:p>
    <w:tbl>
      <w:tblPr>
        <w:tblStyle w:val="a6"/>
        <w:tblW w:w="9269" w:type="dxa"/>
        <w:tblLayout w:type="fixed"/>
        <w:tblLook w:val="04A0"/>
      </w:tblPr>
      <w:tblGrid>
        <w:gridCol w:w="1809"/>
        <w:gridCol w:w="3544"/>
        <w:gridCol w:w="1852"/>
        <w:gridCol w:w="2064"/>
      </w:tblGrid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接口名</w:t>
            </w:r>
          </w:p>
        </w:tc>
        <w:tc>
          <w:tcPr>
            <w:tcW w:w="3544" w:type="dxa"/>
          </w:tcPr>
          <w:p w:rsidR="00F40024" w:rsidRDefault="00F40024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回调参数类型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功能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说明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Login</w:t>
            </w:r>
          </w:p>
        </w:tc>
        <w:tc>
          <w:tcPr>
            <w:tcW w:w="3544" w:type="dxa"/>
          </w:tcPr>
          <w:p w:rsidR="00F40024" w:rsidRDefault="00E0670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LoginCompletedEventArgs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授权页面方式登录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弹出授权页面，完成登录并获取</w:t>
            </w:r>
            <w:r>
              <w:rPr>
                <w:rFonts w:hint="eastAsia"/>
                <w:color w:val="000000"/>
                <w:sz w:val="22"/>
              </w:rPr>
              <w:t>sessionKey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Login</w:t>
            </w:r>
          </w:p>
        </w:tc>
        <w:tc>
          <w:tcPr>
            <w:tcW w:w="3544" w:type="dxa"/>
          </w:tcPr>
          <w:p w:rsidR="00F40024" w:rsidRDefault="00F221A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LoginCompletedEventArgs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授权页面方式登录带权限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同上，可自定义权限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Login</w:t>
            </w:r>
          </w:p>
        </w:tc>
        <w:tc>
          <w:tcPr>
            <w:tcW w:w="3544" w:type="dxa"/>
          </w:tcPr>
          <w:p w:rsidR="00F40024" w:rsidRDefault="00F221A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LoginCompletedEventArgs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用户名密码方式登录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使用输入框，用户名密码方式登录和授权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Logout</w:t>
            </w:r>
          </w:p>
        </w:tc>
        <w:tc>
          <w:tcPr>
            <w:tcW w:w="3544" w:type="dxa"/>
          </w:tcPr>
          <w:p w:rsidR="00F40024" w:rsidRDefault="00F221A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LoginCompletedEventArgs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登出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退出登录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GetUserInfo</w:t>
            </w:r>
          </w:p>
        </w:tc>
        <w:tc>
          <w:tcPr>
            <w:tcW w:w="3544" w:type="dxa"/>
          </w:tcPr>
          <w:p w:rsidR="00F40024" w:rsidRDefault="0082596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GetUsersCompletedEventArgs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获取用户信息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获得含有指定字段名的用户信息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GetCurUserInfo</w:t>
            </w:r>
          </w:p>
        </w:tc>
        <w:tc>
          <w:tcPr>
            <w:tcW w:w="3544" w:type="dxa"/>
          </w:tcPr>
          <w:p w:rsidR="00F40024" w:rsidRDefault="00F81BA2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GetUserUidCompletedEventArgs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获取当前用户信息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获得当前用户信息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GetFriendsID</w:t>
            </w:r>
          </w:p>
        </w:tc>
        <w:tc>
          <w:tcPr>
            <w:tcW w:w="3544" w:type="dxa"/>
          </w:tcPr>
          <w:p w:rsidR="00F40024" w:rsidRDefault="006D70CC">
            <w:pPr>
              <w:rPr>
                <w:color w:val="000000"/>
                <w:sz w:val="22"/>
              </w:rPr>
            </w:pPr>
            <w:r w:rsidRPr="006D70CC">
              <w:rPr>
                <w:color w:val="000000"/>
                <w:sz w:val="22"/>
              </w:rPr>
              <w:t>GetA</w:t>
            </w:r>
            <w:r>
              <w:rPr>
                <w:color w:val="000000"/>
                <w:sz w:val="22"/>
              </w:rPr>
              <w:t>ppFriendsIDCompletedEventArgs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获取好友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返回好友</w:t>
            </w:r>
            <w:r>
              <w:rPr>
                <w:rFonts w:hint="eastAsia"/>
                <w:color w:val="000000"/>
                <w:sz w:val="22"/>
              </w:rPr>
              <w:t>ID</w:t>
            </w:r>
            <w:r>
              <w:rPr>
                <w:rFonts w:hint="eastAsia"/>
                <w:color w:val="000000"/>
                <w:sz w:val="22"/>
              </w:rPr>
              <w:t>列表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GetFriends</w:t>
            </w:r>
          </w:p>
        </w:tc>
        <w:tc>
          <w:tcPr>
            <w:tcW w:w="3544" w:type="dxa"/>
          </w:tcPr>
          <w:p w:rsidR="00F40024" w:rsidRDefault="006D70C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GetFriendsCompletedEventArgs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获取好友信息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获得好友信息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GetAppFriends</w:t>
            </w:r>
          </w:p>
        </w:tc>
        <w:tc>
          <w:tcPr>
            <w:tcW w:w="3544" w:type="dxa"/>
          </w:tcPr>
          <w:p w:rsidR="00F40024" w:rsidRDefault="006D70CC">
            <w:pPr>
              <w:rPr>
                <w:color w:val="000000"/>
                <w:sz w:val="22"/>
              </w:rPr>
            </w:pPr>
            <w:r w:rsidRPr="006D70CC">
              <w:rPr>
                <w:color w:val="000000"/>
                <w:sz w:val="22"/>
              </w:rPr>
              <w:t>Ge</w:t>
            </w:r>
            <w:r>
              <w:rPr>
                <w:color w:val="000000"/>
                <w:sz w:val="22"/>
              </w:rPr>
              <w:t>tAppFriendsCompletedEventArgs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获取应用好友列表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获得应用中的好友列表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GetAlbums</w:t>
            </w:r>
          </w:p>
        </w:tc>
        <w:tc>
          <w:tcPr>
            <w:tcW w:w="3544" w:type="dxa"/>
          </w:tcPr>
          <w:p w:rsidR="00F40024" w:rsidRDefault="006D70C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GetAlbumsCompletedEventArgs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获取相册信息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获得相册列表和信息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PublishPhoto</w:t>
            </w:r>
          </w:p>
        </w:tc>
        <w:tc>
          <w:tcPr>
            <w:tcW w:w="3544" w:type="dxa"/>
          </w:tcPr>
          <w:p w:rsidR="00F40024" w:rsidRDefault="0082596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UploadPhotoCompletedEventArgs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上传照片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调用数据接口上传照片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PublishPhotoSim</w:t>
            </w:r>
            <w:r>
              <w:rPr>
                <w:rFonts w:hint="eastAsia"/>
                <w:color w:val="000000"/>
                <w:sz w:val="22"/>
              </w:rPr>
              <w:lastRenderedPageBreak/>
              <w:t>ple</w:t>
            </w:r>
          </w:p>
        </w:tc>
        <w:tc>
          <w:tcPr>
            <w:tcW w:w="3544" w:type="dxa"/>
          </w:tcPr>
          <w:p w:rsidR="00F40024" w:rsidRDefault="00F40024">
            <w:pPr>
              <w:rPr>
                <w:color w:val="000000"/>
                <w:sz w:val="22"/>
              </w:rPr>
            </w:pP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一键上传照片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调用界面上传照片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CreateAlbum</w:t>
            </w:r>
          </w:p>
        </w:tc>
        <w:tc>
          <w:tcPr>
            <w:tcW w:w="3544" w:type="dxa"/>
          </w:tcPr>
          <w:p w:rsidR="00F40024" w:rsidRDefault="00F221A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CreateAlbumCompletedEventArgs</w:t>
            </w: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新建相册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创建相册，返回新相册</w:t>
            </w:r>
            <w:r>
              <w:rPr>
                <w:rFonts w:hint="eastAsia"/>
                <w:color w:val="000000"/>
                <w:sz w:val="22"/>
              </w:rPr>
              <w:t>aid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FeedDialog</w:t>
            </w:r>
          </w:p>
        </w:tc>
        <w:tc>
          <w:tcPr>
            <w:tcW w:w="3544" w:type="dxa"/>
          </w:tcPr>
          <w:p w:rsidR="0076468B" w:rsidRPr="0076468B" w:rsidRDefault="0076468B" w:rsidP="0076468B">
            <w:pPr>
              <w:rPr>
                <w:color w:val="000000"/>
                <w:sz w:val="22"/>
              </w:rPr>
            </w:pPr>
            <w:r w:rsidRPr="0076468B">
              <w:rPr>
                <w:color w:val="000000"/>
                <w:sz w:val="22"/>
              </w:rPr>
              <w:t>DownloadStringCompletedEventArgs</w:t>
            </w:r>
          </w:p>
          <w:p w:rsidR="00F40024" w:rsidRDefault="00F40024" w:rsidP="0076468B">
            <w:pPr>
              <w:rPr>
                <w:color w:val="000000"/>
                <w:sz w:val="22"/>
              </w:rPr>
            </w:pP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发布自定义新鲜事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发布自定义新鲜事</w:t>
            </w:r>
          </w:p>
        </w:tc>
      </w:tr>
      <w:tr w:rsidR="0082596A" w:rsidTr="0076468B">
        <w:tc>
          <w:tcPr>
            <w:tcW w:w="1809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LikeDialog</w:t>
            </w:r>
          </w:p>
        </w:tc>
        <w:tc>
          <w:tcPr>
            <w:tcW w:w="3544" w:type="dxa"/>
          </w:tcPr>
          <w:p w:rsidR="0076468B" w:rsidRPr="0076468B" w:rsidRDefault="0076468B" w:rsidP="0076468B">
            <w:pPr>
              <w:rPr>
                <w:color w:val="000000"/>
                <w:sz w:val="22"/>
              </w:rPr>
            </w:pPr>
            <w:r w:rsidRPr="0076468B">
              <w:rPr>
                <w:color w:val="000000"/>
                <w:sz w:val="22"/>
              </w:rPr>
              <w:t>DownloadStringCompletedEventArgs</w:t>
            </w:r>
          </w:p>
          <w:p w:rsidR="00F40024" w:rsidRDefault="00F40024" w:rsidP="0076468B">
            <w:pPr>
              <w:rPr>
                <w:color w:val="000000"/>
                <w:sz w:val="22"/>
              </w:rPr>
            </w:pPr>
          </w:p>
        </w:tc>
        <w:tc>
          <w:tcPr>
            <w:tcW w:w="1852" w:type="dxa"/>
            <w:vAlign w:val="center"/>
          </w:tcPr>
          <w:p w:rsidR="00F40024" w:rsidRDefault="00F40024" w:rsidP="000560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发布人人喜欢</w:t>
            </w:r>
          </w:p>
        </w:tc>
        <w:tc>
          <w:tcPr>
            <w:tcW w:w="2064" w:type="dxa"/>
            <w:vAlign w:val="center"/>
          </w:tcPr>
          <w:p w:rsidR="00F40024" w:rsidRDefault="00F400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发布喜欢</w:t>
            </w:r>
          </w:p>
        </w:tc>
      </w:tr>
    </w:tbl>
    <w:p w:rsidR="00EE7259" w:rsidRPr="00FF5CA6" w:rsidRDefault="00EE7259" w:rsidP="00570933"/>
    <w:sectPr w:rsidR="00EE7259" w:rsidRPr="00FF5CA6" w:rsidSect="0035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76C" w:rsidRDefault="0007176C" w:rsidP="00FF5CA6">
      <w:r>
        <w:separator/>
      </w:r>
    </w:p>
  </w:endnote>
  <w:endnote w:type="continuationSeparator" w:id="1">
    <w:p w:rsidR="0007176C" w:rsidRDefault="0007176C" w:rsidP="00FF5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76C" w:rsidRDefault="0007176C" w:rsidP="00FF5CA6">
      <w:r>
        <w:separator/>
      </w:r>
    </w:p>
  </w:footnote>
  <w:footnote w:type="continuationSeparator" w:id="1">
    <w:p w:rsidR="0007176C" w:rsidRDefault="0007176C" w:rsidP="00FF5C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5424"/>
    <w:multiLevelType w:val="hybridMultilevel"/>
    <w:tmpl w:val="27C8B090"/>
    <w:lvl w:ilvl="0" w:tplc="CED677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A116B"/>
    <w:multiLevelType w:val="hybridMultilevel"/>
    <w:tmpl w:val="FE68816E"/>
    <w:lvl w:ilvl="0" w:tplc="002619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36E76D27"/>
    <w:multiLevelType w:val="hybridMultilevel"/>
    <w:tmpl w:val="C2302824"/>
    <w:lvl w:ilvl="0" w:tplc="B28403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CA6"/>
    <w:rsid w:val="000170DC"/>
    <w:rsid w:val="0007176C"/>
    <w:rsid w:val="000E6F77"/>
    <w:rsid w:val="0012006F"/>
    <w:rsid w:val="00122F17"/>
    <w:rsid w:val="0015573C"/>
    <w:rsid w:val="001B30ED"/>
    <w:rsid w:val="002144ED"/>
    <w:rsid w:val="00224180"/>
    <w:rsid w:val="0027763D"/>
    <w:rsid w:val="002E2D3D"/>
    <w:rsid w:val="0035303E"/>
    <w:rsid w:val="003D518F"/>
    <w:rsid w:val="00431013"/>
    <w:rsid w:val="0047449E"/>
    <w:rsid w:val="00487FA0"/>
    <w:rsid w:val="004A1D08"/>
    <w:rsid w:val="00570933"/>
    <w:rsid w:val="005A0258"/>
    <w:rsid w:val="005A7ABF"/>
    <w:rsid w:val="006037C4"/>
    <w:rsid w:val="00653174"/>
    <w:rsid w:val="006553A6"/>
    <w:rsid w:val="00697649"/>
    <w:rsid w:val="006D05F4"/>
    <w:rsid w:val="006D70CC"/>
    <w:rsid w:val="0076468B"/>
    <w:rsid w:val="007906BF"/>
    <w:rsid w:val="0082596A"/>
    <w:rsid w:val="00873BBC"/>
    <w:rsid w:val="008F6FE5"/>
    <w:rsid w:val="00946DC2"/>
    <w:rsid w:val="0098137C"/>
    <w:rsid w:val="00AA6872"/>
    <w:rsid w:val="00AB402C"/>
    <w:rsid w:val="00AB4495"/>
    <w:rsid w:val="00C350DA"/>
    <w:rsid w:val="00C446AD"/>
    <w:rsid w:val="00CA534F"/>
    <w:rsid w:val="00D447FE"/>
    <w:rsid w:val="00D905D2"/>
    <w:rsid w:val="00E06709"/>
    <w:rsid w:val="00E80EE1"/>
    <w:rsid w:val="00EE7259"/>
    <w:rsid w:val="00F221AF"/>
    <w:rsid w:val="00F40024"/>
    <w:rsid w:val="00F81BA2"/>
    <w:rsid w:val="00FD2E70"/>
    <w:rsid w:val="00FF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0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5C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C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C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C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5C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5CA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5CA6"/>
    <w:pPr>
      <w:ind w:firstLineChars="200" w:firstLine="420"/>
    </w:pPr>
  </w:style>
  <w:style w:type="table" w:styleId="a6">
    <w:name w:val="Table Grid"/>
    <w:basedOn w:val="a1"/>
    <w:uiPriority w:val="59"/>
    <w:rsid w:val="00EE72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D2E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E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18E9-A54D-4B30-9827-60697F72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</dc:creator>
  <cp:keywords/>
  <dc:description/>
  <cp:lastModifiedBy>szs</cp:lastModifiedBy>
  <cp:revision>33</cp:revision>
  <dcterms:created xsi:type="dcterms:W3CDTF">2011-09-13T09:00:00Z</dcterms:created>
  <dcterms:modified xsi:type="dcterms:W3CDTF">2011-09-22T03:32:00Z</dcterms:modified>
</cp:coreProperties>
</file>