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32C6" w14:textId="77777777" w:rsidR="00FB7F31" w:rsidRPr="0076449E" w:rsidRDefault="00000000">
      <w:pPr>
        <w:spacing w:after="24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1B365D"/>
          <w:sz w:val="44"/>
          <w:lang w:eastAsia="zh-CN"/>
        </w:rPr>
        <w:t>VCF 格式与变异分析 - 填空练习题</w:t>
      </w:r>
    </w:p>
    <w:p w14:paraId="46FFB1CB" w14:textId="77777777" w:rsidR="00FB7F31" w:rsidRPr="0076449E" w:rsidRDefault="00000000">
      <w:pPr>
        <w:spacing w:after="36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color w:val="555555"/>
          <w:sz w:val="20"/>
        </w:rPr>
        <w:t>本练习题旨在巩固对 VCF (Variant Call Format v4.2) 规范中基因型（GT）、测序深度（DP）、等位基因深度（AD）以及不同倍性（单倍体、二倍体、多倍体）表示法的理解。</w:t>
      </w:r>
      <w:r w:rsidRPr="0076449E">
        <w:rPr>
          <w:rFonts w:ascii="黑体" w:eastAsia="黑体" w:hAnsi="黑体"/>
          <w:color w:val="555555"/>
          <w:sz w:val="20"/>
          <w:lang w:eastAsia="zh-CN"/>
        </w:rPr>
        <w:t>请根据题目背景填写缺失字段。</w:t>
      </w:r>
    </w:p>
    <w:p w14:paraId="5A5486BF" w14:textId="77777777" w:rsidR="00FB7F31" w:rsidRPr="0076449E" w:rsidRDefault="00000000">
      <w:pPr>
        <w:keepNext/>
        <w:spacing w:before="28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1B365D"/>
          <w:sz w:val="26"/>
          <w:lang w:eastAsia="zh-CN"/>
        </w:rPr>
        <w:t>题目 1：二倍体单 SNP 与等位基因深度 (AD) 填空</w:t>
      </w:r>
    </w:p>
    <w:p w14:paraId="77C22A98" w14:textId="77777777" w:rsidR="00FB7F31" w:rsidRPr="0076449E" w:rsidRDefault="00000000">
      <w:pPr>
        <w:spacing w:after="12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sz w:val="20"/>
          <w:lang w:eastAsia="zh-CN"/>
        </w:rPr>
        <w:t>背景说明：</w:t>
      </w:r>
      <w:r w:rsidRPr="0076449E">
        <w:rPr>
          <w:rFonts w:ascii="黑体" w:eastAsia="黑体" w:hAnsi="黑体"/>
          <w:sz w:val="20"/>
          <w:lang w:eastAsia="zh-CN"/>
        </w:rPr>
        <w:br/>
        <w:t>在人类（二倍体）chr1 的第 1000 号位点，参考基因组（REF）为 C，检测到一个变异碱基为 T。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</w:rPr>
        <w:t>•</w:t>
      </w:r>
      <w:r w:rsidRPr="0076449E">
        <w:rPr>
          <w:rFonts w:ascii="黑体" w:eastAsia="黑体" w:hAnsi="黑体"/>
          <w:sz w:val="20"/>
        </w:rPr>
        <w:t xml:space="preserve"> 样本 A（NA001）：为杂合子（未相位化），测序深度为 20，其中有 10 条 read 支持 C，10 条 read 支持 T。</w:t>
      </w:r>
      <w:r w:rsidRPr="0076449E">
        <w:rPr>
          <w:rFonts w:ascii="黑体" w:eastAsia="黑体" w:hAnsi="黑体"/>
          <w:sz w:val="20"/>
        </w:rPr>
        <w:br/>
      </w:r>
      <w:r w:rsidRPr="0076449E">
        <w:rPr>
          <w:rFonts w:ascii="Courier New" w:eastAsia="黑体" w:hAnsi="Courier New" w:cs="Courier New"/>
          <w:sz w:val="20"/>
          <w:lang w:eastAsia="zh-CN"/>
        </w:rPr>
        <w:t>•</w:t>
      </w:r>
      <w:r w:rsidRPr="0076449E">
        <w:rPr>
          <w:rFonts w:ascii="黑体" w:eastAsia="黑体" w:hAnsi="黑体"/>
          <w:sz w:val="20"/>
          <w:lang w:eastAsia="zh-CN"/>
        </w:rPr>
        <w:t xml:space="preserve"> 样本 B（NA002）：为纯合突变型，测序深度为 15，其中 0 条支持 C，15 条支持 T。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80"/>
        <w:gridCol w:w="851"/>
        <w:gridCol w:w="851"/>
      </w:tblGrid>
      <w:tr w:rsidR="00FB7F31" w:rsidRPr="0076449E" w14:paraId="4489D1D1" w14:textId="77777777">
        <w:trPr>
          <w:jc w:val="center"/>
        </w:trPr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907E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#CHROM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C89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POS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848C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ID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DD07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REF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43A87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ALT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63531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QUAL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3851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FILTER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4EF6F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INFO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264B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FORMAT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AAB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NA001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3D75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NA002</w:t>
            </w:r>
          </w:p>
        </w:tc>
      </w:tr>
      <w:tr w:rsidR="00FB7F31" w:rsidRPr="0076449E" w14:paraId="027F136C" w14:textId="77777777">
        <w:trPr>
          <w:jc w:val="center"/>
        </w:trPr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2041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chr1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95BF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1000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0FF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.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EB7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5764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T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959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50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3518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PASS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B0D5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DP=35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CB5E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GT:DP:AD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A2D57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1.1 ]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A29B7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1.2 ]</w:t>
            </w:r>
          </w:p>
        </w:tc>
      </w:tr>
    </w:tbl>
    <w:p w14:paraId="6018C3B7" w14:textId="77777777" w:rsidR="00FB7F31" w:rsidRPr="0076449E" w:rsidRDefault="00FB7F31">
      <w:pPr>
        <w:spacing w:before="80" w:after="80"/>
        <w:rPr>
          <w:rFonts w:ascii="黑体" w:eastAsia="黑体" w:hAnsi="黑体"/>
        </w:rPr>
      </w:pPr>
    </w:p>
    <w:p w14:paraId="31192724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1.1（NA001 的 FORMAT 数据）：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2CFF4A86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1.2（NA002 的 FORMAT 数据）：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58DAC43B" w14:textId="77777777" w:rsidR="00FB7F31" w:rsidRPr="0076449E" w:rsidRDefault="00000000">
      <w:pPr>
        <w:keepNext/>
        <w:spacing w:before="28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1B365D"/>
          <w:sz w:val="26"/>
          <w:lang w:eastAsia="zh-CN"/>
        </w:rPr>
        <w:t>题目 2：多等位基因与复合杂合突变</w:t>
      </w:r>
    </w:p>
    <w:p w14:paraId="5BA6E532" w14:textId="77777777" w:rsidR="00FB7F31" w:rsidRPr="0076449E" w:rsidRDefault="00000000">
      <w:pPr>
        <w:spacing w:after="12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sz w:val="20"/>
          <w:lang w:eastAsia="zh-CN"/>
        </w:rPr>
        <w:t>背景说明：</w:t>
      </w:r>
      <w:r w:rsidRPr="0076449E">
        <w:rPr>
          <w:rFonts w:ascii="黑体" w:eastAsia="黑体" w:hAnsi="黑体"/>
          <w:sz w:val="20"/>
          <w:lang w:eastAsia="zh-CN"/>
        </w:rPr>
        <w:br/>
        <w:t>在 chr2 的第 5000 号位点，参考碱基 REF 为 G。在该位点群集中发现了两种突变型：第一个是 A，第二个是 T。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  <w:lang w:eastAsia="zh-CN"/>
        </w:rPr>
        <w:t>•</w:t>
      </w:r>
      <w:r w:rsidRPr="0076449E">
        <w:rPr>
          <w:rFonts w:ascii="黑体" w:eastAsia="黑体" w:hAnsi="黑体"/>
          <w:sz w:val="20"/>
          <w:lang w:eastAsia="zh-CN"/>
        </w:rPr>
        <w:t xml:space="preserve"> 样本 C：同时携带了突变 A 和突变 T（复合杂合子，未相位化）。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  <w:lang w:eastAsia="zh-CN"/>
        </w:rPr>
        <w:t>•</w:t>
      </w:r>
      <w:r w:rsidRPr="0076449E">
        <w:rPr>
          <w:rFonts w:ascii="黑体" w:eastAsia="黑体" w:hAnsi="黑体"/>
          <w:sz w:val="20"/>
          <w:lang w:eastAsia="zh-CN"/>
        </w:rPr>
        <w:t xml:space="preserve"> 样本 D：一条同源染色体为参考碱基 G，另一条染色体为突变 T（已相位化，假定来自第二条同源染色体）。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926"/>
        <w:gridCol w:w="926"/>
      </w:tblGrid>
      <w:tr w:rsidR="00FB7F31" w:rsidRPr="0076449E" w14:paraId="30D4FB3E" w14:textId="77777777">
        <w:trPr>
          <w:jc w:val="center"/>
        </w:trPr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3A03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#CHROM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6D4F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POS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415C4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ID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CF7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REF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72E9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ALT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043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QUAL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E5A9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FILTER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4DE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INFO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51A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FORMAT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7A9D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SAMPLE_C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AA69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SAMPLE_D</w:t>
            </w:r>
          </w:p>
        </w:tc>
      </w:tr>
      <w:tr w:rsidR="00FB7F31" w:rsidRPr="0076449E" w14:paraId="6BCCB389" w14:textId="77777777">
        <w:trPr>
          <w:jc w:val="center"/>
        </w:trPr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748F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chr2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5A7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5000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82B2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.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D81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B423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2.1 ]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86A4F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60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33E3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PASS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715B5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DP=40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8840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GT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51D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2.2 ]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5A52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2.3 ]</w:t>
            </w:r>
          </w:p>
        </w:tc>
      </w:tr>
    </w:tbl>
    <w:p w14:paraId="271072CD" w14:textId="77777777" w:rsidR="00FB7F31" w:rsidRPr="0076449E" w:rsidRDefault="00FB7F31">
      <w:pPr>
        <w:spacing w:before="80" w:after="80"/>
        <w:rPr>
          <w:rFonts w:ascii="黑体" w:eastAsia="黑体" w:hAnsi="黑体"/>
        </w:rPr>
      </w:pPr>
    </w:p>
    <w:p w14:paraId="3D10E8D5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sz w:val="20"/>
          <w:lang w:eastAsia="zh-CN"/>
        </w:rPr>
        <w:t>•</w:t>
      </w:r>
      <w:r w:rsidRPr="0076449E">
        <w:rPr>
          <w:rFonts w:ascii="黑体" w:eastAsia="黑体" w:hAnsi="黑体"/>
          <w:b/>
          <w:sz w:val="20"/>
          <w:lang w:eastAsia="zh-CN"/>
        </w:rPr>
        <w:t xml:space="preserve"> 填空 2.1（ALT 列变异碱基）：</w:t>
      </w:r>
      <w:r w:rsidRPr="0076449E">
        <w:rPr>
          <w:rFonts w:ascii="黑体" w:eastAsia="黑体" w:hAnsi="黑体"/>
          <w:color w:val="888888"/>
          <w:lang w:eastAsia="zh-CN"/>
        </w:rPr>
        <w:t>________________________________________</w:t>
      </w:r>
    </w:p>
    <w:p w14:paraId="4CC0FC5C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2.2（SAMPLE_C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229E2C1E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2.3（SAMPLE_D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290F3472" w14:textId="77777777" w:rsidR="00FB7F31" w:rsidRPr="0076449E" w:rsidRDefault="00000000">
      <w:pPr>
        <w:keepNext/>
        <w:spacing w:before="28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1B365D"/>
          <w:sz w:val="26"/>
          <w:lang w:eastAsia="zh-CN"/>
        </w:rPr>
        <w:lastRenderedPageBreak/>
        <w:t>题目 3：真菌单倍体 (Haploid) 位点</w:t>
      </w:r>
    </w:p>
    <w:p w14:paraId="475BC012" w14:textId="77777777" w:rsidR="00FB7F31" w:rsidRPr="0076449E" w:rsidRDefault="00000000">
      <w:pPr>
        <w:spacing w:after="120"/>
        <w:rPr>
          <w:rFonts w:ascii="黑体" w:eastAsia="黑体" w:hAnsi="黑体"/>
        </w:rPr>
      </w:pPr>
      <w:r w:rsidRPr="0076449E">
        <w:rPr>
          <w:rFonts w:ascii="黑体" w:eastAsia="黑体" w:hAnsi="黑体"/>
          <w:sz w:val="20"/>
          <w:lang w:eastAsia="zh-CN"/>
        </w:rPr>
        <w:t>背景说明：</w:t>
      </w:r>
      <w:r w:rsidRPr="0076449E">
        <w:rPr>
          <w:rFonts w:ascii="黑体" w:eastAsia="黑体" w:hAnsi="黑体"/>
          <w:sz w:val="20"/>
          <w:lang w:eastAsia="zh-CN"/>
        </w:rPr>
        <w:br/>
        <w:t>在某种单倍体真菌基因组的 chr3 第 800 号位点，参考碱基 REF 为 A，变异碱基 ALT 为 G。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</w:rPr>
        <w:t>•</w:t>
      </w:r>
      <w:r w:rsidRPr="0076449E">
        <w:rPr>
          <w:rFonts w:ascii="黑体" w:eastAsia="黑体" w:hAnsi="黑体"/>
          <w:sz w:val="20"/>
        </w:rPr>
        <w:t xml:space="preserve"> 菌株 1（Strain_1）：未发生突变（与参考基因组一致）。</w:t>
      </w:r>
      <w:r w:rsidRPr="0076449E">
        <w:rPr>
          <w:rFonts w:ascii="黑体" w:eastAsia="黑体" w:hAnsi="黑体"/>
          <w:sz w:val="20"/>
        </w:rPr>
        <w:br/>
      </w:r>
      <w:r w:rsidRPr="0076449E">
        <w:rPr>
          <w:rFonts w:ascii="Courier New" w:eastAsia="黑体" w:hAnsi="Courier New" w:cs="Courier New"/>
          <w:sz w:val="20"/>
        </w:rPr>
        <w:t>•</w:t>
      </w:r>
      <w:r w:rsidRPr="0076449E">
        <w:rPr>
          <w:rFonts w:ascii="黑体" w:eastAsia="黑体" w:hAnsi="黑体"/>
          <w:sz w:val="20"/>
        </w:rPr>
        <w:t xml:space="preserve"> 菌株 2（Strain_2）：发生突变，碱基为 G。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926"/>
        <w:gridCol w:w="926"/>
      </w:tblGrid>
      <w:tr w:rsidR="00FB7F31" w:rsidRPr="0076449E" w14:paraId="3B0B7202" w14:textId="77777777">
        <w:trPr>
          <w:jc w:val="center"/>
        </w:trPr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45765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#CHROM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983E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POS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EFF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ID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38F4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REF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D5C2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ALT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4520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QUAL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CA46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FILTER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AC0F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INFO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199B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FORMAT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2A1E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Strain_1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CD8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Strain_2</w:t>
            </w:r>
          </w:p>
        </w:tc>
      </w:tr>
      <w:tr w:rsidR="00FB7F31" w:rsidRPr="0076449E" w14:paraId="5CEA6D86" w14:textId="77777777">
        <w:trPr>
          <w:jc w:val="center"/>
        </w:trPr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198E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chr3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EDF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800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1059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.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1CF1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A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30E0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E49D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40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4478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PASS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9C2C4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DP=30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1AB2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GT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0AC3F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3.1 ]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CD0F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3.2 ]</w:t>
            </w:r>
          </w:p>
        </w:tc>
      </w:tr>
    </w:tbl>
    <w:p w14:paraId="28789203" w14:textId="77777777" w:rsidR="00FB7F31" w:rsidRPr="0076449E" w:rsidRDefault="00FB7F31">
      <w:pPr>
        <w:spacing w:before="80" w:after="80"/>
        <w:rPr>
          <w:rFonts w:ascii="黑体" w:eastAsia="黑体" w:hAnsi="黑体"/>
        </w:rPr>
      </w:pPr>
    </w:p>
    <w:p w14:paraId="348638E2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3.1（Strain_1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1C410DFF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3.2（Strain_2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06C2A597" w14:textId="77777777" w:rsidR="00FB7F31" w:rsidRPr="0076449E" w:rsidRDefault="00000000">
      <w:pPr>
        <w:keepNext/>
        <w:spacing w:before="28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1B365D"/>
          <w:sz w:val="26"/>
          <w:lang w:eastAsia="zh-CN"/>
        </w:rPr>
        <w:t>题目 4：同源四倍体作物变异剂量 (Dosage)</w:t>
      </w:r>
    </w:p>
    <w:p w14:paraId="74573CF0" w14:textId="77777777" w:rsidR="00FB7F31" w:rsidRPr="0076449E" w:rsidRDefault="00000000">
      <w:pPr>
        <w:spacing w:after="120"/>
        <w:rPr>
          <w:rFonts w:ascii="黑体" w:eastAsia="黑体" w:hAnsi="黑体"/>
        </w:rPr>
      </w:pPr>
      <w:r w:rsidRPr="0076449E">
        <w:rPr>
          <w:rFonts w:ascii="黑体" w:eastAsia="黑体" w:hAnsi="黑体"/>
          <w:sz w:val="20"/>
          <w:lang w:eastAsia="zh-CN"/>
        </w:rPr>
        <w:t>背景说明：</w:t>
      </w:r>
      <w:r w:rsidRPr="0076449E">
        <w:rPr>
          <w:rFonts w:ascii="黑体" w:eastAsia="黑体" w:hAnsi="黑体"/>
          <w:sz w:val="20"/>
          <w:lang w:eastAsia="zh-CN"/>
        </w:rPr>
        <w:br/>
        <w:t>在四倍体马铃薯 chr4 的第 2500 号位点，参考碱基 REF 为 T，变异碱基 ALT 为 C。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  <w:lang w:eastAsia="zh-CN"/>
        </w:rPr>
        <w:t>•</w:t>
      </w:r>
      <w:r w:rsidRPr="0076449E">
        <w:rPr>
          <w:rFonts w:ascii="黑体" w:eastAsia="黑体" w:hAnsi="黑体"/>
          <w:sz w:val="20"/>
          <w:lang w:eastAsia="zh-CN"/>
        </w:rPr>
        <w:t xml:space="preserve"> 品种 X（Potato_X）：为双剂量杂合突变体（即 4 个等位基因中有 2 个 T，2 个 C，未相位化）。</w:t>
      </w:r>
      <w:r w:rsidRPr="0076449E">
        <w:rPr>
          <w:rFonts w:ascii="黑体" w:eastAsia="黑体" w:hAnsi="黑体"/>
          <w:sz w:val="20"/>
          <w:lang w:eastAsia="zh-CN"/>
        </w:rPr>
        <w:br/>
      </w:r>
      <w:r w:rsidRPr="0076449E">
        <w:rPr>
          <w:rFonts w:ascii="Courier New" w:eastAsia="黑体" w:hAnsi="Courier New" w:cs="Courier New"/>
          <w:sz w:val="20"/>
        </w:rPr>
        <w:t>•</w:t>
      </w:r>
      <w:r w:rsidRPr="0076449E">
        <w:rPr>
          <w:rFonts w:ascii="黑体" w:eastAsia="黑体" w:hAnsi="黑体"/>
          <w:sz w:val="20"/>
        </w:rPr>
        <w:t xml:space="preserve"> 品种 Y（Potato_Y）：为纯合突变体（4 个等位基因均为 C，未相位化）。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926"/>
        <w:gridCol w:w="926"/>
      </w:tblGrid>
      <w:tr w:rsidR="00FB7F31" w:rsidRPr="0076449E" w14:paraId="1456947A" w14:textId="77777777">
        <w:trPr>
          <w:jc w:val="center"/>
        </w:trPr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9AE09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#CHROM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6A0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POS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A74A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ID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B68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REF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2EBA8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ALT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75AEE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QUAL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84091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FILTER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C7E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INFO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FB35B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FORMAT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5EE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Potato_X</w:t>
            </w:r>
          </w:p>
        </w:tc>
        <w:tc>
          <w:tcPr>
            <w:tcW w:w="851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E01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1B365D"/>
                <w:sz w:val="18"/>
              </w:rPr>
              <w:t>Potato_Y</w:t>
            </w:r>
          </w:p>
        </w:tc>
      </w:tr>
      <w:tr w:rsidR="00FB7F31" w:rsidRPr="0076449E" w14:paraId="1C98C3BE" w14:textId="77777777">
        <w:trPr>
          <w:jc w:val="center"/>
        </w:trPr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BAED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chr4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1EF30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2500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DD27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.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DFD68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T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F494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C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A57F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99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CB922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PASS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6F523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DP=80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7365C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sz w:val="17"/>
              </w:rPr>
              <w:t>GT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D55A4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4.1 ]</w:t>
            </w:r>
          </w:p>
        </w:tc>
        <w:tc>
          <w:tcPr>
            <w:tcW w:w="851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B55D6" w14:textId="77777777" w:rsidR="00FB7F31" w:rsidRPr="0076449E" w:rsidRDefault="00000000">
            <w:pPr>
              <w:jc w:val="center"/>
              <w:rPr>
                <w:rFonts w:ascii="黑体" w:eastAsia="黑体" w:hAnsi="黑体"/>
              </w:rPr>
            </w:pPr>
            <w:r w:rsidRPr="0076449E">
              <w:rPr>
                <w:rFonts w:ascii="黑体" w:eastAsia="黑体" w:hAnsi="黑体"/>
                <w:b/>
                <w:color w:val="C0392B"/>
                <w:sz w:val="17"/>
              </w:rPr>
              <w:t>[ 填空 4.2 ]</w:t>
            </w:r>
          </w:p>
        </w:tc>
      </w:tr>
    </w:tbl>
    <w:p w14:paraId="2B9A1110" w14:textId="77777777" w:rsidR="00FB7F31" w:rsidRPr="0076449E" w:rsidRDefault="00FB7F31">
      <w:pPr>
        <w:spacing w:before="80" w:after="80"/>
        <w:rPr>
          <w:rFonts w:ascii="黑体" w:eastAsia="黑体" w:hAnsi="黑体"/>
        </w:rPr>
      </w:pPr>
    </w:p>
    <w:p w14:paraId="508D5FC3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4.1（Potato_X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5A9FAA95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  <w:sz w:val="20"/>
        </w:rPr>
        <w:t>•</w:t>
      </w:r>
      <w:r w:rsidRPr="0076449E">
        <w:rPr>
          <w:rFonts w:ascii="黑体" w:eastAsia="黑体" w:hAnsi="黑体"/>
          <w:b/>
          <w:sz w:val="20"/>
        </w:rPr>
        <w:t xml:space="preserve"> 填空 4.2（Potato_Y 的 GT）：</w:t>
      </w:r>
      <w:r w:rsidRPr="0076449E">
        <w:rPr>
          <w:rFonts w:ascii="黑体" w:eastAsia="黑体" w:hAnsi="黑体"/>
          <w:color w:val="888888"/>
        </w:rPr>
        <w:t>________________________________________</w:t>
      </w:r>
    </w:p>
    <w:p w14:paraId="3A6001CD" w14:textId="77777777" w:rsidR="00FB7F31" w:rsidRPr="0076449E" w:rsidRDefault="00000000">
      <w:pPr>
        <w:rPr>
          <w:rFonts w:ascii="黑体" w:eastAsia="黑体" w:hAnsi="黑体"/>
        </w:rPr>
      </w:pPr>
      <w:r w:rsidRPr="0076449E">
        <w:rPr>
          <w:rFonts w:ascii="黑体" w:eastAsia="黑体" w:hAnsi="黑体"/>
        </w:rPr>
        <w:br w:type="page"/>
      </w:r>
    </w:p>
    <w:p w14:paraId="1031EFFD" w14:textId="77777777" w:rsidR="00FB7F31" w:rsidRPr="0076449E" w:rsidRDefault="00000000">
      <w:pPr>
        <w:keepNext/>
        <w:spacing w:before="240" w:after="240"/>
        <w:rPr>
          <w:rFonts w:ascii="黑体" w:eastAsia="黑体" w:hAnsi="黑体"/>
          <w:lang w:eastAsia="zh-CN"/>
        </w:rPr>
      </w:pPr>
      <w:r w:rsidRPr="0076449E">
        <w:rPr>
          <w:rFonts w:ascii="Segoe UI Emoji" w:eastAsia="黑体" w:hAnsi="Segoe UI Emoji" w:cs="Segoe UI Emoji"/>
          <w:b/>
          <w:color w:val="1B365D"/>
          <w:sz w:val="36"/>
          <w:lang w:eastAsia="zh-CN"/>
        </w:rPr>
        <w:lastRenderedPageBreak/>
        <w:t>💡</w:t>
      </w:r>
      <w:r w:rsidRPr="0076449E">
        <w:rPr>
          <w:rFonts w:ascii="黑体" w:eastAsia="黑体" w:hAnsi="黑体"/>
          <w:b/>
          <w:color w:val="1B365D"/>
          <w:sz w:val="36"/>
          <w:lang w:eastAsia="zh-CN"/>
        </w:rPr>
        <w:t xml:space="preserve"> 参考答案与详细解析</w:t>
      </w:r>
    </w:p>
    <w:p w14:paraId="66D08092" w14:textId="77777777" w:rsidR="00FB7F31" w:rsidRPr="0076449E" w:rsidRDefault="00000000">
      <w:pPr>
        <w:keepNext/>
        <w:spacing w:before="20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2E7D32"/>
          <w:sz w:val="24"/>
          <w:lang w:eastAsia="zh-CN"/>
        </w:rPr>
        <w:t>题目 1 答案</w:t>
      </w:r>
    </w:p>
    <w:p w14:paraId="67E13BB3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</w:rPr>
        <w:t>•</w:t>
      </w:r>
      <w:r w:rsidRPr="0076449E">
        <w:rPr>
          <w:rFonts w:ascii="黑体" w:eastAsia="黑体" w:hAnsi="黑体"/>
          <w:b/>
        </w:rPr>
        <w:t xml:space="preserve"> 填空 1.1：</w:t>
      </w:r>
      <w:r w:rsidRPr="0076449E">
        <w:rPr>
          <w:rFonts w:ascii="黑体" w:eastAsia="黑体" w:hAnsi="黑体"/>
          <w:b/>
          <w:color w:val="C0392B"/>
        </w:rPr>
        <w:t>0/1:20:10,10</w:t>
      </w:r>
      <w:r w:rsidRPr="0076449E">
        <w:rPr>
          <w:rFonts w:ascii="黑体" w:eastAsia="黑体" w:hAnsi="黑体"/>
          <w:b/>
          <w:color w:val="C0392B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</w:rPr>
        <w:t>解析：GT 为 0/1（杂合），DP 为 20，AD 依次对应 REF 和 ALT 深度，即 10,10。</w:t>
      </w:r>
    </w:p>
    <w:p w14:paraId="46BC39FD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1.2：</w:t>
      </w:r>
      <w:r w:rsidRPr="0076449E">
        <w:rPr>
          <w:rFonts w:ascii="黑体" w:eastAsia="黑体" w:hAnsi="黑体"/>
          <w:b/>
          <w:color w:val="C0392B"/>
          <w:lang w:eastAsia="zh-CN"/>
        </w:rPr>
        <w:t>1/1:15:0,15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解析：GT 为 1/1（纯合突变），DP 为 15，支持 REF 的 reads 数为 0，即 0,15。</w:t>
      </w:r>
    </w:p>
    <w:p w14:paraId="3E097155" w14:textId="77777777" w:rsidR="00FB7F31" w:rsidRPr="0076449E" w:rsidRDefault="00000000">
      <w:pPr>
        <w:keepNext/>
        <w:spacing w:before="20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2E7D32"/>
          <w:sz w:val="24"/>
          <w:lang w:eastAsia="zh-CN"/>
        </w:rPr>
        <w:t>题目 2 答案</w:t>
      </w:r>
    </w:p>
    <w:p w14:paraId="0B4D9C3B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</w:rPr>
        <w:t>•</w:t>
      </w:r>
      <w:r w:rsidRPr="0076449E">
        <w:rPr>
          <w:rFonts w:ascii="黑体" w:eastAsia="黑体" w:hAnsi="黑体"/>
          <w:b/>
        </w:rPr>
        <w:t xml:space="preserve"> 填空 2.1：</w:t>
      </w:r>
      <w:r w:rsidRPr="0076449E">
        <w:rPr>
          <w:rFonts w:ascii="黑体" w:eastAsia="黑体" w:hAnsi="黑体"/>
          <w:b/>
          <w:color w:val="C0392B"/>
        </w:rPr>
        <w:t>A,T</w:t>
      </w:r>
      <w:r w:rsidRPr="0076449E">
        <w:rPr>
          <w:rFonts w:ascii="黑体" w:eastAsia="黑体" w:hAnsi="黑体"/>
          <w:b/>
          <w:color w:val="C0392B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</w:rPr>
        <w:t>解析：同一个位点的多种变异在 ALT 列用逗号分隔，按顺序 1 代表 A，2 代表 T。</w:t>
      </w:r>
    </w:p>
    <w:p w14:paraId="3B6F2873" w14:textId="77777777" w:rsidR="00FB7F31" w:rsidRPr="0076449E" w:rsidRDefault="00000000">
      <w:pPr>
        <w:spacing w:before="40" w:after="80"/>
        <w:rPr>
          <w:rFonts w:ascii="黑体" w:eastAsia="黑体" w:hAnsi="黑体"/>
        </w:rPr>
      </w:pPr>
      <w:r w:rsidRPr="0076449E">
        <w:rPr>
          <w:rFonts w:ascii="Courier New" w:eastAsia="黑体" w:hAnsi="Courier New" w:cs="Courier New"/>
          <w:b/>
        </w:rPr>
        <w:t>•</w:t>
      </w:r>
      <w:r w:rsidRPr="0076449E">
        <w:rPr>
          <w:rFonts w:ascii="黑体" w:eastAsia="黑体" w:hAnsi="黑体"/>
          <w:b/>
        </w:rPr>
        <w:t xml:space="preserve"> 填空 2.2：</w:t>
      </w:r>
      <w:r w:rsidRPr="0076449E">
        <w:rPr>
          <w:rFonts w:ascii="黑体" w:eastAsia="黑体" w:hAnsi="黑体"/>
          <w:b/>
          <w:color w:val="C0392B"/>
        </w:rPr>
        <w:t>1/2</w:t>
      </w:r>
      <w:r w:rsidRPr="0076449E">
        <w:rPr>
          <w:rFonts w:ascii="黑体" w:eastAsia="黑体" w:hAnsi="黑体"/>
          <w:b/>
          <w:color w:val="C0392B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</w:rPr>
        <w:t>解析：复合杂合子同时携带 ALT1 (A) 和 ALT2 (T)。</w:t>
      </w:r>
    </w:p>
    <w:p w14:paraId="326F9347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2.3：</w:t>
      </w:r>
      <w:r w:rsidRPr="0076449E">
        <w:rPr>
          <w:rFonts w:ascii="黑体" w:eastAsia="黑体" w:hAnsi="黑体"/>
          <w:b/>
          <w:color w:val="C0392B"/>
          <w:lang w:eastAsia="zh-CN"/>
        </w:rPr>
        <w:t>0|2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解析：已相位化（Phased）使用竖线 |，第一条染色体为 REF (0)，第二条染色体为 ALT2 (2)。</w:t>
      </w:r>
    </w:p>
    <w:p w14:paraId="7D71D9EA" w14:textId="77777777" w:rsidR="00FB7F31" w:rsidRPr="0076449E" w:rsidRDefault="00000000">
      <w:pPr>
        <w:keepNext/>
        <w:spacing w:before="20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2E7D32"/>
          <w:sz w:val="24"/>
          <w:lang w:eastAsia="zh-CN"/>
        </w:rPr>
        <w:t>题目 3 答案</w:t>
      </w:r>
    </w:p>
    <w:p w14:paraId="13C1DF05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3.1：</w:t>
      </w:r>
      <w:r w:rsidRPr="0076449E">
        <w:rPr>
          <w:rFonts w:ascii="黑体" w:eastAsia="黑体" w:hAnsi="黑体"/>
          <w:b/>
          <w:color w:val="C0392B"/>
          <w:lang w:eastAsia="zh-CN"/>
        </w:rPr>
        <w:t>0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解析：单倍体基因型仅包含 1 个数字，0 代表参考碱基 REF。</w:t>
      </w:r>
    </w:p>
    <w:p w14:paraId="0F9583C8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3.2：</w:t>
      </w:r>
      <w:r w:rsidRPr="0076449E">
        <w:rPr>
          <w:rFonts w:ascii="黑体" w:eastAsia="黑体" w:hAnsi="黑体"/>
          <w:b/>
          <w:color w:val="C0392B"/>
          <w:lang w:eastAsia="zh-CN"/>
        </w:rPr>
        <w:t>1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解析：单倍体突变型填 1（切勿写成 1/1 或 1/0）。</w:t>
      </w:r>
    </w:p>
    <w:p w14:paraId="75ED55A3" w14:textId="77777777" w:rsidR="00FB7F31" w:rsidRPr="0076449E" w:rsidRDefault="00000000">
      <w:pPr>
        <w:keepNext/>
        <w:spacing w:before="200" w:after="80"/>
        <w:rPr>
          <w:rFonts w:ascii="黑体" w:eastAsia="黑体" w:hAnsi="黑体"/>
          <w:lang w:eastAsia="zh-CN"/>
        </w:rPr>
      </w:pPr>
      <w:r w:rsidRPr="0076449E">
        <w:rPr>
          <w:rFonts w:ascii="黑体" w:eastAsia="黑体" w:hAnsi="黑体"/>
          <w:b/>
          <w:color w:val="2E7D32"/>
          <w:sz w:val="24"/>
          <w:lang w:eastAsia="zh-CN"/>
        </w:rPr>
        <w:t>题目 4 答案</w:t>
      </w:r>
    </w:p>
    <w:p w14:paraId="2CFB4115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4.1：</w:t>
      </w:r>
      <w:r w:rsidRPr="0076449E">
        <w:rPr>
          <w:rFonts w:ascii="黑体" w:eastAsia="黑体" w:hAnsi="黑体"/>
          <w:b/>
          <w:color w:val="C0392B"/>
          <w:lang w:eastAsia="zh-CN"/>
        </w:rPr>
        <w:t>0/0/1/1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解析：四倍体包含 4 个数字。2 个 REF (0) 与 2 个 ALT (1)，即双剂量杂合。</w:t>
      </w:r>
    </w:p>
    <w:p w14:paraId="3DFC87A3" w14:textId="77777777" w:rsidR="00FB7F31" w:rsidRPr="0076449E" w:rsidRDefault="00000000">
      <w:pPr>
        <w:spacing w:before="40" w:after="80"/>
        <w:rPr>
          <w:rFonts w:ascii="黑体" w:eastAsia="黑体" w:hAnsi="黑体"/>
          <w:lang w:eastAsia="zh-CN"/>
        </w:rPr>
      </w:pPr>
      <w:r w:rsidRPr="0076449E">
        <w:rPr>
          <w:rFonts w:ascii="Courier New" w:eastAsia="黑体" w:hAnsi="Courier New" w:cs="Courier New"/>
          <w:b/>
          <w:lang w:eastAsia="zh-CN"/>
        </w:rPr>
        <w:t>•</w:t>
      </w:r>
      <w:r w:rsidRPr="0076449E">
        <w:rPr>
          <w:rFonts w:ascii="黑体" w:eastAsia="黑体" w:hAnsi="黑体"/>
          <w:b/>
          <w:lang w:eastAsia="zh-CN"/>
        </w:rPr>
        <w:t xml:space="preserve"> 填空 4.2：</w:t>
      </w:r>
      <w:r w:rsidRPr="0076449E">
        <w:rPr>
          <w:rFonts w:ascii="黑体" w:eastAsia="黑体" w:hAnsi="黑体"/>
          <w:b/>
          <w:color w:val="C0392B"/>
          <w:lang w:eastAsia="zh-CN"/>
        </w:rPr>
        <w:t>1/1/1/1</w:t>
      </w:r>
      <w:r w:rsidRPr="0076449E">
        <w:rPr>
          <w:rFonts w:ascii="黑体" w:eastAsia="黑体" w:hAnsi="黑体"/>
          <w:b/>
          <w:color w:val="C0392B"/>
          <w:lang w:eastAsia="zh-CN"/>
        </w:rPr>
        <w:br/>
        <w:t xml:space="preserve">  </w:t>
      </w:r>
      <w:r w:rsidRPr="0076449E">
        <w:rPr>
          <w:rFonts w:ascii="黑体" w:eastAsia="黑体" w:hAnsi="黑体"/>
          <w:color w:val="555555"/>
          <w:sz w:val="19"/>
          <w:lang w:eastAsia="zh-CN"/>
        </w:rPr>
        <w:t>解析：四倍体纯合突变型，4 个等位基因均为 ALT (1)。</w:t>
      </w:r>
    </w:p>
    <w:sectPr w:rsidR="00FB7F31" w:rsidRPr="007644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448029">
    <w:abstractNumId w:val="8"/>
  </w:num>
  <w:num w:numId="2" w16cid:durableId="1152868006">
    <w:abstractNumId w:val="6"/>
  </w:num>
  <w:num w:numId="3" w16cid:durableId="489060174">
    <w:abstractNumId w:val="5"/>
  </w:num>
  <w:num w:numId="4" w16cid:durableId="1389187734">
    <w:abstractNumId w:val="4"/>
  </w:num>
  <w:num w:numId="5" w16cid:durableId="1057164531">
    <w:abstractNumId w:val="7"/>
  </w:num>
  <w:num w:numId="6" w16cid:durableId="385491217">
    <w:abstractNumId w:val="3"/>
  </w:num>
  <w:num w:numId="7" w16cid:durableId="1228413718">
    <w:abstractNumId w:val="2"/>
  </w:num>
  <w:num w:numId="8" w16cid:durableId="926579838">
    <w:abstractNumId w:val="1"/>
  </w:num>
  <w:num w:numId="9" w16cid:durableId="7629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81A"/>
    <w:rsid w:val="005F418B"/>
    <w:rsid w:val="00626A46"/>
    <w:rsid w:val="0076449E"/>
    <w:rsid w:val="00AA1D8D"/>
    <w:rsid w:val="00B47730"/>
    <w:rsid w:val="00CB0664"/>
    <w:rsid w:val="00EB06C7"/>
    <w:rsid w:val="00FB7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F2507"/>
  <w14:defaultImageDpi w14:val="300"/>
  <w15:docId w15:val="{5E7BCA26-F3A2-49EC-BA01-94D7A8A1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Haizhao T.</cp:lastModifiedBy>
  <cp:revision>5</cp:revision>
  <dcterms:created xsi:type="dcterms:W3CDTF">2013-12-23T23:15:00Z</dcterms:created>
  <dcterms:modified xsi:type="dcterms:W3CDTF">2026-08-31T07:43:00Z</dcterms:modified>
  <cp:category/>
</cp:coreProperties>
</file>