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3170DDE8" w:rsidR="00306578" w:rsidRPr="00966820" w:rsidRDefault="00330F84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Luiz Antônio de Souza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Isaac Augusto Marquizete</w:t>
            </w:r>
          </w:p>
        </w:tc>
      </w:tr>
      <w:tr w:rsidR="001B19E9" w:rsidRPr="00E04E2E" w14:paraId="03DDB2BA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966820" w:rsidRPr="00E800DD" w14:paraId="5780BED3" w14:textId="77777777" w:rsidTr="00824D74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824D7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824D7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824D7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824D7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6FD08B65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1734EE">
              <w:rPr>
                <w:rFonts w:asciiTheme="minorHAnsi" w:hAnsiTheme="minorHAnsi" w:cstheme="minorHAnsi"/>
                <w:b/>
                <w:color w:val="000000" w:themeColor="text1"/>
              </w:rPr>
              <w:t xml:space="preserve">REGIONAIS - 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>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132FE26C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C16D4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C16D4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4B6F4639" w:rsidR="00C0550D" w:rsidRPr="004E2D25" w:rsidRDefault="00980C92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Mensal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– Regional </w:t>
      </w:r>
      <w:r w:rsidR="00EB1D7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3A07E0EE" w14:textId="5A103A0A" w:rsidR="00DD32C9" w:rsidRDefault="002C035C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637537">
        <w:rPr>
          <w:rFonts w:ascii="Arial Narrow" w:hAnsi="Arial Narrow" w:cstheme="minorHAnsi"/>
          <w:sz w:val="18"/>
          <w:szCs w:val="18"/>
          <w:shd w:val="clear" w:color="auto" w:fill="FFFFFF"/>
        </w:rPr>
        <w:t>:</w:t>
      </w:r>
    </w:p>
    <w:p w14:paraId="6F2BF453" w14:textId="2FA2CA19" w:rsidR="00DD32C9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do Conselho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313D2B">
        <w:rPr>
          <w:rFonts w:ascii="Arial Narrow" w:hAnsi="Arial Narrow" w:cstheme="minorHAnsi"/>
          <w:sz w:val="18"/>
          <w:szCs w:val="18"/>
          <w:shd w:val="clear" w:color="auto" w:fill="FFFFFF"/>
        </w:rPr>
        <w:t>só os c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onvocados</w:t>
      </w:r>
      <w:r w:rsidR="0047522B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860CDD2" w14:textId="4232BDA9" w:rsidR="002C035C" w:rsidRPr="009F1E33" w:rsidRDefault="00314AD0" w:rsidP="00314AD0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EF397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2C035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9B49E7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71BCDEEB" w14:textId="77777777" w:rsidR="0031258D" w:rsidRPr="00137849" w:rsidRDefault="0031258D" w:rsidP="0031258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0E2EDBC0" w14:textId="77777777" w:rsidR="00985D5E" w:rsidRDefault="0031258D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="00DA1CE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07E9890A" w14:textId="03137543" w:rsidR="00985D5E" w:rsidRDefault="00DA1CE0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com os Anciães e Diáconos</w:t>
      </w:r>
      <w:r w:rsidR="00985D5E">
        <w:rPr>
          <w:rFonts w:ascii="Arial Narrow" w:hAnsi="Arial Narrow" w:cstheme="minorHAnsi"/>
          <w:sz w:val="18"/>
          <w:szCs w:val="18"/>
          <w:shd w:val="clear" w:color="auto" w:fill="FFFFFF"/>
        </w:rPr>
        <w:t>;</w:t>
      </w:r>
    </w:p>
    <w:p w14:paraId="40299CF0" w14:textId="7494948A" w:rsidR="002065B3" w:rsidRDefault="00985D5E" w:rsidP="00985D5E">
      <w:pPr>
        <w:pStyle w:val="Recuodecorpodetexto"/>
        <w:numPr>
          <w:ilvl w:val="0"/>
          <w:numId w:val="6"/>
        </w:numPr>
        <w:ind w:left="142" w:right="-283" w:hanging="284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31258D" w:rsidRPr="00985D5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05319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3267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DC66B8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Anciães</w:t>
      </w:r>
      <w:r w:rsidR="00824D74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DC66B8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Diáconos</w:t>
      </w:r>
      <w:r w:rsidR="00DC66B8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 e os Administradores Estatutários</w:t>
      </w:r>
      <w:bookmarkStart w:id="3" w:name="_Hlk190119496"/>
      <w:r w:rsidR="0031258D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31258D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</w:p>
    <w:p w14:paraId="458B35A2" w14:textId="77777777" w:rsidR="00CE5510" w:rsidRDefault="00CE5510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4A6D05A7" w14:textId="36D27080" w:rsidR="00D763C9" w:rsidRDefault="003758E4" w:rsidP="00D763C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FA162F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D763C9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  <w:r w:rsidR="00D763C9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CDD91B9" w14:textId="4B224E01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358D352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88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</w:t>
      </w:r>
      <w:r w:rsidR="00886731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69DFB7EA" w14:textId="77777777" w:rsidR="0031258D" w:rsidRDefault="0031258D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088AED97" w14:textId="77777777" w:rsidR="00637537" w:rsidRDefault="00637537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824D7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824D7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824D7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824D74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824D7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824D7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824D7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824D7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824D7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824D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</w:p>
        </w:tc>
      </w:tr>
      <w:tr w:rsidR="001B19E9" w:rsidRPr="007A055F" w14:paraId="6376CF31" w14:textId="77777777" w:rsidTr="00824D74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824D7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824D74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774E" w14:textId="77777777" w:rsidR="00714E98" w:rsidRDefault="00714E98" w:rsidP="00D54D76">
      <w:r>
        <w:separator/>
      </w:r>
    </w:p>
  </w:endnote>
  <w:endnote w:type="continuationSeparator" w:id="0">
    <w:p w14:paraId="71F4B34F" w14:textId="77777777" w:rsidR="00714E98" w:rsidRDefault="00714E98" w:rsidP="00D54D76">
      <w:r>
        <w:continuationSeparator/>
      </w:r>
    </w:p>
  </w:endnote>
  <w:endnote w:type="continuationNotice" w:id="1">
    <w:p w14:paraId="52128F26" w14:textId="77777777" w:rsidR="00714E98" w:rsidRDefault="00714E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F3BE" w14:textId="77777777" w:rsidR="00714E98" w:rsidRDefault="00714E98" w:rsidP="00D54D76">
      <w:r>
        <w:separator/>
      </w:r>
    </w:p>
  </w:footnote>
  <w:footnote w:type="continuationSeparator" w:id="0">
    <w:p w14:paraId="44DFCEA4" w14:textId="77777777" w:rsidR="00714E98" w:rsidRDefault="00714E98" w:rsidP="00D54D76">
      <w:r>
        <w:continuationSeparator/>
      </w:r>
    </w:p>
  </w:footnote>
  <w:footnote w:type="continuationNotice" w:id="1">
    <w:p w14:paraId="05F47A15" w14:textId="77777777" w:rsidR="00714E98" w:rsidRDefault="00714E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5"/>
  </w:num>
  <w:num w:numId="2" w16cid:durableId="1707675417">
    <w:abstractNumId w:val="2"/>
  </w:num>
  <w:num w:numId="3" w16cid:durableId="1840348250">
    <w:abstractNumId w:val="0"/>
  </w:num>
  <w:num w:numId="4" w16cid:durableId="762646594">
    <w:abstractNumId w:val="4"/>
  </w:num>
  <w:num w:numId="5" w16cid:durableId="785268416">
    <w:abstractNumId w:val="1"/>
  </w:num>
  <w:num w:numId="6" w16cid:durableId="128472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58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E1"/>
    <w:rsid w:val="002F018A"/>
    <w:rsid w:val="002F0230"/>
    <w:rsid w:val="002F060F"/>
    <w:rsid w:val="002F0E6A"/>
    <w:rsid w:val="002F1088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22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4E98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A2A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D72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4C3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7AC85020-7DE2-4B08-9B16-DE692A5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610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8</cp:revision>
  <cp:lastPrinted>2025-02-20T04:46:00Z</cp:lastPrinted>
  <dcterms:created xsi:type="dcterms:W3CDTF">2025-02-20T04:46:00Z</dcterms:created>
  <dcterms:modified xsi:type="dcterms:W3CDTF">2025-02-20T11:32:00Z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