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DF2" w:rsidRDefault="00826DF2" w:rsidP="00826DF2">
      <w:pPr>
        <w:pStyle w:val="Subtitle"/>
        <w:rPr>
          <w:rFonts w:ascii="Times New Roman" w:eastAsia="Arial Unicode MS" w:hAnsi="Times New Roman" w:cs="Times New Roman"/>
          <w:sz w:val="24"/>
          <w:szCs w:val="24"/>
        </w:rPr>
      </w:pPr>
      <w:bookmarkStart w:id="0" w:name="_Toc373581702"/>
      <w:bookmarkStart w:id="1" w:name="_GoBack"/>
      <w:bookmarkEnd w:id="1"/>
      <w:r w:rsidRPr="001A6424">
        <w:rPr>
          <w:rFonts w:ascii="Times New Roman" w:eastAsia="Arial Unicode MS" w:hAnsi="Times New Roman" w:cs="Times New Roman"/>
          <w:sz w:val="24"/>
          <w:szCs w:val="24"/>
        </w:rPr>
        <w:t>The Origin of the Pacific Island People</w:t>
      </w:r>
      <w:bookmarkEnd w:id="0"/>
    </w:p>
    <w:p w:rsidR="0020253C" w:rsidRPr="0020253C" w:rsidRDefault="0020253C" w:rsidP="0020253C">
      <w:pPr>
        <w:ind w:firstLine="420"/>
      </w:pPr>
    </w:p>
    <w:p w:rsidR="00826DF2" w:rsidRPr="001A6424" w:rsidRDefault="00826DF2" w:rsidP="001A6424">
      <w:pPr>
        <w:ind w:firstLine="480"/>
        <w:rPr>
          <w:rFonts w:eastAsia="Arial Unicode MS"/>
          <w:kern w:val="0"/>
          <w:sz w:val="24"/>
          <w:szCs w:val="24"/>
        </w:rPr>
      </w:pPr>
      <w:r w:rsidRPr="001A6424">
        <w:rPr>
          <w:rFonts w:eastAsia="Arial Unicode MS"/>
          <w:kern w:val="0"/>
          <w:sz w:val="24"/>
          <w:szCs w:val="24"/>
        </w:rPr>
        <w:t xml:space="preserve">The greater Pacific region, traditionally called Oceania, consists of three cultural areas: Melanesia, Micronesia, and Polynesia. Melanesia, in the southwest Pacific, contains the large islands of New Guinea, the </w:t>
      </w:r>
      <w:proofErr w:type="spellStart"/>
      <w:r w:rsidRPr="001A6424">
        <w:rPr>
          <w:rFonts w:eastAsia="Arial Unicode MS"/>
          <w:kern w:val="0"/>
          <w:sz w:val="24"/>
          <w:szCs w:val="24"/>
        </w:rPr>
        <w:t>Solomons</w:t>
      </w:r>
      <w:proofErr w:type="spellEnd"/>
      <w:r w:rsidRPr="001A6424">
        <w:rPr>
          <w:rFonts w:eastAsia="Arial Unicode MS"/>
          <w:kern w:val="0"/>
          <w:sz w:val="24"/>
          <w:szCs w:val="24"/>
        </w:rPr>
        <w:t>, Vanuatu, and New Caledonia. Micronesia, the area north of Melanesia, consists primarily of small scattered islands. Polynesia is the central Pacific area in the great triangle defined by Hawaii, Easter Island, and New Zealand. Before the arrival of Europeans, the islands in the two largest cultural areas, Polynesia and Micronesia, together contained a population estimated at 700,000.</w:t>
      </w:r>
    </w:p>
    <w:p w:rsidR="00826DF2" w:rsidRPr="001A6424" w:rsidRDefault="00826DF2" w:rsidP="001A6424">
      <w:pPr>
        <w:ind w:firstLine="480"/>
        <w:rPr>
          <w:rFonts w:eastAsia="Arial Unicode MS"/>
          <w:kern w:val="0"/>
          <w:sz w:val="24"/>
          <w:szCs w:val="24"/>
        </w:rPr>
      </w:pPr>
    </w:p>
    <w:p w:rsidR="00826DF2" w:rsidRPr="001A6424" w:rsidRDefault="00826DF2" w:rsidP="001A6424">
      <w:pPr>
        <w:ind w:firstLine="480"/>
        <w:rPr>
          <w:rFonts w:eastAsia="Arial Unicode MS"/>
          <w:kern w:val="0"/>
          <w:sz w:val="24"/>
          <w:szCs w:val="24"/>
        </w:rPr>
      </w:pPr>
      <w:r w:rsidRPr="001A6424">
        <w:rPr>
          <w:rFonts w:eastAsia="Arial Unicode MS"/>
          <w:kern w:val="0"/>
          <w:sz w:val="24"/>
          <w:szCs w:val="24"/>
        </w:rPr>
        <w:t>Speculation on the origin of these Pacific islanders began as soon as outsiders encountered them, in the absence of solid linguistic, archaeological, and biological data, many fanciful and mutually exclusive theories were devised. Pacific islanders are variously thought to have come from North America, South America, Egypt, Israel, and India, as well as Southeast Asia. Many older theories implicitly deprecated the navigational abilities and overall cultural creativity of the Pacific islanders. For example, British anthropologists G. Elliot Smith and W. J. Perry assumed that only Egyptians would have been skilled enough to navigate and colonize the Pacific. They inferred that the Egyptians even crossed the Pacific to found the great civilizations of the New World (North and South America). In 1947 Norwegian adventurer Thor Heyerdahl drifted on a balsa-log raft westward with the winds and currents across the Pacific from South America to prove his theory that Pacific islanders were Native Americans (also called American Indians). Later Heyerdahl suggested that the Pacific was peopled by three migrations: by Native Americans from the Pacific Northwest of North America drifting to Hawaii, by Peruvians drifting to Easter Island, and by Melanesians. In 1969 he crossed the Atlantic in an Egyptian-style reed boat to prove Egyptian influences in the Americas. Contrary to these theorists, the overwhelming evidence of physical anthropology, linguistics, and archaeology shows that the Pacific islanders came from Southeast Asia and were skilled enough as navigators to sail against the prevailing winds and currents.</w:t>
      </w:r>
    </w:p>
    <w:p w:rsidR="00826DF2" w:rsidRPr="001A6424" w:rsidRDefault="00826DF2" w:rsidP="001A6424">
      <w:pPr>
        <w:ind w:firstLine="480"/>
        <w:rPr>
          <w:rFonts w:eastAsia="Arial Unicode MS"/>
          <w:kern w:val="0"/>
          <w:sz w:val="24"/>
          <w:szCs w:val="24"/>
        </w:rPr>
      </w:pPr>
    </w:p>
    <w:p w:rsidR="00826DF2" w:rsidRPr="001A6424" w:rsidRDefault="00826DF2" w:rsidP="001A6424">
      <w:pPr>
        <w:ind w:firstLine="480"/>
        <w:rPr>
          <w:rFonts w:eastAsia="Arial Unicode MS"/>
          <w:kern w:val="0"/>
          <w:sz w:val="24"/>
          <w:szCs w:val="24"/>
        </w:rPr>
      </w:pPr>
      <w:r w:rsidRPr="001A6424">
        <w:rPr>
          <w:rFonts w:eastAsia="Arial Unicode MS"/>
          <w:kern w:val="0"/>
          <w:sz w:val="24"/>
          <w:szCs w:val="24"/>
        </w:rPr>
        <w:t>The basic cultural requirements for the successful colonization of the Pacific islands include the appropriate boat-building, sailing, and navigation skills to get to the islands in the first place, domesticated plants and gardening skills suited to often marginal conditions, and a varied inventory of fishing implements and techniques. It is now generally believed that these prerequisites originated with peoples speaking Austronesian languages (a group of several hundred related languages) and began to emerge in Southeast Asia by about 5000 B.C.E. The culture of that time, based on archaeology and linguistic reconstruction, is assumed to have had a broad inventory of cultivated plants including taro, yarns, banana, sugarcane, breadfruit, coconut, sago, and rice. Just as important, the culture also possessed the basic foundation for an effective maritime adaptation, including outrigger canoes and a variety of fishing techniques that could be effective for overseas voyaging.</w:t>
      </w:r>
    </w:p>
    <w:p w:rsidR="00826DF2" w:rsidRPr="001A6424" w:rsidRDefault="00826DF2" w:rsidP="001A6424">
      <w:pPr>
        <w:ind w:firstLine="480"/>
        <w:rPr>
          <w:rFonts w:eastAsia="Arial Unicode MS"/>
          <w:kern w:val="0"/>
          <w:sz w:val="24"/>
          <w:szCs w:val="24"/>
        </w:rPr>
      </w:pPr>
    </w:p>
    <w:p w:rsidR="00826DF2" w:rsidRPr="001A6424" w:rsidRDefault="00826DF2" w:rsidP="001A6424">
      <w:pPr>
        <w:ind w:firstLine="480"/>
        <w:rPr>
          <w:rFonts w:eastAsia="Arial Unicode MS"/>
          <w:kern w:val="0"/>
          <w:sz w:val="24"/>
          <w:szCs w:val="24"/>
        </w:rPr>
      </w:pPr>
      <w:r w:rsidRPr="001A6424">
        <w:rPr>
          <w:rFonts w:eastAsia="Arial Unicode MS"/>
          <w:kern w:val="0"/>
          <w:sz w:val="24"/>
          <w:szCs w:val="24"/>
        </w:rPr>
        <w:t xml:space="preserve">Contrary to the arguments of some that much of the pacific was settled by Polynesians accidentally marooned after being lost and adrift, it seems reasonable that </w:t>
      </w:r>
      <w:r w:rsidRPr="001A6424">
        <w:rPr>
          <w:rFonts w:eastAsia="Arial Unicode MS"/>
          <w:kern w:val="0"/>
          <w:sz w:val="24"/>
          <w:szCs w:val="24"/>
        </w:rPr>
        <w:lastRenderedPageBreak/>
        <w:t xml:space="preserve">this feat was accomplished by deliberate colonization expeditions that set out fully stocked with food and domesticated plants and animals. Detailed studies of the winds and currents using computer simulations suggest that drifting canoes would have been a most unlikely means of colonizing the Pacific. These expeditions were likely driven by population growth and political dynamics on the home islands, as well as the challenge and excitement of exploring unknown waters.  Because all Polynesians, Micronesians, and many Melanesians speak Austronesian languages and grow crops derived from Southeast Asia, all these peoples most certainly derived from that region and not the New World or elsewhere. The undisputed pre-Columbian presence in Oceania of the sweet potato, which is a New World domesticate, has sometimes been used to support Heyerdahl’s “American Indians in the Pacific” theories. However, this is one plant out of a long list of Southeast Asian domesticates. As Patrick </w:t>
      </w:r>
      <w:proofErr w:type="spellStart"/>
      <w:r w:rsidRPr="001A6424">
        <w:rPr>
          <w:rFonts w:eastAsia="Arial Unicode MS"/>
          <w:kern w:val="0"/>
          <w:sz w:val="24"/>
          <w:szCs w:val="24"/>
        </w:rPr>
        <w:t>Kirch</w:t>
      </w:r>
      <w:proofErr w:type="spellEnd"/>
      <w:r w:rsidRPr="001A6424">
        <w:rPr>
          <w:rFonts w:eastAsia="Arial Unicode MS"/>
          <w:kern w:val="0"/>
          <w:sz w:val="24"/>
          <w:szCs w:val="24"/>
        </w:rPr>
        <w:t>, an American anthropologist, points out, rather than being brought by rafting South Americans, sweet potatoes might just have easily been brought back by returning Polynesian navigators who could have reached the west coast of South America.</w:t>
      </w:r>
    </w:p>
    <w:p w:rsidR="00826DF2" w:rsidRPr="001A6424" w:rsidRDefault="00826DF2" w:rsidP="00826DF2">
      <w:pPr>
        <w:ind w:firstLineChars="0" w:firstLine="0"/>
        <w:rPr>
          <w:rFonts w:eastAsia="Arial Unicode MS"/>
          <w:kern w:val="0"/>
          <w:sz w:val="24"/>
          <w:szCs w:val="24"/>
        </w:rPr>
      </w:pPr>
    </w:p>
    <w:p w:rsidR="00826DF2" w:rsidRPr="001A6424" w:rsidRDefault="00826DF2" w:rsidP="001A6424">
      <w:pPr>
        <w:ind w:firstLine="480"/>
        <w:rPr>
          <w:rFonts w:eastAsia="Arial Unicode MS"/>
          <w:kern w:val="0"/>
          <w:sz w:val="24"/>
          <w:szCs w:val="24"/>
        </w:rPr>
      </w:pPr>
      <w:r w:rsidRPr="001A6424">
        <w:rPr>
          <w:rFonts w:eastAsia="Arial Unicode MS"/>
          <w:kern w:val="0"/>
          <w:sz w:val="24"/>
          <w:szCs w:val="24"/>
        </w:rPr>
        <w:t xml:space="preserve">Paragraph1: The greater Pacific region, traditionally called Oceania, consists of three cultural areas: Melanesia, Micronesia, and Polynesia. Melanesia, in the southwest Pacific, contains the large islands of New Guinea, the </w:t>
      </w:r>
      <w:proofErr w:type="spellStart"/>
      <w:r w:rsidRPr="001A6424">
        <w:rPr>
          <w:rFonts w:eastAsia="Arial Unicode MS"/>
          <w:kern w:val="0"/>
          <w:sz w:val="24"/>
          <w:szCs w:val="24"/>
        </w:rPr>
        <w:t>Solomons</w:t>
      </w:r>
      <w:proofErr w:type="spellEnd"/>
      <w:r w:rsidRPr="001A6424">
        <w:rPr>
          <w:rFonts w:eastAsia="Arial Unicode MS"/>
          <w:kern w:val="0"/>
          <w:sz w:val="24"/>
          <w:szCs w:val="24"/>
        </w:rPr>
        <w:t>, Vanuatu, and New Caledonia. Micronesia, the area north of Melanesia, consists primarily of small scattered islands. Polynesia is the central Pacific area in the great triangle defined by Hawaii, Easter Island, and New Zealand. Before the arrival of Europeans, the islands in the two largest cultural areas, Polynesia and Micronesia, together contained a population estimated at 700,000.</w:t>
      </w:r>
    </w:p>
    <w:p w:rsidR="00826DF2" w:rsidRPr="001A6424" w:rsidRDefault="00826DF2" w:rsidP="001A6424">
      <w:pPr>
        <w:ind w:firstLine="480"/>
        <w:rPr>
          <w:rFonts w:eastAsia="Arial Unicode MS"/>
          <w:kern w:val="0"/>
          <w:sz w:val="24"/>
          <w:szCs w:val="24"/>
        </w:rPr>
      </w:pPr>
    </w:p>
    <w:p w:rsidR="00826DF2" w:rsidRPr="001A6424" w:rsidRDefault="00826DF2" w:rsidP="001A6424">
      <w:pPr>
        <w:ind w:firstLine="480"/>
        <w:rPr>
          <w:rFonts w:eastAsia="Arial Unicode MS"/>
          <w:bCs/>
          <w:kern w:val="0"/>
          <w:sz w:val="24"/>
          <w:szCs w:val="24"/>
        </w:rPr>
      </w:pPr>
      <w:r w:rsidRPr="001A6424">
        <w:rPr>
          <w:rFonts w:eastAsia="Arial Unicode MS"/>
          <w:bCs/>
          <w:kern w:val="0"/>
          <w:sz w:val="24"/>
          <w:szCs w:val="24"/>
        </w:rPr>
        <w:t xml:space="preserve">1. According to </w:t>
      </w:r>
      <w:r w:rsidRPr="001A6424">
        <w:rPr>
          <w:rFonts w:eastAsia="Arial Unicode MS"/>
          <w:kern w:val="0"/>
          <w:sz w:val="24"/>
          <w:szCs w:val="24"/>
        </w:rPr>
        <w:t>paragraph 1</w:t>
      </w:r>
      <w:r w:rsidRPr="001A6424">
        <w:rPr>
          <w:rFonts w:eastAsia="Arial Unicode MS"/>
          <w:bCs/>
          <w:kern w:val="0"/>
          <w:sz w:val="24"/>
          <w:szCs w:val="24"/>
        </w:rPr>
        <w:t>, all of the following are true statements about Melanesia, Micronesia, and Polynesia EXCEPT:</w:t>
      </w:r>
      <w:r w:rsidRPr="001A6424">
        <w:rPr>
          <w:rFonts w:eastAsia="Arial Unicode MS"/>
          <w:bCs/>
          <w:vanish/>
          <w:color w:val="0000FF"/>
          <w:kern w:val="0"/>
          <w:sz w:val="24"/>
          <w:szCs w:val="24"/>
        </w:rPr>
        <w:t>（</w:t>
      </w:r>
      <w:r w:rsidRPr="001A6424">
        <w:rPr>
          <w:rFonts w:eastAsia="Arial Unicode MS"/>
          <w:bCs/>
          <w:vanish/>
          <w:color w:val="0000FF"/>
          <w:kern w:val="0"/>
          <w:sz w:val="24"/>
          <w:szCs w:val="24"/>
        </w:rPr>
        <w:t>4</w:t>
      </w:r>
      <w:r w:rsidRPr="001A6424">
        <w:rPr>
          <w:rFonts w:eastAsia="Arial Unicode MS"/>
          <w:bCs/>
          <w:vanish/>
          <w:color w:val="0000FF"/>
          <w:kern w:val="0"/>
          <w:sz w:val="24"/>
          <w:szCs w:val="24"/>
        </w:rPr>
        <w:t>）</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Collectively</w:t>
      </w:r>
      <w:proofErr w:type="gramEnd"/>
      <w:r w:rsidRPr="001A6424">
        <w:rPr>
          <w:rFonts w:eastAsia="Arial Unicode MS"/>
          <w:kern w:val="0"/>
          <w:sz w:val="24"/>
          <w:szCs w:val="24"/>
        </w:rPr>
        <w:t>, these regions are traditionally known as Oceania.</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These</w:t>
      </w:r>
      <w:proofErr w:type="gramEnd"/>
      <w:r w:rsidRPr="001A6424">
        <w:rPr>
          <w:rFonts w:eastAsia="Arial Unicode MS"/>
          <w:kern w:val="0"/>
          <w:sz w:val="24"/>
          <w:szCs w:val="24"/>
        </w:rPr>
        <w:t xml:space="preserve"> islands of Micronesia are small and spread out.</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Hawaii, Easter Island, and New Zealand mark the boundaries of Polynesia.</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Melanesia is situated to the north of Micronesia.</w:t>
      </w:r>
    </w:p>
    <w:p w:rsidR="00826DF2" w:rsidRPr="001A6424" w:rsidRDefault="00826DF2" w:rsidP="001A6424">
      <w:pPr>
        <w:ind w:firstLine="480"/>
        <w:rPr>
          <w:rFonts w:eastAsia="Arial Unicode MS"/>
          <w:kern w:val="0"/>
          <w:sz w:val="24"/>
          <w:szCs w:val="24"/>
        </w:rPr>
      </w:pPr>
    </w:p>
    <w:p w:rsidR="00826DF2" w:rsidRPr="001A6424" w:rsidRDefault="00826DF2" w:rsidP="001A6424">
      <w:pPr>
        <w:ind w:firstLine="480"/>
        <w:rPr>
          <w:rFonts w:eastAsia="Arial Unicode MS"/>
          <w:kern w:val="0"/>
          <w:sz w:val="24"/>
          <w:szCs w:val="24"/>
        </w:rPr>
      </w:pPr>
      <w:r w:rsidRPr="001A6424">
        <w:rPr>
          <w:rFonts w:eastAsia="Arial Unicode MS"/>
          <w:kern w:val="0"/>
          <w:sz w:val="24"/>
          <w:szCs w:val="24"/>
        </w:rPr>
        <w:t xml:space="preserve">Paragraph 2: Speculation on the origin of these Pacific islanders began as soon as outsiders encountered them, in the absence of solid linguistic, archaeological, and biological data, many fanciful and </w:t>
      </w:r>
      <w:r w:rsidRPr="001A6424">
        <w:rPr>
          <w:rFonts w:eastAsia="Arial Unicode MS"/>
          <w:bCs/>
          <w:kern w:val="0"/>
          <w:sz w:val="24"/>
          <w:szCs w:val="24"/>
          <w:highlight w:val="lightGray"/>
          <w:u w:val="single"/>
        </w:rPr>
        <w:t>mutually exclusive</w:t>
      </w:r>
      <w:r w:rsidRPr="001A6424">
        <w:rPr>
          <w:rFonts w:eastAsia="Arial Unicode MS"/>
          <w:kern w:val="0"/>
          <w:sz w:val="24"/>
          <w:szCs w:val="24"/>
        </w:rPr>
        <w:t xml:space="preserve"> theories were devised. Pacific islanders are variously thought to have come from North America, South America, Egypt, Israel, and India, as well as Southeast Asia. Many older theories implicitly deprecated the navigational abilities and overall cultural creativity of the Pacific islanders. For example, British anthropologists G. Elliot Smith and W. J. Perry assumed that only Egyptians would have been skilled enough to navigate and colonize the Pacific. They inferred that the Egyptians even crossed the Pacific to found the great civilizations of the New World (North and South America). In 1947 Norwegian adventurer Thor Heyerdahl drifted on a balsa-log raft westward with the winds and currents across the Pacific from South America to prove his theory that Pacific islanders were Native Americans (also called American Indians). Later Heyerdahl suggested that the Pacific was peopled by three migrations: by Native Americans from the Pacific Northwest of North America drifting </w:t>
      </w:r>
      <w:r w:rsidRPr="001A6424">
        <w:rPr>
          <w:rFonts w:eastAsia="Arial Unicode MS"/>
          <w:kern w:val="0"/>
          <w:sz w:val="24"/>
          <w:szCs w:val="24"/>
        </w:rPr>
        <w:lastRenderedPageBreak/>
        <w:t xml:space="preserve">to Hawaii, by Peruvians drifting to Easter Island, and by Melanesians. In 1969 he crossed the Atlantic in an Egyptian-style reed boat to prove Egyptian influences in the Americas. Contrary to these theorists, the </w:t>
      </w:r>
      <w:r w:rsidRPr="001A6424">
        <w:rPr>
          <w:rFonts w:eastAsia="Arial Unicode MS"/>
          <w:bCs/>
          <w:kern w:val="0"/>
          <w:sz w:val="24"/>
          <w:szCs w:val="24"/>
          <w:highlight w:val="lightGray"/>
          <w:u w:val="single"/>
        </w:rPr>
        <w:t>overwhelming</w:t>
      </w:r>
      <w:r w:rsidRPr="001A6424">
        <w:rPr>
          <w:rFonts w:eastAsia="Arial Unicode MS"/>
          <w:kern w:val="0"/>
          <w:sz w:val="24"/>
          <w:szCs w:val="24"/>
        </w:rPr>
        <w:t xml:space="preserve"> evidence of physical anthropology, linguistics, and archaeology shows that the Pacific islanders came from Southeast Asia and were skilled enough as navigators to sail against the prevailing winds and currents.</w:t>
      </w:r>
    </w:p>
    <w:p w:rsidR="00826DF2" w:rsidRPr="001A6424" w:rsidRDefault="00826DF2" w:rsidP="001A6424">
      <w:pPr>
        <w:ind w:firstLine="480"/>
        <w:rPr>
          <w:rFonts w:eastAsia="Arial Unicode MS"/>
          <w:kern w:val="0"/>
          <w:sz w:val="24"/>
          <w:szCs w:val="24"/>
        </w:rPr>
      </w:pPr>
    </w:p>
    <w:p w:rsidR="00826DF2" w:rsidRPr="001A6424" w:rsidRDefault="00826DF2" w:rsidP="001A6424">
      <w:pPr>
        <w:ind w:firstLine="480"/>
        <w:rPr>
          <w:rFonts w:eastAsia="Arial Unicode MS"/>
          <w:bCs/>
          <w:kern w:val="0"/>
          <w:sz w:val="24"/>
          <w:szCs w:val="24"/>
        </w:rPr>
      </w:pPr>
      <w:r w:rsidRPr="001A6424">
        <w:rPr>
          <w:rFonts w:eastAsia="Arial Unicode MS"/>
          <w:bCs/>
          <w:kern w:val="0"/>
          <w:sz w:val="24"/>
          <w:szCs w:val="24"/>
        </w:rPr>
        <w:t>2. By stating that the theories are “</w:t>
      </w:r>
      <w:r w:rsidRPr="001A6424">
        <w:rPr>
          <w:rFonts w:eastAsia="Arial Unicode MS"/>
          <w:bCs/>
          <w:kern w:val="0"/>
          <w:sz w:val="24"/>
          <w:szCs w:val="24"/>
          <w:highlight w:val="lightGray"/>
          <w:u w:val="single"/>
        </w:rPr>
        <w:t>mutually exclusive</w:t>
      </w:r>
      <w:r w:rsidRPr="001A6424">
        <w:rPr>
          <w:rFonts w:eastAsia="Arial Unicode MS"/>
          <w:bCs/>
          <w:kern w:val="0"/>
          <w:sz w:val="24"/>
          <w:szCs w:val="24"/>
        </w:rPr>
        <w:t>” the author means that</w:t>
      </w:r>
      <w:r w:rsidRPr="001A6424">
        <w:rPr>
          <w:rFonts w:eastAsia="Arial Unicode MS"/>
          <w:bCs/>
          <w:vanish/>
          <w:color w:val="0000FF"/>
          <w:kern w:val="0"/>
          <w:sz w:val="24"/>
          <w:szCs w:val="24"/>
        </w:rPr>
        <w:t>（</w:t>
      </w:r>
      <w:r w:rsidRPr="001A6424">
        <w:rPr>
          <w:rFonts w:eastAsia="Arial Unicode MS"/>
          <w:bCs/>
          <w:vanish/>
          <w:color w:val="0000FF"/>
          <w:kern w:val="0"/>
          <w:sz w:val="24"/>
          <w:szCs w:val="24"/>
        </w:rPr>
        <w:t>1</w:t>
      </w:r>
      <w:r w:rsidRPr="001A6424">
        <w:rPr>
          <w:rFonts w:eastAsia="Arial Unicode MS"/>
          <w:bCs/>
          <w:vanish/>
          <w:color w:val="0000FF"/>
          <w:kern w:val="0"/>
          <w:sz w:val="24"/>
          <w:szCs w:val="24"/>
        </w:rPr>
        <w:t>）</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if</w:t>
      </w:r>
      <w:proofErr w:type="gramEnd"/>
      <w:r w:rsidRPr="001A6424">
        <w:rPr>
          <w:rFonts w:eastAsia="Arial Unicode MS"/>
          <w:kern w:val="0"/>
          <w:sz w:val="24"/>
          <w:szCs w:val="24"/>
        </w:rPr>
        <w:t xml:space="preserve"> one of the theories is true, then all the others must be false</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the</w:t>
      </w:r>
      <w:proofErr w:type="gramEnd"/>
      <w:r w:rsidRPr="001A6424">
        <w:rPr>
          <w:rFonts w:eastAsia="Arial Unicode MS"/>
          <w:kern w:val="0"/>
          <w:sz w:val="24"/>
          <w:szCs w:val="24"/>
        </w:rPr>
        <w:t xml:space="preserve"> differences between the theories are unimportant</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taken together, the theories cover all possibilities</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the</w:t>
      </w:r>
      <w:proofErr w:type="gramEnd"/>
      <w:r w:rsidRPr="001A6424">
        <w:rPr>
          <w:rFonts w:eastAsia="Arial Unicode MS"/>
          <w:kern w:val="0"/>
          <w:sz w:val="24"/>
          <w:szCs w:val="24"/>
        </w:rPr>
        <w:t xml:space="preserve"> theories support each other</w:t>
      </w:r>
    </w:p>
    <w:p w:rsidR="00826DF2" w:rsidRPr="001A6424" w:rsidRDefault="00826DF2" w:rsidP="00826DF2">
      <w:pPr>
        <w:ind w:firstLineChars="0" w:firstLine="0"/>
        <w:rPr>
          <w:rFonts w:eastAsia="Arial Unicode MS"/>
          <w:kern w:val="0"/>
          <w:sz w:val="24"/>
          <w:szCs w:val="24"/>
        </w:rPr>
      </w:pPr>
    </w:p>
    <w:p w:rsidR="00826DF2" w:rsidRPr="001A6424" w:rsidRDefault="00826DF2" w:rsidP="001A6424">
      <w:pPr>
        <w:ind w:firstLine="480"/>
        <w:rPr>
          <w:rFonts w:eastAsia="Arial Unicode MS"/>
          <w:bCs/>
          <w:kern w:val="0"/>
          <w:sz w:val="24"/>
          <w:szCs w:val="24"/>
        </w:rPr>
      </w:pPr>
      <w:r w:rsidRPr="001A6424">
        <w:rPr>
          <w:rFonts w:eastAsia="Arial Unicode MS"/>
          <w:kern w:val="0"/>
          <w:sz w:val="24"/>
          <w:szCs w:val="24"/>
        </w:rPr>
        <w:t xml:space="preserve">3. </w:t>
      </w:r>
      <w:r w:rsidRPr="001A6424">
        <w:rPr>
          <w:rFonts w:eastAsia="Arial Unicode MS"/>
          <w:bCs/>
          <w:kern w:val="0"/>
          <w:sz w:val="24"/>
          <w:szCs w:val="24"/>
        </w:rPr>
        <w:t>The word “</w:t>
      </w:r>
      <w:r w:rsidRPr="001A6424">
        <w:rPr>
          <w:rFonts w:eastAsia="Arial Unicode MS"/>
          <w:bCs/>
          <w:kern w:val="0"/>
          <w:sz w:val="24"/>
          <w:szCs w:val="24"/>
          <w:highlight w:val="lightGray"/>
          <w:u w:val="single"/>
        </w:rPr>
        <w:t>overwhelming</w:t>
      </w:r>
      <w:r w:rsidRPr="001A6424">
        <w:rPr>
          <w:rFonts w:eastAsia="Arial Unicode MS"/>
          <w:bCs/>
          <w:kern w:val="0"/>
          <w:sz w:val="24"/>
          <w:szCs w:val="24"/>
        </w:rPr>
        <w:t xml:space="preserve">” in the passage is closest in meaning to </w:t>
      </w:r>
      <w:r w:rsidRPr="001A6424">
        <w:rPr>
          <w:rFonts w:eastAsia="Arial Unicode MS"/>
          <w:bCs/>
          <w:vanish/>
          <w:color w:val="0000FF"/>
          <w:kern w:val="0"/>
          <w:sz w:val="24"/>
          <w:szCs w:val="24"/>
        </w:rPr>
        <w:t>（</w:t>
      </w:r>
      <w:r w:rsidRPr="001A6424">
        <w:rPr>
          <w:rFonts w:eastAsia="Arial Unicode MS"/>
          <w:bCs/>
          <w:vanish/>
          <w:color w:val="0000FF"/>
          <w:kern w:val="0"/>
          <w:sz w:val="24"/>
          <w:szCs w:val="24"/>
        </w:rPr>
        <w:t>1</w:t>
      </w:r>
      <w:r w:rsidRPr="001A6424">
        <w:rPr>
          <w:rFonts w:eastAsia="Arial Unicode MS"/>
          <w:bCs/>
          <w:vanish/>
          <w:color w:val="0000FF"/>
          <w:kern w:val="0"/>
          <w:sz w:val="24"/>
          <w:szCs w:val="24"/>
        </w:rPr>
        <w:t>）</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powerful</w:t>
      </w:r>
      <w:proofErr w:type="gramEnd"/>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favorable</w:t>
      </w:r>
      <w:proofErr w:type="gramEnd"/>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current</w:t>
      </w:r>
      <w:proofErr w:type="gramEnd"/>
      <w:r w:rsidRPr="001A6424">
        <w:rPr>
          <w:rFonts w:eastAsia="Arial Unicode MS"/>
          <w:kern w:val="0"/>
          <w:sz w:val="24"/>
          <w:szCs w:val="24"/>
        </w:rPr>
        <w:t xml:space="preserve"> </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reasonable</w:t>
      </w:r>
      <w:proofErr w:type="gramEnd"/>
    </w:p>
    <w:p w:rsidR="00826DF2" w:rsidRPr="001A6424" w:rsidRDefault="00826DF2" w:rsidP="001A6424">
      <w:pPr>
        <w:ind w:firstLine="480"/>
        <w:rPr>
          <w:rFonts w:eastAsia="Arial Unicode MS"/>
          <w:kern w:val="0"/>
          <w:sz w:val="24"/>
          <w:szCs w:val="24"/>
        </w:rPr>
      </w:pPr>
    </w:p>
    <w:p w:rsidR="00826DF2" w:rsidRPr="001A6424" w:rsidRDefault="00826DF2" w:rsidP="001A6424">
      <w:pPr>
        <w:ind w:firstLine="480"/>
        <w:rPr>
          <w:rFonts w:eastAsia="Arial Unicode MS"/>
          <w:bCs/>
          <w:kern w:val="0"/>
          <w:sz w:val="24"/>
          <w:szCs w:val="24"/>
        </w:rPr>
      </w:pPr>
      <w:r w:rsidRPr="001A6424">
        <w:rPr>
          <w:rFonts w:eastAsia="Arial Unicode MS"/>
          <w:bCs/>
          <w:kern w:val="0"/>
          <w:sz w:val="24"/>
          <w:szCs w:val="24"/>
        </w:rPr>
        <w:t xml:space="preserve">4. According to </w:t>
      </w:r>
      <w:r w:rsidRPr="001A6424">
        <w:rPr>
          <w:rFonts w:eastAsia="Arial Unicode MS"/>
          <w:kern w:val="0"/>
          <w:sz w:val="24"/>
          <w:szCs w:val="24"/>
        </w:rPr>
        <w:t>paragraph 2</w:t>
      </w:r>
      <w:r w:rsidRPr="001A6424">
        <w:rPr>
          <w:rFonts w:eastAsia="Arial Unicode MS"/>
          <w:bCs/>
          <w:kern w:val="0"/>
          <w:sz w:val="24"/>
          <w:szCs w:val="24"/>
        </w:rPr>
        <w:t>, which of the following led some early researchers to believe that the Pacific islanders originally came from Egypt?</w:t>
      </w:r>
      <w:r w:rsidRPr="001A6424">
        <w:rPr>
          <w:rFonts w:eastAsia="Arial Unicode MS"/>
          <w:bCs/>
          <w:vanish/>
          <w:color w:val="0000FF"/>
          <w:kern w:val="0"/>
          <w:sz w:val="24"/>
          <w:szCs w:val="24"/>
        </w:rPr>
        <w:t>（</w:t>
      </w:r>
      <w:r w:rsidRPr="001A6424">
        <w:rPr>
          <w:rFonts w:eastAsia="Arial Unicode MS"/>
          <w:bCs/>
          <w:vanish/>
          <w:color w:val="0000FF"/>
          <w:kern w:val="0"/>
          <w:sz w:val="24"/>
          <w:szCs w:val="24"/>
        </w:rPr>
        <w:t>2</w:t>
      </w:r>
      <w:r w:rsidRPr="001A6424">
        <w:rPr>
          <w:rFonts w:eastAsia="Arial Unicode MS"/>
          <w:bCs/>
          <w:vanish/>
          <w:color w:val="0000FF"/>
          <w:kern w:val="0"/>
          <w:sz w:val="24"/>
          <w:szCs w:val="24"/>
        </w:rPr>
        <w:t>）</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Egyptians were known to have founded other great civilizations.</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Sailors from other parts of the world were believed to lack the skills needed to travel across the ocean.</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Linguistic, archaeological, and biological data connected the islands to Egypt.</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Egyptian accounts claimed responsibility for colonizing the Pacific as well as the Americas.</w:t>
      </w:r>
    </w:p>
    <w:p w:rsidR="00826DF2" w:rsidRPr="001A6424" w:rsidRDefault="00826DF2" w:rsidP="001A6424">
      <w:pPr>
        <w:ind w:firstLine="480"/>
        <w:rPr>
          <w:rFonts w:eastAsia="Arial Unicode MS"/>
          <w:kern w:val="0"/>
          <w:sz w:val="24"/>
          <w:szCs w:val="24"/>
        </w:rPr>
      </w:pPr>
    </w:p>
    <w:p w:rsidR="00826DF2" w:rsidRPr="001A6424" w:rsidRDefault="00826DF2" w:rsidP="001A6424">
      <w:pPr>
        <w:ind w:firstLine="480"/>
        <w:rPr>
          <w:rFonts w:eastAsia="Arial Unicode MS"/>
          <w:bCs/>
          <w:kern w:val="0"/>
          <w:sz w:val="24"/>
          <w:szCs w:val="24"/>
        </w:rPr>
      </w:pPr>
      <w:r w:rsidRPr="001A6424">
        <w:rPr>
          <w:rFonts w:eastAsia="Arial Unicode MS"/>
          <w:bCs/>
          <w:kern w:val="0"/>
          <w:sz w:val="24"/>
          <w:szCs w:val="24"/>
        </w:rPr>
        <w:t xml:space="preserve">5. Which of the following can be inferred from </w:t>
      </w:r>
      <w:r w:rsidRPr="001A6424">
        <w:rPr>
          <w:rFonts w:eastAsia="Arial Unicode MS"/>
          <w:kern w:val="0"/>
          <w:sz w:val="24"/>
          <w:szCs w:val="24"/>
        </w:rPr>
        <w:t xml:space="preserve">paragraph 2 </w:t>
      </w:r>
      <w:r w:rsidRPr="001A6424">
        <w:rPr>
          <w:rFonts w:eastAsia="Arial Unicode MS"/>
          <w:bCs/>
          <w:kern w:val="0"/>
          <w:sz w:val="24"/>
          <w:szCs w:val="24"/>
        </w:rPr>
        <w:t>about early theories of where the first inhabitants of the Pacific islands came from?</w:t>
      </w:r>
      <w:r w:rsidRPr="001A6424">
        <w:rPr>
          <w:rFonts w:eastAsia="Arial Unicode MS"/>
          <w:bCs/>
          <w:vanish/>
          <w:color w:val="0000FF"/>
          <w:kern w:val="0"/>
          <w:sz w:val="24"/>
          <w:szCs w:val="24"/>
        </w:rPr>
        <w:t>（</w:t>
      </w:r>
      <w:r w:rsidRPr="001A6424">
        <w:rPr>
          <w:rFonts w:eastAsia="Arial Unicode MS"/>
          <w:bCs/>
          <w:vanish/>
          <w:color w:val="0000FF"/>
          <w:kern w:val="0"/>
          <w:sz w:val="24"/>
          <w:szCs w:val="24"/>
        </w:rPr>
        <w:t>3</w:t>
      </w:r>
      <w:r w:rsidRPr="001A6424">
        <w:rPr>
          <w:rFonts w:eastAsia="Arial Unicode MS"/>
          <w:bCs/>
          <w:vanish/>
          <w:color w:val="0000FF"/>
          <w:kern w:val="0"/>
          <w:sz w:val="24"/>
          <w:szCs w:val="24"/>
        </w:rPr>
        <w:t>）</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They</w:t>
      </w:r>
      <w:proofErr w:type="gramEnd"/>
      <w:r w:rsidRPr="001A6424">
        <w:rPr>
          <w:rFonts w:eastAsia="Arial Unicode MS"/>
          <w:kern w:val="0"/>
          <w:sz w:val="24"/>
          <w:szCs w:val="24"/>
        </w:rPr>
        <w:t xml:space="preserve"> were generally based on solid evidence.</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They</w:t>
      </w:r>
      <w:proofErr w:type="gramEnd"/>
      <w:r w:rsidRPr="001A6424">
        <w:rPr>
          <w:rFonts w:eastAsia="Arial Unicode MS"/>
          <w:kern w:val="0"/>
          <w:sz w:val="24"/>
          <w:szCs w:val="24"/>
        </w:rPr>
        <w:t xml:space="preserve"> tried to account for the origin of the characteristic features of the languages spoken by Pacific islanders.</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They</w:t>
      </w:r>
      <w:proofErr w:type="gramEnd"/>
      <w:r w:rsidRPr="001A6424">
        <w:rPr>
          <w:rFonts w:eastAsia="Arial Unicode MS"/>
          <w:kern w:val="0"/>
          <w:sz w:val="24"/>
          <w:szCs w:val="24"/>
        </w:rPr>
        <w:t xml:space="preserve"> assumed that the peoples living in Southeast Asia did not have the skills needed to sail to the Pacific islands.</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They</w:t>
      </w:r>
      <w:proofErr w:type="gramEnd"/>
      <w:r w:rsidRPr="001A6424">
        <w:rPr>
          <w:rFonts w:eastAsia="Arial Unicode MS"/>
          <w:kern w:val="0"/>
          <w:sz w:val="24"/>
          <w:szCs w:val="24"/>
        </w:rPr>
        <w:t xml:space="preserve"> questioned the ideas of G. Elliot Smith and W. J. Perry.</w:t>
      </w:r>
    </w:p>
    <w:p w:rsidR="00826DF2" w:rsidRPr="001A6424" w:rsidRDefault="00826DF2" w:rsidP="001A6424">
      <w:pPr>
        <w:ind w:firstLine="480"/>
        <w:rPr>
          <w:rFonts w:eastAsia="Arial Unicode MS"/>
          <w:kern w:val="0"/>
          <w:sz w:val="24"/>
          <w:szCs w:val="24"/>
        </w:rPr>
      </w:pPr>
    </w:p>
    <w:p w:rsidR="00826DF2" w:rsidRPr="001A6424" w:rsidRDefault="00826DF2" w:rsidP="001A6424">
      <w:pPr>
        <w:ind w:firstLine="480"/>
        <w:rPr>
          <w:rFonts w:eastAsia="Arial Unicode MS"/>
          <w:kern w:val="0"/>
          <w:sz w:val="24"/>
          <w:szCs w:val="24"/>
        </w:rPr>
      </w:pPr>
      <w:r w:rsidRPr="001A6424">
        <w:rPr>
          <w:rFonts w:eastAsia="Arial Unicode MS"/>
          <w:kern w:val="0"/>
          <w:sz w:val="24"/>
          <w:szCs w:val="24"/>
        </w:rPr>
        <w:t xml:space="preserve">Paragraph 3: The basic cultural requirements for the successful colonization of the Pacific islands include the appropriate boat-building, sailing, and navigation skills to get to the islands in the first place, domesticated plants and gardening skills suited to often marginal conditions, and a varied inventory of fishing </w:t>
      </w:r>
      <w:r w:rsidRPr="001A6424">
        <w:rPr>
          <w:rFonts w:eastAsia="Arial Unicode MS"/>
          <w:bCs/>
          <w:kern w:val="0"/>
          <w:sz w:val="24"/>
          <w:szCs w:val="24"/>
          <w:highlight w:val="lightGray"/>
          <w:u w:val="single"/>
        </w:rPr>
        <w:t>implements</w:t>
      </w:r>
      <w:r w:rsidRPr="001A6424">
        <w:rPr>
          <w:rFonts w:eastAsia="Arial Unicode MS"/>
          <w:kern w:val="0"/>
          <w:sz w:val="24"/>
          <w:szCs w:val="24"/>
        </w:rPr>
        <w:t xml:space="preserve"> and techniques. It is now generally believed that these prerequisites originated with peoples speaking Austronesian languages (a group of several hundred related languages) and began to emerge in Southeast Asia by about 5000 B.C.E. The culture of that time, based on archaeology and linguistic reconstruction, is assumed to have had a broad inventory of cultivated plants including taro, yarns, banana, sugarcane, breadfruit, coconut, sago, and rice. Just as important, the culture also possessed the basic foundation for an effective </w:t>
      </w:r>
      <w:r w:rsidRPr="001A6424">
        <w:rPr>
          <w:rFonts w:eastAsia="Arial Unicode MS"/>
          <w:kern w:val="0"/>
          <w:sz w:val="24"/>
          <w:szCs w:val="24"/>
        </w:rPr>
        <w:lastRenderedPageBreak/>
        <w:t>maritime adaptation, including outrigger canoes and a variety of fishing techniques that could be effective for overseas voyaging.</w:t>
      </w:r>
    </w:p>
    <w:p w:rsidR="00826DF2" w:rsidRPr="001A6424" w:rsidRDefault="00826DF2" w:rsidP="001A6424">
      <w:pPr>
        <w:ind w:firstLine="480"/>
        <w:rPr>
          <w:rFonts w:eastAsia="Arial Unicode MS"/>
          <w:bCs/>
          <w:kern w:val="0"/>
          <w:sz w:val="24"/>
          <w:szCs w:val="24"/>
        </w:rPr>
      </w:pPr>
      <w:r w:rsidRPr="001A6424">
        <w:rPr>
          <w:rFonts w:eastAsia="Arial Unicode MS"/>
          <w:bCs/>
          <w:kern w:val="0"/>
          <w:sz w:val="24"/>
          <w:szCs w:val="24"/>
        </w:rPr>
        <w:t>6. The word “</w:t>
      </w:r>
      <w:r w:rsidRPr="001A6424">
        <w:rPr>
          <w:rFonts w:eastAsia="Arial Unicode MS"/>
          <w:bCs/>
          <w:kern w:val="0"/>
          <w:sz w:val="24"/>
          <w:szCs w:val="24"/>
          <w:highlight w:val="lightGray"/>
          <w:u w:val="single"/>
        </w:rPr>
        <w:t>implements</w:t>
      </w:r>
      <w:r w:rsidRPr="001A6424">
        <w:rPr>
          <w:rFonts w:eastAsia="Arial Unicode MS"/>
          <w:bCs/>
          <w:kern w:val="0"/>
          <w:sz w:val="24"/>
          <w:szCs w:val="24"/>
        </w:rPr>
        <w:t xml:space="preserve">” in the passage is closest in meaning to </w:t>
      </w:r>
      <w:r w:rsidRPr="001A6424">
        <w:rPr>
          <w:rFonts w:eastAsia="Arial Unicode MS"/>
          <w:bCs/>
          <w:vanish/>
          <w:color w:val="0000FF"/>
          <w:kern w:val="0"/>
          <w:sz w:val="24"/>
          <w:szCs w:val="24"/>
        </w:rPr>
        <w:t>（</w:t>
      </w:r>
      <w:r w:rsidRPr="001A6424">
        <w:rPr>
          <w:rFonts w:eastAsia="Arial Unicode MS"/>
          <w:bCs/>
          <w:vanish/>
          <w:color w:val="0000FF"/>
          <w:kern w:val="0"/>
          <w:sz w:val="24"/>
          <w:szCs w:val="24"/>
        </w:rPr>
        <w:t>2</w:t>
      </w:r>
      <w:r w:rsidRPr="001A6424">
        <w:rPr>
          <w:rFonts w:eastAsia="Arial Unicode MS"/>
          <w:bCs/>
          <w:vanish/>
          <w:color w:val="0000FF"/>
          <w:kern w:val="0"/>
          <w:sz w:val="24"/>
          <w:szCs w:val="24"/>
        </w:rPr>
        <w:t>）</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skills</w:t>
      </w:r>
      <w:proofErr w:type="gramEnd"/>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tools</w:t>
      </w:r>
      <w:proofErr w:type="gramEnd"/>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opportunities</w:t>
      </w:r>
      <w:proofErr w:type="gramEnd"/>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practices</w:t>
      </w:r>
      <w:proofErr w:type="gramEnd"/>
    </w:p>
    <w:p w:rsidR="00826DF2" w:rsidRPr="001A6424" w:rsidRDefault="00826DF2" w:rsidP="001A6424">
      <w:pPr>
        <w:ind w:firstLine="480"/>
        <w:rPr>
          <w:rFonts w:eastAsia="Arial Unicode MS"/>
          <w:bCs/>
          <w:kern w:val="0"/>
          <w:sz w:val="24"/>
          <w:szCs w:val="24"/>
        </w:rPr>
      </w:pPr>
    </w:p>
    <w:p w:rsidR="00826DF2" w:rsidRPr="001A6424" w:rsidRDefault="00826DF2" w:rsidP="001A6424">
      <w:pPr>
        <w:ind w:firstLine="480"/>
        <w:rPr>
          <w:rFonts w:eastAsia="Arial Unicode MS"/>
          <w:bCs/>
          <w:kern w:val="0"/>
          <w:sz w:val="24"/>
          <w:szCs w:val="24"/>
        </w:rPr>
      </w:pPr>
      <w:r w:rsidRPr="001A6424">
        <w:rPr>
          <w:rFonts w:eastAsia="Arial Unicode MS"/>
          <w:bCs/>
          <w:kern w:val="0"/>
          <w:sz w:val="24"/>
          <w:szCs w:val="24"/>
        </w:rPr>
        <w:t xml:space="preserve">7. All of the following are mentioned in </w:t>
      </w:r>
      <w:r w:rsidRPr="001A6424">
        <w:rPr>
          <w:rFonts w:eastAsia="Arial Unicode MS"/>
          <w:kern w:val="0"/>
          <w:sz w:val="24"/>
          <w:szCs w:val="24"/>
        </w:rPr>
        <w:t xml:space="preserve">paragraph 3 </w:t>
      </w:r>
      <w:r w:rsidRPr="001A6424">
        <w:rPr>
          <w:rFonts w:eastAsia="Arial Unicode MS"/>
          <w:bCs/>
          <w:kern w:val="0"/>
          <w:sz w:val="24"/>
          <w:szCs w:val="24"/>
        </w:rPr>
        <w:t>as required for successful colonization of the Pacific islands EXCEPT</w:t>
      </w:r>
      <w:r w:rsidRPr="001A6424">
        <w:rPr>
          <w:rFonts w:eastAsia="Arial Unicode MS"/>
          <w:bCs/>
          <w:vanish/>
          <w:color w:val="0000FF"/>
          <w:kern w:val="0"/>
          <w:sz w:val="24"/>
          <w:szCs w:val="24"/>
        </w:rPr>
        <w:t>（</w:t>
      </w:r>
      <w:r w:rsidRPr="001A6424">
        <w:rPr>
          <w:rFonts w:eastAsia="Arial Unicode MS"/>
          <w:bCs/>
          <w:vanish/>
          <w:color w:val="0000FF"/>
          <w:kern w:val="0"/>
          <w:sz w:val="24"/>
          <w:szCs w:val="24"/>
        </w:rPr>
        <w:t>1</w:t>
      </w:r>
      <w:r w:rsidRPr="001A6424">
        <w:rPr>
          <w:rFonts w:eastAsia="Arial Unicode MS"/>
          <w:bCs/>
          <w:vanish/>
          <w:color w:val="0000FF"/>
          <w:kern w:val="0"/>
          <w:sz w:val="24"/>
          <w:szCs w:val="24"/>
        </w:rPr>
        <w:t>）</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knowledge</w:t>
      </w:r>
      <w:proofErr w:type="gramEnd"/>
      <w:r w:rsidRPr="001A6424">
        <w:rPr>
          <w:rFonts w:eastAsia="Arial Unicode MS"/>
          <w:kern w:val="0"/>
          <w:sz w:val="24"/>
          <w:szCs w:val="24"/>
        </w:rPr>
        <w:t xml:space="preserve"> of various Austronesian languages</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a</w:t>
      </w:r>
      <w:proofErr w:type="gramEnd"/>
      <w:r w:rsidRPr="001A6424">
        <w:rPr>
          <w:rFonts w:eastAsia="Arial Unicode MS"/>
          <w:kern w:val="0"/>
          <w:sz w:val="24"/>
          <w:szCs w:val="24"/>
        </w:rPr>
        <w:t xml:space="preserve"> variety of fishing techniques</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navigational</w:t>
      </w:r>
      <w:proofErr w:type="gramEnd"/>
      <w:r w:rsidRPr="001A6424">
        <w:rPr>
          <w:rFonts w:eastAsia="Arial Unicode MS"/>
          <w:kern w:val="0"/>
          <w:sz w:val="24"/>
          <w:szCs w:val="24"/>
        </w:rPr>
        <w:t xml:space="preserve"> skills</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knowledge</w:t>
      </w:r>
      <w:proofErr w:type="gramEnd"/>
      <w:r w:rsidRPr="001A6424">
        <w:rPr>
          <w:rFonts w:eastAsia="Arial Unicode MS"/>
          <w:kern w:val="0"/>
          <w:sz w:val="24"/>
          <w:szCs w:val="24"/>
        </w:rPr>
        <w:t xml:space="preserve"> of plant cultivation</w:t>
      </w:r>
    </w:p>
    <w:p w:rsidR="00826DF2" w:rsidRPr="001A6424" w:rsidRDefault="00826DF2" w:rsidP="00826DF2">
      <w:pPr>
        <w:ind w:firstLineChars="0" w:firstLine="0"/>
        <w:rPr>
          <w:rFonts w:eastAsia="Arial Unicode MS"/>
          <w:kern w:val="0"/>
          <w:sz w:val="24"/>
          <w:szCs w:val="24"/>
        </w:rPr>
      </w:pPr>
    </w:p>
    <w:p w:rsidR="00826DF2" w:rsidRPr="001A6424" w:rsidRDefault="00826DF2" w:rsidP="001A6424">
      <w:pPr>
        <w:ind w:firstLine="480"/>
        <w:rPr>
          <w:rFonts w:eastAsia="Arial Unicode MS"/>
          <w:bCs/>
          <w:kern w:val="0"/>
          <w:sz w:val="24"/>
          <w:szCs w:val="24"/>
        </w:rPr>
      </w:pPr>
      <w:r w:rsidRPr="001A6424">
        <w:rPr>
          <w:rFonts w:eastAsia="Arial Unicode MS"/>
          <w:bCs/>
          <w:kern w:val="0"/>
          <w:sz w:val="24"/>
          <w:szCs w:val="24"/>
        </w:rPr>
        <w:t xml:space="preserve">8. In </w:t>
      </w:r>
      <w:r w:rsidRPr="001A6424">
        <w:rPr>
          <w:rFonts w:eastAsia="Arial Unicode MS"/>
          <w:kern w:val="0"/>
          <w:sz w:val="24"/>
          <w:szCs w:val="24"/>
        </w:rPr>
        <w:t>paragraph 3</w:t>
      </w:r>
      <w:r w:rsidRPr="001A6424">
        <w:rPr>
          <w:rFonts w:eastAsia="Arial Unicode MS"/>
          <w:bCs/>
          <w:kern w:val="0"/>
          <w:sz w:val="24"/>
          <w:szCs w:val="24"/>
        </w:rPr>
        <w:t>, why does the author provide information about the types of crops grown and boats used in Southeast Asia during the period around 5000 B. C. E.?</w:t>
      </w:r>
      <w:r w:rsidRPr="001A6424">
        <w:rPr>
          <w:rFonts w:eastAsia="Arial Unicode MS"/>
          <w:bCs/>
          <w:vanish/>
          <w:color w:val="0000FF"/>
          <w:kern w:val="0"/>
          <w:sz w:val="24"/>
          <w:szCs w:val="24"/>
        </w:rPr>
        <w:t>（</w:t>
      </w:r>
      <w:r w:rsidRPr="001A6424">
        <w:rPr>
          <w:rFonts w:eastAsia="Arial Unicode MS"/>
          <w:bCs/>
          <w:vanish/>
          <w:color w:val="0000FF"/>
          <w:kern w:val="0"/>
          <w:sz w:val="24"/>
          <w:szCs w:val="24"/>
        </w:rPr>
        <w:t>4</w:t>
      </w:r>
      <w:r w:rsidRPr="001A6424">
        <w:rPr>
          <w:rFonts w:eastAsia="Arial Unicode MS"/>
          <w:bCs/>
          <w:vanish/>
          <w:color w:val="0000FF"/>
          <w:kern w:val="0"/>
          <w:sz w:val="24"/>
          <w:szCs w:val="24"/>
        </w:rPr>
        <w:t>）</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To</w:t>
      </w:r>
      <w:proofErr w:type="gramEnd"/>
      <w:r w:rsidRPr="001A6424">
        <w:rPr>
          <w:rFonts w:eastAsia="Arial Unicode MS"/>
          <w:kern w:val="0"/>
          <w:sz w:val="24"/>
          <w:szCs w:val="24"/>
        </w:rPr>
        <w:t xml:space="preserve"> evaluate the relative importance of agriculture and fishing to early Austronesian peoples</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To</w:t>
      </w:r>
      <w:proofErr w:type="gramEnd"/>
      <w:r w:rsidRPr="001A6424">
        <w:rPr>
          <w:rFonts w:eastAsia="Arial Unicode MS"/>
          <w:kern w:val="0"/>
          <w:sz w:val="24"/>
          <w:szCs w:val="24"/>
        </w:rPr>
        <w:t xml:space="preserve"> illustrate the effectiveness of archaeological and linguistic methods in discovering details about life in ancient times</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To</w:t>
      </w:r>
      <w:proofErr w:type="gramEnd"/>
      <w:r w:rsidRPr="001A6424">
        <w:rPr>
          <w:rFonts w:eastAsia="Arial Unicode MS"/>
          <w:kern w:val="0"/>
          <w:sz w:val="24"/>
          <w:szCs w:val="24"/>
        </w:rPr>
        <w:t xml:space="preserve"> contrast living conditions on the continent of Asia with living conditions on the Pacific islands</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To</w:t>
      </w:r>
      <w:proofErr w:type="gramEnd"/>
      <w:r w:rsidRPr="001A6424">
        <w:rPr>
          <w:rFonts w:eastAsia="Arial Unicode MS"/>
          <w:kern w:val="0"/>
          <w:sz w:val="24"/>
          <w:szCs w:val="24"/>
        </w:rPr>
        <w:t xml:space="preserve"> demonstrate that people from this region had the skills and resources necessary to travel to and survive on the Pacific islands</w:t>
      </w:r>
    </w:p>
    <w:p w:rsidR="00826DF2" w:rsidRPr="001A6424" w:rsidRDefault="00826DF2" w:rsidP="001A6424">
      <w:pPr>
        <w:ind w:firstLine="480"/>
        <w:rPr>
          <w:rFonts w:eastAsia="Arial Unicode MS"/>
          <w:kern w:val="0"/>
          <w:sz w:val="24"/>
          <w:szCs w:val="24"/>
        </w:rPr>
      </w:pPr>
    </w:p>
    <w:p w:rsidR="00826DF2" w:rsidRPr="001A6424" w:rsidRDefault="00826DF2" w:rsidP="001A6424">
      <w:pPr>
        <w:ind w:firstLine="480"/>
        <w:rPr>
          <w:rFonts w:eastAsia="Arial Unicode MS"/>
          <w:kern w:val="0"/>
          <w:sz w:val="24"/>
          <w:szCs w:val="24"/>
        </w:rPr>
      </w:pPr>
      <w:r w:rsidRPr="001A6424">
        <w:rPr>
          <w:rFonts w:eastAsia="Arial Unicode MS"/>
          <w:kern w:val="0"/>
          <w:sz w:val="24"/>
          <w:szCs w:val="24"/>
        </w:rPr>
        <w:t xml:space="preserve">Paragraph 4: </w:t>
      </w:r>
      <w:r w:rsidRPr="001A6424">
        <w:rPr>
          <w:rFonts w:eastAsia="Arial Unicode MS"/>
          <w:bCs/>
          <w:kern w:val="0"/>
          <w:sz w:val="24"/>
          <w:szCs w:val="24"/>
          <w:highlight w:val="lightGray"/>
          <w:u w:val="single"/>
        </w:rPr>
        <w:t>Contrary to the arguments of some that much of the pacific was settled by Polynesians accidentally marooned after being lost and adrift, it seems reasonable that this feat was accomplished by deliberate colonization expeditions that set out fully stocked with food and domesticated plants and animals.</w:t>
      </w:r>
      <w:r w:rsidRPr="001A6424">
        <w:rPr>
          <w:rFonts w:eastAsia="Arial Unicode MS"/>
          <w:kern w:val="0"/>
          <w:sz w:val="24"/>
          <w:szCs w:val="24"/>
        </w:rPr>
        <w:t xml:space="preserve"> Detailed studies of the winds and currents using computer simulations suggest that drifting canoes would have been a most unlikely means of colonizing the Pacific. These expeditions were likely driven by population growth and political dynamics on the home islands, as well as the challenge and excitement of exploring unknown waters. Because all Polynesians, Micronesians, and many Melanesians speak Austronesian languages and grow crops derived from Southeast Asia, all these peoples most certainly derived from that region and not the New World or elsewhere. The </w:t>
      </w:r>
      <w:r w:rsidRPr="001A6424">
        <w:rPr>
          <w:rFonts w:eastAsia="Arial Unicode MS"/>
          <w:bCs/>
          <w:kern w:val="0"/>
          <w:sz w:val="24"/>
          <w:szCs w:val="24"/>
          <w:highlight w:val="lightGray"/>
          <w:u w:val="single"/>
        </w:rPr>
        <w:t>undisputed</w:t>
      </w:r>
      <w:r w:rsidRPr="001A6424">
        <w:rPr>
          <w:rFonts w:eastAsia="Arial Unicode MS"/>
          <w:kern w:val="0"/>
          <w:sz w:val="24"/>
          <w:szCs w:val="24"/>
        </w:rPr>
        <w:t xml:space="preserve"> pre-Columbian presence in Oceania of the sweet potato, which is a New World domesticate, has sometimes been used to support Heyerdahl’s “American Indians in the Pacific” theories. However, this is one plant out of a long list of Southeast Asian domesticates. As </w:t>
      </w:r>
      <w:r w:rsidRPr="001A6424">
        <w:rPr>
          <w:rFonts w:eastAsia="Arial Unicode MS"/>
          <w:bCs/>
          <w:kern w:val="0"/>
          <w:sz w:val="24"/>
          <w:szCs w:val="24"/>
          <w:highlight w:val="lightGray"/>
          <w:u w:val="single"/>
        </w:rPr>
        <w:t xml:space="preserve">Patrick </w:t>
      </w:r>
      <w:proofErr w:type="spellStart"/>
      <w:r w:rsidRPr="001A6424">
        <w:rPr>
          <w:rFonts w:eastAsia="Arial Unicode MS"/>
          <w:bCs/>
          <w:kern w:val="0"/>
          <w:sz w:val="24"/>
          <w:szCs w:val="24"/>
          <w:highlight w:val="lightGray"/>
          <w:u w:val="single"/>
        </w:rPr>
        <w:t>Kirch</w:t>
      </w:r>
      <w:proofErr w:type="spellEnd"/>
      <w:r w:rsidRPr="001A6424">
        <w:rPr>
          <w:rFonts w:eastAsia="Arial Unicode MS"/>
          <w:kern w:val="0"/>
          <w:sz w:val="24"/>
          <w:szCs w:val="24"/>
        </w:rPr>
        <w:t>, an American anthropologist, points out, rather than being brought by rafting South Americans, sweet potatoes might just have easily been brought back by returning Polynesian navigators who could have reached the west coast of South America.</w:t>
      </w:r>
    </w:p>
    <w:p w:rsidR="00826DF2" w:rsidRPr="001A6424" w:rsidRDefault="00826DF2" w:rsidP="001A6424">
      <w:pPr>
        <w:ind w:firstLine="480"/>
        <w:rPr>
          <w:rFonts w:eastAsia="Arial Unicode MS"/>
          <w:kern w:val="0"/>
          <w:sz w:val="24"/>
          <w:szCs w:val="24"/>
        </w:rPr>
      </w:pPr>
    </w:p>
    <w:p w:rsidR="00826DF2" w:rsidRPr="001A6424" w:rsidRDefault="00826DF2" w:rsidP="001A6424">
      <w:pPr>
        <w:ind w:firstLine="480"/>
        <w:rPr>
          <w:rFonts w:eastAsia="Arial Unicode MS"/>
          <w:bCs/>
          <w:kern w:val="0"/>
          <w:sz w:val="24"/>
          <w:szCs w:val="24"/>
        </w:rPr>
      </w:pPr>
      <w:r w:rsidRPr="001A6424">
        <w:rPr>
          <w:rFonts w:eastAsia="Arial Unicode MS"/>
          <w:bCs/>
          <w:kern w:val="0"/>
          <w:sz w:val="24"/>
          <w:szCs w:val="24"/>
        </w:rPr>
        <w:t xml:space="preserve">9. Which of the sentences below best expresses the essential information in the </w:t>
      </w:r>
      <w:r w:rsidRPr="001A6424">
        <w:rPr>
          <w:rFonts w:eastAsia="Arial Unicode MS"/>
          <w:bCs/>
          <w:kern w:val="0"/>
          <w:sz w:val="24"/>
          <w:szCs w:val="24"/>
          <w:highlight w:val="lightGray"/>
          <w:u w:val="single"/>
        </w:rPr>
        <w:t>highlighted sentence</w:t>
      </w:r>
      <w:r w:rsidRPr="001A6424">
        <w:rPr>
          <w:rFonts w:eastAsia="Arial Unicode MS"/>
          <w:bCs/>
          <w:kern w:val="0"/>
          <w:sz w:val="24"/>
          <w:szCs w:val="24"/>
        </w:rPr>
        <w:t xml:space="preserve"> in the passage? Incorrect choices change the meaning in important </w:t>
      </w:r>
      <w:r w:rsidRPr="001A6424">
        <w:rPr>
          <w:rFonts w:eastAsia="Arial Unicode MS"/>
          <w:bCs/>
          <w:kern w:val="0"/>
          <w:sz w:val="24"/>
          <w:szCs w:val="24"/>
        </w:rPr>
        <w:lastRenderedPageBreak/>
        <w:t>ways or leave out essential information.</w:t>
      </w:r>
      <w:r w:rsidRPr="001A6424">
        <w:rPr>
          <w:rFonts w:eastAsia="Arial Unicode MS"/>
          <w:bCs/>
          <w:vanish/>
          <w:color w:val="0000FF"/>
          <w:kern w:val="0"/>
          <w:sz w:val="24"/>
          <w:szCs w:val="24"/>
        </w:rPr>
        <w:t>（</w:t>
      </w:r>
      <w:r w:rsidRPr="001A6424">
        <w:rPr>
          <w:rFonts w:eastAsia="Arial Unicode MS"/>
          <w:bCs/>
          <w:vanish/>
          <w:color w:val="0000FF"/>
          <w:kern w:val="0"/>
          <w:sz w:val="24"/>
          <w:szCs w:val="24"/>
        </w:rPr>
        <w:t>4</w:t>
      </w:r>
      <w:r w:rsidRPr="001A6424">
        <w:rPr>
          <w:rFonts w:eastAsia="Arial Unicode MS"/>
          <w:bCs/>
          <w:vanish/>
          <w:color w:val="0000FF"/>
          <w:kern w:val="0"/>
          <w:sz w:val="24"/>
          <w:szCs w:val="24"/>
        </w:rPr>
        <w:t>）</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Some</w:t>
      </w:r>
      <w:proofErr w:type="gramEnd"/>
      <w:r w:rsidRPr="001A6424">
        <w:rPr>
          <w:rFonts w:eastAsia="Arial Unicode MS"/>
          <w:kern w:val="0"/>
          <w:sz w:val="24"/>
          <w:szCs w:val="24"/>
        </w:rPr>
        <w:t xml:space="preserve"> people have argued that the Pacific was settled by traders who became lost while transporting domesticated plants and animals.</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The</w:t>
      </w:r>
      <w:proofErr w:type="gramEnd"/>
      <w:r w:rsidRPr="001A6424">
        <w:rPr>
          <w:rFonts w:eastAsia="Arial Unicode MS"/>
          <w:kern w:val="0"/>
          <w:sz w:val="24"/>
          <w:szCs w:val="24"/>
        </w:rPr>
        <w:t xml:space="preserve"> original Polynesian settlers were probably marooned on the islands, but they may have been joined later by carefully prepared colonization expeditions.</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Although</w:t>
      </w:r>
      <w:proofErr w:type="gramEnd"/>
      <w:r w:rsidRPr="001A6424">
        <w:rPr>
          <w:rFonts w:eastAsia="Arial Unicode MS"/>
          <w:kern w:val="0"/>
          <w:sz w:val="24"/>
          <w:szCs w:val="24"/>
        </w:rPr>
        <w:t xml:space="preserve"> it seems reasonable to believe that colonization expeditions would set out fully stocked, this is contradicted by much of the evidence.</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The</w:t>
      </w:r>
      <w:proofErr w:type="gramEnd"/>
      <w:r w:rsidRPr="001A6424">
        <w:rPr>
          <w:rFonts w:eastAsia="Arial Unicode MS"/>
          <w:kern w:val="0"/>
          <w:sz w:val="24"/>
          <w:szCs w:val="24"/>
        </w:rPr>
        <w:t xml:space="preserve"> settlement of the Pacific islands was probably intentional and well planned rather than accidental as some people have proposed.</w:t>
      </w:r>
    </w:p>
    <w:p w:rsidR="00826DF2" w:rsidRPr="001A6424" w:rsidRDefault="00826DF2" w:rsidP="001A6424">
      <w:pPr>
        <w:ind w:firstLine="480"/>
        <w:rPr>
          <w:rFonts w:eastAsia="Arial Unicode MS"/>
          <w:kern w:val="0"/>
          <w:sz w:val="24"/>
          <w:szCs w:val="24"/>
        </w:rPr>
      </w:pPr>
      <w:r w:rsidRPr="001A6424">
        <w:rPr>
          <w:rFonts w:eastAsia="Arial Unicode MS"/>
          <w:kern w:val="0"/>
          <w:sz w:val="24"/>
          <w:szCs w:val="24"/>
        </w:rPr>
        <w:t xml:space="preserve"> </w:t>
      </w:r>
    </w:p>
    <w:p w:rsidR="00826DF2" w:rsidRPr="001A6424" w:rsidRDefault="00826DF2" w:rsidP="001A6424">
      <w:pPr>
        <w:ind w:firstLine="480"/>
        <w:rPr>
          <w:rFonts w:eastAsia="Arial Unicode MS"/>
          <w:bCs/>
          <w:kern w:val="0"/>
          <w:sz w:val="24"/>
          <w:szCs w:val="24"/>
        </w:rPr>
      </w:pPr>
      <w:r w:rsidRPr="001A6424">
        <w:rPr>
          <w:rFonts w:eastAsia="Arial Unicode MS"/>
          <w:bCs/>
          <w:kern w:val="0"/>
          <w:sz w:val="24"/>
          <w:szCs w:val="24"/>
        </w:rPr>
        <w:t>10. The word “</w:t>
      </w:r>
      <w:r w:rsidRPr="001A6424">
        <w:rPr>
          <w:rFonts w:eastAsia="Arial Unicode MS"/>
          <w:bCs/>
          <w:kern w:val="0"/>
          <w:sz w:val="24"/>
          <w:szCs w:val="24"/>
          <w:highlight w:val="lightGray"/>
          <w:u w:val="single"/>
        </w:rPr>
        <w:t>undisputed</w:t>
      </w:r>
      <w:r w:rsidRPr="001A6424">
        <w:rPr>
          <w:rFonts w:eastAsia="Arial Unicode MS"/>
          <w:bCs/>
          <w:kern w:val="0"/>
          <w:sz w:val="24"/>
          <w:szCs w:val="24"/>
        </w:rPr>
        <w:t xml:space="preserve">” in the passage is closest in meaning to </w:t>
      </w:r>
      <w:r w:rsidRPr="001A6424">
        <w:rPr>
          <w:rFonts w:eastAsia="Arial Unicode MS"/>
          <w:bCs/>
          <w:vanish/>
          <w:color w:val="0000FF"/>
          <w:kern w:val="0"/>
          <w:sz w:val="24"/>
          <w:szCs w:val="24"/>
        </w:rPr>
        <w:t>（</w:t>
      </w:r>
      <w:r w:rsidRPr="001A6424">
        <w:rPr>
          <w:rFonts w:eastAsia="Arial Unicode MS"/>
          <w:bCs/>
          <w:vanish/>
          <w:color w:val="0000FF"/>
          <w:kern w:val="0"/>
          <w:sz w:val="24"/>
          <w:szCs w:val="24"/>
        </w:rPr>
        <w:t>3</w:t>
      </w:r>
      <w:r w:rsidRPr="001A6424">
        <w:rPr>
          <w:rFonts w:eastAsia="Arial Unicode MS"/>
          <w:bCs/>
          <w:vanish/>
          <w:color w:val="0000FF"/>
          <w:kern w:val="0"/>
          <w:sz w:val="24"/>
          <w:szCs w:val="24"/>
        </w:rPr>
        <w:t>）</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mysterious</w:t>
      </w:r>
      <w:proofErr w:type="gramEnd"/>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unexpected</w:t>
      </w:r>
      <w:proofErr w:type="gramEnd"/>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acknowledged</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significant</w:t>
      </w:r>
      <w:proofErr w:type="gramEnd"/>
    </w:p>
    <w:p w:rsidR="00826DF2" w:rsidRPr="001A6424" w:rsidRDefault="00826DF2" w:rsidP="00826DF2">
      <w:pPr>
        <w:ind w:firstLineChars="0"/>
        <w:rPr>
          <w:rFonts w:eastAsia="Arial Unicode MS"/>
          <w:kern w:val="0"/>
          <w:sz w:val="24"/>
          <w:szCs w:val="24"/>
        </w:rPr>
      </w:pPr>
    </w:p>
    <w:p w:rsidR="00826DF2" w:rsidRPr="001A6424" w:rsidRDefault="00826DF2" w:rsidP="001A6424">
      <w:pPr>
        <w:ind w:firstLine="480"/>
        <w:rPr>
          <w:rFonts w:eastAsia="Arial Unicode MS"/>
          <w:kern w:val="0"/>
          <w:sz w:val="24"/>
          <w:szCs w:val="24"/>
        </w:rPr>
      </w:pPr>
      <w:r w:rsidRPr="001A6424">
        <w:rPr>
          <w:rFonts w:eastAsia="Arial Unicode MS"/>
          <w:bCs/>
          <w:kern w:val="0"/>
          <w:sz w:val="24"/>
          <w:szCs w:val="24"/>
        </w:rPr>
        <w:t xml:space="preserve">11. According to </w:t>
      </w:r>
      <w:r w:rsidRPr="001A6424">
        <w:rPr>
          <w:rFonts w:eastAsia="Arial Unicode MS"/>
          <w:kern w:val="0"/>
          <w:sz w:val="24"/>
          <w:szCs w:val="24"/>
        </w:rPr>
        <w:t>paragraph 4</w:t>
      </w:r>
      <w:r w:rsidRPr="001A6424">
        <w:rPr>
          <w:rFonts w:eastAsia="Arial Unicode MS"/>
          <w:bCs/>
          <w:kern w:val="0"/>
          <w:sz w:val="24"/>
          <w:szCs w:val="24"/>
        </w:rPr>
        <w:t>, which of the following is NOT an explanation for why a group of people might have wanted to colonize the Pacific islands?</w:t>
      </w:r>
      <w:r w:rsidRPr="001A6424">
        <w:rPr>
          <w:rFonts w:eastAsia="Arial Unicode MS"/>
          <w:bCs/>
          <w:vanish/>
          <w:color w:val="0000FF"/>
          <w:kern w:val="0"/>
          <w:sz w:val="24"/>
          <w:szCs w:val="24"/>
        </w:rPr>
        <w:t>（</w:t>
      </w:r>
      <w:r w:rsidRPr="001A6424">
        <w:rPr>
          <w:rFonts w:eastAsia="Arial Unicode MS"/>
          <w:bCs/>
          <w:vanish/>
          <w:color w:val="0000FF"/>
          <w:kern w:val="0"/>
          <w:sz w:val="24"/>
          <w:szCs w:val="24"/>
        </w:rPr>
        <w:t>2</w:t>
      </w:r>
      <w:r w:rsidRPr="001A6424">
        <w:rPr>
          <w:rFonts w:eastAsia="Arial Unicode MS"/>
          <w:bCs/>
          <w:vanish/>
          <w:color w:val="0000FF"/>
          <w:kern w:val="0"/>
          <w:sz w:val="24"/>
          <w:szCs w:val="24"/>
        </w:rPr>
        <w:t>）</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As</w:t>
      </w:r>
      <w:proofErr w:type="gramEnd"/>
      <w:r w:rsidRPr="001A6424">
        <w:rPr>
          <w:rFonts w:eastAsia="Arial Unicode MS"/>
          <w:kern w:val="0"/>
          <w:sz w:val="24"/>
          <w:szCs w:val="24"/>
        </w:rPr>
        <w:t xml:space="preserve"> their numbers increased, they needed additional territory.</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The</w:t>
      </w:r>
      <w:proofErr w:type="gramEnd"/>
      <w:r w:rsidRPr="001A6424">
        <w:rPr>
          <w:rFonts w:eastAsia="Arial Unicode MS"/>
          <w:kern w:val="0"/>
          <w:sz w:val="24"/>
          <w:szCs w:val="24"/>
        </w:rPr>
        <w:t xml:space="preserve"> winds and currents made the islands easy to reach.</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The</w:t>
      </w:r>
      <w:proofErr w:type="gramEnd"/>
      <w:r w:rsidRPr="001A6424">
        <w:rPr>
          <w:rFonts w:eastAsia="Arial Unicode MS"/>
          <w:kern w:val="0"/>
          <w:sz w:val="24"/>
          <w:szCs w:val="24"/>
        </w:rPr>
        <w:t xml:space="preserve"> political situation at home made emigration desirable.</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They</w:t>
      </w:r>
      <w:proofErr w:type="gramEnd"/>
      <w:r w:rsidRPr="001A6424">
        <w:rPr>
          <w:rFonts w:eastAsia="Arial Unicode MS"/>
          <w:kern w:val="0"/>
          <w:sz w:val="24"/>
          <w:szCs w:val="24"/>
        </w:rPr>
        <w:t xml:space="preserve"> found exploration challenging and exciting.</w:t>
      </w:r>
    </w:p>
    <w:p w:rsidR="00826DF2" w:rsidRPr="001A6424" w:rsidRDefault="00826DF2" w:rsidP="001A6424">
      <w:pPr>
        <w:ind w:firstLine="480"/>
        <w:rPr>
          <w:rFonts w:eastAsia="Arial Unicode MS"/>
          <w:kern w:val="0"/>
          <w:sz w:val="24"/>
          <w:szCs w:val="24"/>
        </w:rPr>
      </w:pPr>
    </w:p>
    <w:p w:rsidR="00826DF2" w:rsidRPr="001A6424" w:rsidRDefault="00826DF2" w:rsidP="001A6424">
      <w:pPr>
        <w:ind w:firstLine="480"/>
        <w:rPr>
          <w:rFonts w:eastAsia="Arial Unicode MS"/>
          <w:bCs/>
          <w:kern w:val="0"/>
          <w:sz w:val="24"/>
          <w:szCs w:val="24"/>
        </w:rPr>
      </w:pPr>
      <w:r w:rsidRPr="001A6424">
        <w:rPr>
          <w:rFonts w:eastAsia="Arial Unicode MS"/>
          <w:bCs/>
          <w:kern w:val="0"/>
          <w:sz w:val="24"/>
          <w:szCs w:val="24"/>
        </w:rPr>
        <w:t>12. Why does the author mention the views of “</w:t>
      </w:r>
      <w:r w:rsidRPr="001A6424">
        <w:rPr>
          <w:rFonts w:eastAsia="Arial Unicode MS"/>
          <w:bCs/>
          <w:kern w:val="0"/>
          <w:sz w:val="24"/>
          <w:szCs w:val="24"/>
          <w:highlight w:val="lightGray"/>
          <w:u w:val="single"/>
        </w:rPr>
        <w:t xml:space="preserve">Patrick </w:t>
      </w:r>
      <w:proofErr w:type="spellStart"/>
      <w:r w:rsidRPr="001A6424">
        <w:rPr>
          <w:rFonts w:eastAsia="Arial Unicode MS"/>
          <w:bCs/>
          <w:kern w:val="0"/>
          <w:sz w:val="24"/>
          <w:szCs w:val="24"/>
          <w:highlight w:val="lightGray"/>
          <w:u w:val="single"/>
        </w:rPr>
        <w:t>Kirch</w:t>
      </w:r>
      <w:proofErr w:type="spellEnd"/>
      <w:r w:rsidRPr="001A6424">
        <w:rPr>
          <w:rFonts w:eastAsia="Arial Unicode MS"/>
          <w:bCs/>
          <w:kern w:val="0"/>
          <w:sz w:val="24"/>
          <w:szCs w:val="24"/>
        </w:rPr>
        <w:t>”?</w:t>
      </w:r>
      <w:r w:rsidRPr="001A6424">
        <w:rPr>
          <w:rFonts w:eastAsia="Arial Unicode MS"/>
          <w:bCs/>
          <w:vanish/>
          <w:color w:val="0000FF"/>
          <w:kern w:val="0"/>
          <w:sz w:val="24"/>
          <w:szCs w:val="24"/>
        </w:rPr>
        <w:t>（</w:t>
      </w:r>
      <w:r w:rsidRPr="001A6424">
        <w:rPr>
          <w:rFonts w:eastAsia="Arial Unicode MS"/>
          <w:bCs/>
          <w:vanish/>
          <w:color w:val="0000FF"/>
          <w:kern w:val="0"/>
          <w:sz w:val="24"/>
          <w:szCs w:val="24"/>
        </w:rPr>
        <w:t>3</w:t>
      </w:r>
      <w:r w:rsidRPr="001A6424">
        <w:rPr>
          <w:rFonts w:eastAsia="Arial Unicode MS"/>
          <w:bCs/>
          <w:vanish/>
          <w:color w:val="0000FF"/>
          <w:kern w:val="0"/>
          <w:sz w:val="24"/>
          <w:szCs w:val="24"/>
        </w:rPr>
        <w:t>）</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To</w:t>
      </w:r>
      <w:proofErr w:type="gramEnd"/>
      <w:r w:rsidRPr="001A6424">
        <w:rPr>
          <w:rFonts w:eastAsia="Arial Unicode MS"/>
          <w:kern w:val="0"/>
          <w:sz w:val="24"/>
          <w:szCs w:val="24"/>
        </w:rPr>
        <w:t xml:space="preserve"> present evidence in favor of Heyerdahl’s idea about American Indians reaching Oceania</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To</w:t>
      </w:r>
      <w:proofErr w:type="gramEnd"/>
      <w:r w:rsidRPr="001A6424">
        <w:rPr>
          <w:rFonts w:eastAsia="Arial Unicode MS"/>
          <w:kern w:val="0"/>
          <w:sz w:val="24"/>
          <w:szCs w:val="24"/>
        </w:rPr>
        <w:t xml:space="preserve"> emphasize the familiarity of Pacific islanders with crops from many different regions of the world</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To</w:t>
      </w:r>
      <w:proofErr w:type="gramEnd"/>
      <w:r w:rsidRPr="001A6424">
        <w:rPr>
          <w:rFonts w:eastAsia="Arial Unicode MS"/>
          <w:kern w:val="0"/>
          <w:sz w:val="24"/>
          <w:szCs w:val="24"/>
        </w:rPr>
        <w:t xml:space="preserve"> indicate that supposed proof for Heyerdahl’s theory has an alternative explanation</w:t>
      </w:r>
    </w:p>
    <w:p w:rsidR="00826DF2" w:rsidRPr="001A6424" w:rsidRDefault="00826DF2" w:rsidP="00826DF2">
      <w:pPr>
        <w:ind w:left="600" w:firstLineChars="0" w:firstLine="0"/>
        <w:rPr>
          <w:rFonts w:eastAsia="Arial Unicode MS"/>
          <w:kern w:val="0"/>
          <w:sz w:val="24"/>
          <w:szCs w:val="24"/>
        </w:rPr>
      </w:pPr>
      <w:r w:rsidRPr="001A6424">
        <w:rPr>
          <w:rFonts w:eastAsia="Arial Unicode MS"/>
          <w:kern w:val="0"/>
          <w:sz w:val="24"/>
          <w:szCs w:val="24"/>
        </w:rPr>
        <w:t xml:space="preserve">○ </w:t>
      </w:r>
      <w:proofErr w:type="gramStart"/>
      <w:r w:rsidRPr="001A6424">
        <w:rPr>
          <w:rFonts w:eastAsia="Arial Unicode MS"/>
          <w:kern w:val="0"/>
          <w:sz w:val="24"/>
          <w:szCs w:val="24"/>
        </w:rPr>
        <w:t>To</w:t>
      </w:r>
      <w:proofErr w:type="gramEnd"/>
      <w:r w:rsidRPr="001A6424">
        <w:rPr>
          <w:rFonts w:eastAsia="Arial Unicode MS"/>
          <w:kern w:val="0"/>
          <w:sz w:val="24"/>
          <w:szCs w:val="24"/>
        </w:rPr>
        <w:t xml:space="preserve"> demonstrate that some of the same crops were cultivated in both South America and Oceania</w:t>
      </w:r>
    </w:p>
    <w:p w:rsidR="00826DF2" w:rsidRPr="001A6424" w:rsidRDefault="00826DF2" w:rsidP="001A6424">
      <w:pPr>
        <w:ind w:firstLine="480"/>
        <w:rPr>
          <w:rFonts w:eastAsia="Arial Unicode MS"/>
          <w:kern w:val="0"/>
          <w:sz w:val="24"/>
          <w:szCs w:val="24"/>
        </w:rPr>
      </w:pPr>
    </w:p>
    <w:p w:rsidR="00826DF2" w:rsidRPr="001A6424" w:rsidRDefault="00826DF2" w:rsidP="001A6424">
      <w:pPr>
        <w:ind w:firstLine="480"/>
        <w:rPr>
          <w:rFonts w:eastAsia="Arial Unicode MS"/>
          <w:kern w:val="0"/>
          <w:sz w:val="24"/>
          <w:szCs w:val="24"/>
        </w:rPr>
      </w:pPr>
      <w:r w:rsidRPr="001A6424">
        <w:rPr>
          <w:rFonts w:eastAsia="Arial Unicode MS"/>
          <w:kern w:val="0"/>
          <w:sz w:val="24"/>
          <w:szCs w:val="24"/>
        </w:rPr>
        <w:t xml:space="preserve">Paragraph 2: Speculation on the origin of these Pacific islanders began as soon as outsiders encountered them, in the absence of solid linguistic, archaeological, and biological data, many fanciful and mutually exclusive theories were devised. Pacific islanders are variously thought to have come from North America, South America, Egypt, Israel, and India, as well as Southeast Asia. ■Many older theories implicitly deprecated the navigational abilities and overall cultural creativity of the Pacific islanders. ■For example, British anthropologists G. Elliot Smith and W. J. Perry assumed that only Egyptians would have been skilled enough to navigate and colonize the Pacific. ■They inferred that the Egyptians even crossed the Pacific to found the great civilizations of the New World (North and South America). ■In 1947 Norwegian adventurer Thor Heyerdahl drifted on a balsa-log raft westward with the winds and currents across the Pacific from South America to prove his theory that Pacific islanders were Native Americans (also called American Indians). Later Heyerdahl suggested that the Pacific was peopled by </w:t>
      </w:r>
      <w:r w:rsidRPr="001A6424">
        <w:rPr>
          <w:rFonts w:eastAsia="Arial Unicode MS"/>
          <w:kern w:val="0"/>
          <w:sz w:val="24"/>
          <w:szCs w:val="24"/>
        </w:rPr>
        <w:lastRenderedPageBreak/>
        <w:t>three migrations: by Native Americans from the Pacific Northwest of North America drifting to Hawaii, by Peruvians drifting to Easter Island, and by Melanesians. In 1969 he crossed the Atlantic in an Egyptian-style reed boat to prove Egyptian influences in the Americas. Contrary to these theorists, the overwhelming evidence of physical anthropology, linguistics, and archaeology shows that the Pacific islanders came from Southeast Asia and were skilled enough as navigators to sail against the prevailing winds and currents.</w:t>
      </w:r>
    </w:p>
    <w:p w:rsidR="00826DF2" w:rsidRPr="001A6424" w:rsidRDefault="00826DF2" w:rsidP="001A6424">
      <w:pPr>
        <w:ind w:firstLine="480"/>
        <w:rPr>
          <w:rFonts w:eastAsia="Arial Unicode MS"/>
          <w:kern w:val="0"/>
          <w:sz w:val="24"/>
          <w:szCs w:val="24"/>
        </w:rPr>
      </w:pPr>
    </w:p>
    <w:p w:rsidR="00826DF2" w:rsidRPr="001A6424" w:rsidRDefault="00826DF2" w:rsidP="001A6424">
      <w:pPr>
        <w:ind w:firstLine="480"/>
        <w:rPr>
          <w:rFonts w:eastAsia="Arial Unicode MS"/>
          <w:bCs/>
          <w:kern w:val="0"/>
          <w:sz w:val="24"/>
          <w:szCs w:val="24"/>
        </w:rPr>
      </w:pPr>
      <w:r w:rsidRPr="001A6424">
        <w:rPr>
          <w:rFonts w:eastAsia="Arial Unicode MS"/>
          <w:bCs/>
          <w:kern w:val="0"/>
          <w:sz w:val="24"/>
          <w:szCs w:val="24"/>
        </w:rPr>
        <w:t>13. Look at the four squares [</w:t>
      </w:r>
      <w:r w:rsidRPr="001A6424">
        <w:rPr>
          <w:rFonts w:eastAsia="Arial Unicode MS"/>
          <w:kern w:val="0"/>
          <w:sz w:val="24"/>
          <w:szCs w:val="24"/>
        </w:rPr>
        <w:t>■</w:t>
      </w:r>
      <w:r w:rsidRPr="001A6424">
        <w:rPr>
          <w:rFonts w:eastAsia="Arial Unicode MS"/>
          <w:bCs/>
          <w:kern w:val="0"/>
          <w:sz w:val="24"/>
          <w:szCs w:val="24"/>
        </w:rPr>
        <w:t>] that indicate where the following sentence could be added to the passage.</w:t>
      </w:r>
      <w:r w:rsidRPr="001A6424">
        <w:rPr>
          <w:rFonts w:eastAsia="Arial Unicode MS"/>
          <w:bCs/>
          <w:vanish/>
          <w:color w:val="0000FF"/>
          <w:kern w:val="0"/>
          <w:sz w:val="24"/>
          <w:szCs w:val="24"/>
        </w:rPr>
        <w:t>（</w:t>
      </w:r>
      <w:r w:rsidRPr="001A6424">
        <w:rPr>
          <w:rFonts w:eastAsia="Arial Unicode MS"/>
          <w:bCs/>
          <w:vanish/>
          <w:color w:val="0000FF"/>
          <w:kern w:val="0"/>
          <w:sz w:val="24"/>
          <w:szCs w:val="24"/>
        </w:rPr>
        <w:t>4</w:t>
      </w:r>
      <w:r w:rsidRPr="001A6424">
        <w:rPr>
          <w:rFonts w:eastAsia="Arial Unicode MS"/>
          <w:bCs/>
          <w:vanish/>
          <w:color w:val="0000FF"/>
          <w:kern w:val="0"/>
          <w:sz w:val="24"/>
          <w:szCs w:val="24"/>
        </w:rPr>
        <w:t>）</w:t>
      </w:r>
    </w:p>
    <w:p w:rsidR="00826DF2" w:rsidRPr="001A6424" w:rsidRDefault="00826DF2" w:rsidP="001A6424">
      <w:pPr>
        <w:ind w:firstLine="480"/>
        <w:rPr>
          <w:rFonts w:eastAsia="Arial Unicode MS"/>
          <w:b/>
          <w:bCs/>
          <w:kern w:val="0"/>
          <w:sz w:val="24"/>
          <w:szCs w:val="24"/>
        </w:rPr>
      </w:pPr>
      <w:r w:rsidRPr="001A6424">
        <w:rPr>
          <w:rFonts w:eastAsia="Arial Unicode MS"/>
          <w:b/>
          <w:bCs/>
          <w:kern w:val="0"/>
          <w:sz w:val="24"/>
          <w:szCs w:val="24"/>
        </w:rPr>
        <w:t>Later theories concentrate on journeys in the other direction.</w:t>
      </w:r>
    </w:p>
    <w:p w:rsidR="00826DF2" w:rsidRPr="001A6424" w:rsidRDefault="00826DF2" w:rsidP="001A6424">
      <w:pPr>
        <w:ind w:firstLine="480"/>
        <w:rPr>
          <w:rFonts w:eastAsia="Arial Unicode MS"/>
          <w:bCs/>
          <w:kern w:val="0"/>
          <w:sz w:val="24"/>
          <w:szCs w:val="24"/>
        </w:rPr>
      </w:pPr>
      <w:r w:rsidRPr="001A6424">
        <w:rPr>
          <w:rFonts w:eastAsia="Arial Unicode MS"/>
          <w:bCs/>
          <w:kern w:val="0"/>
          <w:sz w:val="24"/>
          <w:szCs w:val="24"/>
        </w:rPr>
        <w:t>Where could the sentence best fit?</w:t>
      </w:r>
    </w:p>
    <w:p w:rsidR="00826DF2" w:rsidRPr="001A6424" w:rsidRDefault="00826DF2" w:rsidP="00826DF2">
      <w:pPr>
        <w:ind w:firstLineChars="0" w:firstLine="0"/>
        <w:rPr>
          <w:rFonts w:eastAsia="Arial Unicode MS"/>
          <w:b/>
          <w:bCs/>
          <w:kern w:val="0"/>
          <w:sz w:val="24"/>
          <w:szCs w:val="24"/>
        </w:rPr>
      </w:pPr>
    </w:p>
    <w:p w:rsidR="00826DF2" w:rsidRPr="001A6424" w:rsidRDefault="00826DF2" w:rsidP="001A6424">
      <w:pPr>
        <w:ind w:firstLine="480"/>
        <w:rPr>
          <w:rFonts w:eastAsia="Arial Unicode MS"/>
          <w:kern w:val="0"/>
          <w:sz w:val="24"/>
          <w:szCs w:val="24"/>
        </w:rPr>
      </w:pPr>
      <w:r w:rsidRPr="001A6424">
        <w:rPr>
          <w:rFonts w:eastAsia="Arial Unicode MS"/>
          <w:b/>
          <w:bCs/>
          <w:kern w:val="0"/>
          <w:sz w:val="24"/>
          <w:szCs w:val="24"/>
        </w:rPr>
        <w:t>Directions:</w:t>
      </w:r>
      <w:r w:rsidRPr="001A6424">
        <w:rPr>
          <w:rFonts w:eastAsia="Arial Unicode MS"/>
          <w:bCs/>
          <w:kern w:val="0"/>
          <w:sz w:val="24"/>
          <w:szCs w:val="24"/>
        </w:rPr>
        <w:t xml:space="preserve"> An introductory sentence for a brief summary of the passage is provided below. Complete the summary by selecting the THREE answer choices that express the most important ideas in the passage. Some answer c</w:t>
      </w:r>
      <w:r w:rsidRPr="001A6424">
        <w:rPr>
          <w:rFonts w:eastAsia="Arial Unicode MS"/>
          <w:kern w:val="0"/>
          <w:sz w:val="24"/>
          <w:szCs w:val="24"/>
        </w:rPr>
        <w:t xml:space="preserve"> </w:t>
      </w:r>
    </w:p>
    <w:p w:rsidR="00826DF2" w:rsidRPr="001A6424" w:rsidRDefault="00826DF2" w:rsidP="001A6424">
      <w:pPr>
        <w:ind w:firstLine="480"/>
        <w:rPr>
          <w:rFonts w:eastAsia="Arial Unicode MS"/>
          <w:sz w:val="24"/>
          <w:szCs w:val="24"/>
        </w:rPr>
      </w:pPr>
    </w:p>
    <w:p w:rsidR="00826DF2" w:rsidRPr="001A6424" w:rsidRDefault="004D31C1" w:rsidP="001A6424">
      <w:pPr>
        <w:numPr>
          <w:ilvl w:val="0"/>
          <w:numId w:val="1"/>
        </w:numPr>
        <w:ind w:firstLine="480"/>
        <w:rPr>
          <w:rFonts w:eastAsia="Arial Unicode MS"/>
          <w:bCs/>
          <w:kern w:val="0"/>
          <w:sz w:val="24"/>
          <w:szCs w:val="24"/>
        </w:rPr>
      </w:pPr>
      <w:r w:rsidRPr="001A6424">
        <w:rPr>
          <w:rFonts w:eastAsia="Arial Unicode MS"/>
          <w:bCs/>
          <w:kern w:val="0"/>
          <w:sz w:val="24"/>
          <w:szCs w:val="24"/>
        </w:rPr>
        <w:t>C</w:t>
      </w:r>
      <w:r w:rsidR="00826DF2" w:rsidRPr="001A6424">
        <w:rPr>
          <w:rFonts w:eastAsia="Arial Unicode MS"/>
          <w:bCs/>
          <w:kern w:val="0"/>
          <w:sz w:val="24"/>
          <w:szCs w:val="24"/>
        </w:rPr>
        <w:t xml:space="preserve">hoices do not belong in the summary because they express ideas that are not presented in the passage or are minor ideas in the passage. </w:t>
      </w:r>
      <w:r w:rsidR="00826DF2" w:rsidRPr="001A6424">
        <w:rPr>
          <w:rFonts w:eastAsia="Arial Unicode MS"/>
          <w:b/>
          <w:bCs/>
          <w:kern w:val="0"/>
          <w:sz w:val="24"/>
          <w:szCs w:val="24"/>
        </w:rPr>
        <w:t>This question is worth 2 points.</w:t>
      </w:r>
      <w:r w:rsidR="00826DF2" w:rsidRPr="001A6424">
        <w:rPr>
          <w:rFonts w:eastAsia="Arial Unicode MS"/>
          <w:bCs/>
          <w:kern w:val="0"/>
          <w:sz w:val="24"/>
          <w:szCs w:val="24"/>
        </w:rPr>
        <w:t xml:space="preserve">  </w:t>
      </w:r>
    </w:p>
    <w:p w:rsidR="00826DF2" w:rsidRPr="001A6424" w:rsidRDefault="00826DF2" w:rsidP="001A6424">
      <w:pPr>
        <w:ind w:firstLine="480"/>
        <w:rPr>
          <w:rFonts w:eastAsia="Arial Unicode MS"/>
          <w:kern w:val="0"/>
          <w:sz w:val="24"/>
          <w:szCs w:val="24"/>
        </w:rPr>
      </w:pPr>
    </w:p>
    <w:p w:rsidR="00826DF2" w:rsidRPr="001A6424" w:rsidRDefault="00826DF2" w:rsidP="001A6424">
      <w:pPr>
        <w:ind w:firstLine="480"/>
        <w:rPr>
          <w:rFonts w:eastAsia="Arial Unicode MS"/>
          <w:bCs/>
          <w:kern w:val="0"/>
          <w:sz w:val="24"/>
          <w:szCs w:val="24"/>
        </w:rPr>
      </w:pPr>
      <w:r w:rsidRPr="001A6424">
        <w:rPr>
          <w:rFonts w:eastAsia="Arial Unicode MS"/>
          <w:bCs/>
          <w:kern w:val="0"/>
          <w:sz w:val="24"/>
          <w:szCs w:val="24"/>
        </w:rPr>
        <w:t>Together, Melanesia, Micronesia, and Polynesia make up the region described as the Pacific islands, or Oceania.</w:t>
      </w:r>
    </w:p>
    <w:p w:rsidR="00826DF2" w:rsidRPr="001A6424" w:rsidRDefault="00826DF2" w:rsidP="001A6424">
      <w:pPr>
        <w:ind w:firstLine="480"/>
        <w:rPr>
          <w:rFonts w:eastAsia="Arial Unicode MS"/>
          <w:kern w:val="0"/>
          <w:sz w:val="24"/>
          <w:szCs w:val="24"/>
        </w:rPr>
      </w:pPr>
      <w:r w:rsidRPr="001A6424">
        <w:rPr>
          <w:rFonts w:eastAsia="Arial Unicode MS"/>
          <w:kern w:val="0"/>
          <w:sz w:val="24"/>
          <w:szCs w:val="24"/>
        </w:rPr>
        <w:t>●</w:t>
      </w:r>
      <w:r w:rsidRPr="001A6424">
        <w:rPr>
          <w:rFonts w:eastAsia="Arial Unicode MS"/>
          <w:bCs/>
          <w:vanish/>
          <w:color w:val="0000FF"/>
          <w:kern w:val="0"/>
          <w:sz w:val="24"/>
          <w:szCs w:val="24"/>
        </w:rPr>
        <w:t>The first Europeans to…</w:t>
      </w:r>
    </w:p>
    <w:p w:rsidR="00826DF2" w:rsidRPr="001A6424" w:rsidRDefault="00826DF2" w:rsidP="001A6424">
      <w:pPr>
        <w:ind w:firstLine="480"/>
        <w:rPr>
          <w:rFonts w:eastAsia="Arial Unicode MS"/>
          <w:kern w:val="0"/>
          <w:sz w:val="24"/>
          <w:szCs w:val="24"/>
        </w:rPr>
      </w:pPr>
      <w:r w:rsidRPr="001A6424">
        <w:rPr>
          <w:rFonts w:eastAsia="Arial Unicode MS"/>
          <w:kern w:val="0"/>
          <w:sz w:val="24"/>
          <w:szCs w:val="24"/>
        </w:rPr>
        <w:t>●</w:t>
      </w:r>
      <w:r w:rsidRPr="001A6424">
        <w:rPr>
          <w:rFonts w:eastAsia="Arial Unicode MS"/>
          <w:bCs/>
          <w:vanish/>
          <w:color w:val="0000FF"/>
          <w:kern w:val="0"/>
          <w:sz w:val="24"/>
          <w:szCs w:val="24"/>
        </w:rPr>
        <w:t>It is now believed that…</w:t>
      </w:r>
    </w:p>
    <w:p w:rsidR="00826DF2" w:rsidRPr="001A6424" w:rsidRDefault="00826DF2" w:rsidP="001A6424">
      <w:pPr>
        <w:ind w:firstLine="480"/>
        <w:rPr>
          <w:rFonts w:eastAsia="Arial Unicode MS"/>
          <w:kern w:val="0"/>
          <w:sz w:val="24"/>
          <w:szCs w:val="24"/>
        </w:rPr>
      </w:pPr>
      <w:r w:rsidRPr="001A6424">
        <w:rPr>
          <w:rFonts w:eastAsia="Arial Unicode MS"/>
          <w:kern w:val="0"/>
          <w:sz w:val="24"/>
          <w:szCs w:val="24"/>
        </w:rPr>
        <w:t>●</w:t>
      </w:r>
      <w:r w:rsidRPr="001A6424">
        <w:rPr>
          <w:rFonts w:eastAsia="Arial Unicode MS"/>
          <w:bCs/>
          <w:vanish/>
          <w:color w:val="0000FF"/>
          <w:kern w:val="0"/>
          <w:sz w:val="24"/>
          <w:szCs w:val="24"/>
        </w:rPr>
        <w:t>Using linguistic and…</w:t>
      </w:r>
    </w:p>
    <w:p w:rsidR="00826DF2" w:rsidRPr="001A6424" w:rsidRDefault="00826DF2" w:rsidP="00826DF2">
      <w:pPr>
        <w:ind w:firstLineChars="0" w:firstLine="0"/>
        <w:jc w:val="center"/>
        <w:rPr>
          <w:rFonts w:eastAsia="Arial Unicode MS"/>
          <w:bCs/>
          <w:kern w:val="0"/>
          <w:sz w:val="24"/>
          <w:szCs w:val="24"/>
        </w:rPr>
      </w:pPr>
      <w:r w:rsidRPr="001A6424">
        <w:rPr>
          <w:rFonts w:eastAsia="Arial Unicode MS"/>
          <w:bCs/>
          <w:kern w:val="0"/>
          <w:sz w:val="24"/>
          <w:szCs w:val="24"/>
        </w:rPr>
        <w:t>Answer Choices</w:t>
      </w:r>
    </w:p>
    <w:p w:rsidR="00826DF2" w:rsidRPr="001A6424" w:rsidRDefault="00826DF2" w:rsidP="00826DF2">
      <w:pPr>
        <w:ind w:firstLineChars="0" w:firstLine="420"/>
        <w:rPr>
          <w:rFonts w:eastAsia="Arial Unicode MS"/>
          <w:bCs/>
          <w:kern w:val="0"/>
          <w:sz w:val="24"/>
          <w:szCs w:val="24"/>
        </w:rPr>
      </w:pPr>
      <w:r w:rsidRPr="001A6424">
        <w:rPr>
          <w:rFonts w:eastAsia="Arial Unicode MS"/>
          <w:kern w:val="0"/>
          <w:sz w:val="24"/>
          <w:szCs w:val="24"/>
        </w:rPr>
        <w:t>○</w:t>
      </w:r>
      <w:r w:rsidRPr="001A6424">
        <w:rPr>
          <w:rFonts w:eastAsia="Arial Unicode MS"/>
          <w:bCs/>
          <w:kern w:val="0"/>
          <w:sz w:val="24"/>
          <w:szCs w:val="24"/>
        </w:rPr>
        <w:t>The first Europeans to reach the area assumed that the islands’ original inhabitants must have drifted to Oceania, perhaps from Egypt or the Americas.</w:t>
      </w:r>
    </w:p>
    <w:p w:rsidR="00826DF2" w:rsidRPr="001A6424" w:rsidRDefault="00826DF2" w:rsidP="00826DF2">
      <w:pPr>
        <w:ind w:firstLineChars="0" w:firstLine="420"/>
        <w:rPr>
          <w:rFonts w:eastAsia="Arial Unicode MS"/>
          <w:bCs/>
          <w:kern w:val="0"/>
          <w:sz w:val="24"/>
          <w:szCs w:val="24"/>
        </w:rPr>
      </w:pPr>
      <w:r w:rsidRPr="001A6424">
        <w:rPr>
          <w:rFonts w:eastAsia="Arial Unicode MS"/>
          <w:kern w:val="0"/>
          <w:sz w:val="24"/>
          <w:szCs w:val="24"/>
        </w:rPr>
        <w:t>○</w:t>
      </w:r>
      <w:r w:rsidRPr="001A6424">
        <w:rPr>
          <w:rFonts w:eastAsia="Arial Unicode MS"/>
          <w:bCs/>
          <w:kern w:val="0"/>
          <w:sz w:val="24"/>
          <w:szCs w:val="24"/>
        </w:rPr>
        <w:t>It is now believed that the process of colonization required a great deal of skill, determination, and planning and could not have happened by chance.</w:t>
      </w:r>
    </w:p>
    <w:p w:rsidR="00826DF2" w:rsidRPr="001A6424" w:rsidRDefault="00826DF2" w:rsidP="00826DF2">
      <w:pPr>
        <w:ind w:firstLineChars="0" w:firstLine="420"/>
        <w:rPr>
          <w:rFonts w:eastAsia="Arial Unicode MS"/>
          <w:bCs/>
          <w:kern w:val="0"/>
          <w:sz w:val="24"/>
          <w:szCs w:val="24"/>
        </w:rPr>
      </w:pPr>
      <w:r w:rsidRPr="001A6424">
        <w:rPr>
          <w:rFonts w:eastAsia="Arial Unicode MS"/>
          <w:kern w:val="0"/>
          <w:sz w:val="24"/>
          <w:szCs w:val="24"/>
        </w:rPr>
        <w:t>○</w:t>
      </w:r>
      <w:r w:rsidRPr="001A6424">
        <w:rPr>
          <w:rFonts w:eastAsia="Arial Unicode MS"/>
          <w:bCs/>
          <w:kern w:val="0"/>
          <w:sz w:val="24"/>
          <w:szCs w:val="24"/>
        </w:rPr>
        <w:t>Using linguistic and archaeological evidence, anthropologists have determined that the first Pacific islanders were Austronesian people from Southeast Asia.</w:t>
      </w:r>
    </w:p>
    <w:p w:rsidR="00826DF2" w:rsidRPr="001A6424" w:rsidRDefault="00826DF2" w:rsidP="00826DF2">
      <w:pPr>
        <w:ind w:firstLineChars="0" w:firstLine="420"/>
        <w:rPr>
          <w:rFonts w:eastAsia="Arial Unicode MS"/>
          <w:bCs/>
          <w:kern w:val="0"/>
          <w:sz w:val="24"/>
          <w:szCs w:val="24"/>
        </w:rPr>
      </w:pPr>
      <w:r w:rsidRPr="001A6424">
        <w:rPr>
          <w:rFonts w:eastAsia="Arial Unicode MS"/>
          <w:kern w:val="0"/>
          <w:sz w:val="24"/>
          <w:szCs w:val="24"/>
        </w:rPr>
        <w:t>○</w:t>
      </w:r>
      <w:r w:rsidRPr="001A6424">
        <w:rPr>
          <w:rFonts w:eastAsia="Arial Unicode MS"/>
          <w:bCs/>
          <w:kern w:val="0"/>
          <w:sz w:val="24"/>
          <w:szCs w:val="24"/>
        </w:rPr>
        <w:t>New evidence suggests that, rather than being isolated, Pacific islanders engaged in trade and social interaction with peoples living in Southeast Asia.</w:t>
      </w:r>
    </w:p>
    <w:p w:rsidR="00826DF2" w:rsidRPr="001A6424" w:rsidRDefault="00826DF2" w:rsidP="00826DF2">
      <w:pPr>
        <w:ind w:firstLineChars="0" w:firstLine="420"/>
        <w:rPr>
          <w:rFonts w:eastAsia="Arial Unicode MS"/>
          <w:bCs/>
          <w:kern w:val="0"/>
          <w:sz w:val="24"/>
          <w:szCs w:val="24"/>
        </w:rPr>
      </w:pPr>
      <w:r w:rsidRPr="001A6424">
        <w:rPr>
          <w:rFonts w:eastAsia="Arial Unicode MS"/>
          <w:kern w:val="0"/>
          <w:sz w:val="24"/>
          <w:szCs w:val="24"/>
        </w:rPr>
        <w:t>○</w:t>
      </w:r>
      <w:r w:rsidRPr="001A6424">
        <w:rPr>
          <w:rFonts w:eastAsia="Arial Unicode MS"/>
          <w:bCs/>
          <w:kern w:val="0"/>
          <w:sz w:val="24"/>
          <w:szCs w:val="24"/>
        </w:rPr>
        <w:t xml:space="preserve">Although early colonizers of the islands probably came from agriculture-based </w:t>
      </w:r>
      <w:proofErr w:type="gramStart"/>
      <w:r w:rsidRPr="001A6424">
        <w:rPr>
          <w:rFonts w:eastAsia="Arial Unicode MS"/>
          <w:bCs/>
          <w:kern w:val="0"/>
          <w:sz w:val="24"/>
          <w:szCs w:val="24"/>
        </w:rPr>
        <w:t>societies,</w:t>
      </w:r>
      <w:proofErr w:type="gramEnd"/>
      <w:r w:rsidRPr="001A6424">
        <w:rPr>
          <w:rFonts w:eastAsia="Arial Unicode MS"/>
          <w:bCs/>
          <w:kern w:val="0"/>
          <w:sz w:val="24"/>
          <w:szCs w:val="24"/>
        </w:rPr>
        <w:t xml:space="preserve"> they were obliged to adopt an economy based on fishing.</w:t>
      </w:r>
    </w:p>
    <w:p w:rsidR="00826DF2" w:rsidRPr="001A6424" w:rsidRDefault="00826DF2" w:rsidP="00826DF2">
      <w:pPr>
        <w:ind w:firstLineChars="0" w:firstLine="420"/>
        <w:rPr>
          <w:rFonts w:eastAsia="Arial Unicode MS"/>
          <w:bCs/>
          <w:kern w:val="0"/>
          <w:sz w:val="24"/>
          <w:szCs w:val="24"/>
        </w:rPr>
      </w:pPr>
      <w:r w:rsidRPr="001A6424">
        <w:rPr>
          <w:rFonts w:eastAsia="Arial Unicode MS"/>
          <w:kern w:val="0"/>
          <w:sz w:val="24"/>
          <w:szCs w:val="24"/>
        </w:rPr>
        <w:t>○</w:t>
      </w:r>
      <w:r w:rsidRPr="001A6424">
        <w:rPr>
          <w:rFonts w:eastAsia="Arial Unicode MS"/>
          <w:bCs/>
          <w:kern w:val="0"/>
          <w:sz w:val="24"/>
          <w:szCs w:val="24"/>
        </w:rPr>
        <w:t>Computer simulations of the winds and currents in the Pacific have shown that reaching the Pacific islands was probably much easier than previously thought.</w:t>
      </w:r>
    </w:p>
    <w:p w:rsidR="00124A1B" w:rsidRPr="00407B21" w:rsidRDefault="00124A1B" w:rsidP="00407B21">
      <w:pPr>
        <w:ind w:firstLineChars="0" w:firstLine="0"/>
        <w:rPr>
          <w:rFonts w:eastAsia="Arial Unicode MS"/>
          <w:kern w:val="0"/>
          <w:sz w:val="24"/>
          <w:szCs w:val="24"/>
        </w:rPr>
      </w:pPr>
    </w:p>
    <w:sectPr w:rsidR="00124A1B" w:rsidRPr="00407B2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786" w:rsidRDefault="00B02786" w:rsidP="00826DF2">
      <w:pPr>
        <w:ind w:firstLine="420"/>
      </w:pPr>
      <w:r>
        <w:separator/>
      </w:r>
    </w:p>
  </w:endnote>
  <w:endnote w:type="continuationSeparator" w:id="0">
    <w:p w:rsidR="00B02786" w:rsidRDefault="00B02786" w:rsidP="00826DF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1C1" w:rsidRDefault="004D31C1">
    <w:pPr>
      <w:pStyle w:val="Footer"/>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1C1" w:rsidRDefault="004D31C1">
    <w:pPr>
      <w:pStyle w:val="Foote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1C1" w:rsidRDefault="004D31C1">
    <w:pPr>
      <w:pStyle w:val="Footer"/>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786" w:rsidRDefault="00B02786" w:rsidP="00826DF2">
      <w:pPr>
        <w:ind w:firstLine="420"/>
      </w:pPr>
      <w:r>
        <w:separator/>
      </w:r>
    </w:p>
  </w:footnote>
  <w:footnote w:type="continuationSeparator" w:id="0">
    <w:p w:rsidR="00B02786" w:rsidRDefault="00B02786" w:rsidP="00826DF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1C1" w:rsidRDefault="004D31C1">
    <w:pPr>
      <w:pStyle w:val="Heade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1C1" w:rsidRDefault="004D31C1">
    <w:pPr>
      <w:pStyle w:val="Header"/>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1C1" w:rsidRDefault="004D31C1">
    <w:pPr>
      <w:pStyle w:val="Heade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9"/>
    <w:multiLevelType w:val="singleLevel"/>
    <w:tmpl w:val="00000019"/>
    <w:lvl w:ilvl="0">
      <w:start w:val="1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08C"/>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0D4"/>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A6424"/>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253C"/>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07B21"/>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C1"/>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4B3"/>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5F65DE"/>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1708C"/>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26DF2"/>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86"/>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979"/>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9619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DF2"/>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826DF2"/>
    <w:pPr>
      <w:tabs>
        <w:tab w:val="center" w:pos="4320"/>
        <w:tab w:val="right" w:pos="8640"/>
      </w:tabs>
    </w:pPr>
  </w:style>
  <w:style w:type="character" w:customStyle="1" w:styleId="HeaderChar">
    <w:name w:val="Header Char"/>
    <w:basedOn w:val="DefaultParagraphFont"/>
    <w:link w:val="Header"/>
    <w:uiPriority w:val="99"/>
    <w:rsid w:val="00826DF2"/>
  </w:style>
  <w:style w:type="paragraph" w:styleId="Footer">
    <w:name w:val="footer"/>
    <w:basedOn w:val="Normal"/>
    <w:link w:val="FooterChar"/>
    <w:uiPriority w:val="99"/>
    <w:unhideWhenUsed/>
    <w:rsid w:val="00826DF2"/>
    <w:pPr>
      <w:tabs>
        <w:tab w:val="center" w:pos="4320"/>
        <w:tab w:val="right" w:pos="8640"/>
      </w:tabs>
    </w:pPr>
  </w:style>
  <w:style w:type="character" w:customStyle="1" w:styleId="FooterChar">
    <w:name w:val="Footer Char"/>
    <w:basedOn w:val="DefaultParagraphFont"/>
    <w:link w:val="Footer"/>
    <w:uiPriority w:val="99"/>
    <w:rsid w:val="00826DF2"/>
  </w:style>
  <w:style w:type="character" w:customStyle="1" w:styleId="SubtitleChar">
    <w:name w:val="Subtitle Char"/>
    <w:link w:val="Subtitle"/>
    <w:uiPriority w:val="11"/>
    <w:rsid w:val="00826DF2"/>
    <w:rPr>
      <w:rFonts w:ascii="Cambria" w:hAnsi="Cambria"/>
      <w:b/>
      <w:bCs/>
      <w:kern w:val="28"/>
      <w:sz w:val="32"/>
      <w:szCs w:val="32"/>
    </w:rPr>
  </w:style>
  <w:style w:type="paragraph" w:styleId="Subtitle">
    <w:name w:val="Subtitle"/>
    <w:basedOn w:val="Normal"/>
    <w:next w:val="Normal"/>
    <w:link w:val="SubtitleChar"/>
    <w:uiPriority w:val="11"/>
    <w:qFormat/>
    <w:rsid w:val="00826DF2"/>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826DF2"/>
    <w:rPr>
      <w:color w:val="5A5A5A" w:themeColor="text1" w:themeTint="A5"/>
      <w:spacing w:val="15"/>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DF2"/>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826DF2"/>
    <w:pPr>
      <w:tabs>
        <w:tab w:val="center" w:pos="4320"/>
        <w:tab w:val="right" w:pos="8640"/>
      </w:tabs>
    </w:pPr>
  </w:style>
  <w:style w:type="character" w:customStyle="1" w:styleId="HeaderChar">
    <w:name w:val="Header Char"/>
    <w:basedOn w:val="DefaultParagraphFont"/>
    <w:link w:val="Header"/>
    <w:uiPriority w:val="99"/>
    <w:rsid w:val="00826DF2"/>
  </w:style>
  <w:style w:type="paragraph" w:styleId="Footer">
    <w:name w:val="footer"/>
    <w:basedOn w:val="Normal"/>
    <w:link w:val="FooterChar"/>
    <w:uiPriority w:val="99"/>
    <w:unhideWhenUsed/>
    <w:rsid w:val="00826DF2"/>
    <w:pPr>
      <w:tabs>
        <w:tab w:val="center" w:pos="4320"/>
        <w:tab w:val="right" w:pos="8640"/>
      </w:tabs>
    </w:pPr>
  </w:style>
  <w:style w:type="character" w:customStyle="1" w:styleId="FooterChar">
    <w:name w:val="Footer Char"/>
    <w:basedOn w:val="DefaultParagraphFont"/>
    <w:link w:val="Footer"/>
    <w:uiPriority w:val="99"/>
    <w:rsid w:val="00826DF2"/>
  </w:style>
  <w:style w:type="character" w:customStyle="1" w:styleId="SubtitleChar">
    <w:name w:val="Subtitle Char"/>
    <w:link w:val="Subtitle"/>
    <w:uiPriority w:val="11"/>
    <w:rsid w:val="00826DF2"/>
    <w:rPr>
      <w:rFonts w:ascii="Cambria" w:hAnsi="Cambria"/>
      <w:b/>
      <w:bCs/>
      <w:kern w:val="28"/>
      <w:sz w:val="32"/>
      <w:szCs w:val="32"/>
    </w:rPr>
  </w:style>
  <w:style w:type="paragraph" w:styleId="Subtitle">
    <w:name w:val="Subtitle"/>
    <w:basedOn w:val="Normal"/>
    <w:next w:val="Normal"/>
    <w:link w:val="SubtitleChar"/>
    <w:uiPriority w:val="11"/>
    <w:qFormat/>
    <w:rsid w:val="00826DF2"/>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826DF2"/>
    <w:rPr>
      <w:color w:val="5A5A5A" w:themeColor="text1" w:themeTint="A5"/>
      <w:spacing w:val="1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2575</Words>
  <Characters>14678</Characters>
  <Application>Microsoft Office Word</Application>
  <DocSecurity>0</DocSecurity>
  <Lines>122</Lines>
  <Paragraphs>34</Paragraphs>
  <ScaleCrop>false</ScaleCrop>
  <Company/>
  <LinksUpToDate>false</LinksUpToDate>
  <CharactersWithSpaces>17219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8</cp:revision>
  <dcterms:created xsi:type="dcterms:W3CDTF">2014-02-16T04:50:00Z</dcterms:created>
  <dcterms:modified xsi:type="dcterms:W3CDTF">2015-02-06T15:29:00Z</dcterms:modified>
</cp:coreProperties>
</file>