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F497" w14:textId="23318F6D" w:rsidR="002916F7" w:rsidRPr="00EB012B" w:rsidRDefault="00F42C01">
      <w:pPr>
        <w:pStyle w:val="Ttulo2"/>
        <w:rPr>
          <w:lang w:val="pt-BR"/>
        </w:rPr>
      </w:pPr>
      <w:bookmarkStart w:id="0" w:name="recommendations-for-laboratory-heads"/>
      <w:r w:rsidRPr="00EB012B">
        <w:rPr>
          <w:lang w:val="pt-BR"/>
        </w:rPr>
        <w:t xml:space="preserve">Recomendações para </w:t>
      </w:r>
      <w:r w:rsidR="00570E5B" w:rsidRPr="00570E5B">
        <w:rPr>
          <w:lang w:val="pt-BR"/>
        </w:rPr>
        <w:t>chefes</w:t>
      </w:r>
      <w:r w:rsidRPr="00EB012B">
        <w:rPr>
          <w:lang w:val="pt-BR"/>
        </w:rPr>
        <w:t xml:space="preserve"> de </w:t>
      </w:r>
      <w:r w:rsidR="00570E5B" w:rsidRPr="00570E5B">
        <w:rPr>
          <w:lang w:val="pt-BR"/>
        </w:rPr>
        <w:t>laboratório</w:t>
      </w:r>
    </w:p>
    <w:p w14:paraId="4DD3F498" w14:textId="3F57FF39" w:rsidR="002916F7" w:rsidRPr="00EB012B" w:rsidRDefault="00F42C01">
      <w:pPr>
        <w:pStyle w:val="FirstParagraph"/>
        <w:rPr>
          <w:lang w:val="pt-BR"/>
        </w:rPr>
      </w:pPr>
      <w:r w:rsidRPr="00EB012B">
        <w:rPr>
          <w:lang w:val="pt-BR"/>
        </w:rPr>
        <w:t xml:space="preserve">Você é responsável por um laboratório? </w:t>
      </w:r>
      <w:r w:rsidR="00E65E6C" w:rsidRPr="00EB012B">
        <w:rPr>
          <w:lang w:val="pt-BR"/>
        </w:rPr>
        <w:t>Se sim</w:t>
      </w:r>
      <w:r w:rsidRPr="00EB012B">
        <w:rPr>
          <w:lang w:val="pt-BR"/>
        </w:rPr>
        <w:t>, você também é responsável pela segurança e bem-estar de todas as pessoas que trabalham lá, bem como pelo meio ambiente.</w:t>
      </w:r>
    </w:p>
    <w:p w14:paraId="4DD3F499" w14:textId="0FBDDE34" w:rsidR="002916F7" w:rsidRPr="00EB012B" w:rsidRDefault="00E65E6C">
      <w:pPr>
        <w:pStyle w:val="Compact"/>
        <w:numPr>
          <w:ilvl w:val="0"/>
          <w:numId w:val="2"/>
        </w:numPr>
        <w:rPr>
          <w:lang w:val="pt-BR"/>
        </w:rPr>
      </w:pPr>
      <w:r w:rsidRPr="00EB012B">
        <w:rPr>
          <w:lang w:val="pt-BR"/>
        </w:rPr>
        <w:t>Suas responsabilidades</w:t>
      </w:r>
      <w:r w:rsidR="00F42C01" w:rsidRPr="00EB012B">
        <w:rPr>
          <w:lang w:val="pt-BR"/>
        </w:rPr>
        <w:t xml:space="preserve"> incluem estar ciente do que pode acontecer, estabelecer o que não deve acontecer e implementar medidas </w:t>
      </w:r>
      <w:r w:rsidRPr="00EB012B">
        <w:rPr>
          <w:lang w:val="pt-BR"/>
        </w:rPr>
        <w:t>para</w:t>
      </w:r>
      <w:r w:rsidR="00F42C01" w:rsidRPr="00EB012B">
        <w:rPr>
          <w:lang w:val="pt-BR"/>
        </w:rPr>
        <w:t xml:space="preserve"> evitar acidentes.</w:t>
      </w:r>
    </w:p>
    <w:p w14:paraId="4DD3F49A" w14:textId="279F40AB" w:rsidR="002916F7" w:rsidRPr="00EB012B" w:rsidRDefault="00F42C01">
      <w:pPr>
        <w:pStyle w:val="Compact"/>
        <w:numPr>
          <w:ilvl w:val="0"/>
          <w:numId w:val="2"/>
        </w:numPr>
        <w:rPr>
          <w:lang w:val="pt-BR"/>
        </w:rPr>
      </w:pPr>
      <w:r w:rsidRPr="00EB012B">
        <w:rPr>
          <w:lang w:val="pt-BR"/>
        </w:rPr>
        <w:t xml:space="preserve">Ao </w:t>
      </w:r>
      <w:r w:rsidR="00570E5B" w:rsidRPr="00EB012B">
        <w:rPr>
          <w:lang w:val="pt-BR"/>
        </w:rPr>
        <w:t>planejar um experimento</w:t>
      </w:r>
      <w:r w:rsidRPr="00EB012B">
        <w:rPr>
          <w:lang w:val="pt-BR"/>
        </w:rPr>
        <w:t xml:space="preserve">, decida se substâncias perigosas são </w:t>
      </w:r>
      <w:r w:rsidR="00E65E6C" w:rsidRPr="00EB012B">
        <w:rPr>
          <w:lang w:val="pt-BR"/>
        </w:rPr>
        <w:t>realmente</w:t>
      </w:r>
      <w:r w:rsidRPr="00EB012B">
        <w:rPr>
          <w:lang w:val="pt-BR"/>
        </w:rPr>
        <w:t xml:space="preserve"> necessárias ou se uma substância menos perigosa </w:t>
      </w:r>
      <w:r w:rsidRPr="00570E5B">
        <w:rPr>
          <w:lang w:val="pt-BR"/>
        </w:rPr>
        <w:t xml:space="preserve">não </w:t>
      </w:r>
      <w:r w:rsidRPr="00EB012B">
        <w:rPr>
          <w:lang w:val="pt-BR"/>
        </w:rPr>
        <w:t xml:space="preserve">pode ser </w:t>
      </w:r>
      <w:r w:rsidR="00570E5B" w:rsidRPr="00EB012B">
        <w:rPr>
          <w:lang w:val="pt-BR"/>
        </w:rPr>
        <w:t xml:space="preserve">usada em </w:t>
      </w:r>
      <w:r w:rsidR="00570E5B" w:rsidRPr="00570E5B">
        <w:rPr>
          <w:lang w:val="pt-BR"/>
        </w:rPr>
        <w:t>seu lugar</w:t>
      </w:r>
      <w:r w:rsidRPr="00EB012B">
        <w:rPr>
          <w:lang w:val="pt-BR"/>
        </w:rPr>
        <w:t>.</w:t>
      </w:r>
    </w:p>
    <w:p w14:paraId="4DD3F49B" w14:textId="1E07CCE7" w:rsidR="002916F7" w:rsidRPr="00EB012B" w:rsidRDefault="00F42C01">
      <w:pPr>
        <w:pStyle w:val="Compact"/>
        <w:numPr>
          <w:ilvl w:val="0"/>
          <w:numId w:val="2"/>
        </w:numPr>
        <w:rPr>
          <w:lang w:val="pt-BR"/>
        </w:rPr>
      </w:pPr>
      <w:r w:rsidRPr="00EB012B">
        <w:rPr>
          <w:lang w:val="pt-BR"/>
        </w:rPr>
        <w:t xml:space="preserve">Além dos riscos que as </w:t>
      </w:r>
      <w:r w:rsidRPr="00570E5B">
        <w:rPr>
          <w:lang w:val="pt-BR"/>
        </w:rPr>
        <w:t xml:space="preserve">próprias </w:t>
      </w:r>
      <w:r w:rsidRPr="00EB012B">
        <w:rPr>
          <w:lang w:val="pt-BR"/>
        </w:rPr>
        <w:t xml:space="preserve">substâncias representam, você deve </w:t>
      </w:r>
      <w:r w:rsidR="00E65E6C" w:rsidRPr="00EB012B">
        <w:rPr>
          <w:lang w:val="pt-BR"/>
        </w:rPr>
        <w:t>determinar</w:t>
      </w:r>
      <w:r w:rsidRPr="00EB012B">
        <w:rPr>
          <w:lang w:val="pt-BR"/>
        </w:rPr>
        <w:t xml:space="preserve"> se </w:t>
      </w:r>
      <w:r w:rsidR="00E65E6C" w:rsidRPr="00EB012B">
        <w:rPr>
          <w:lang w:val="pt-BR"/>
        </w:rPr>
        <w:t>existem riscos específicos</w:t>
      </w:r>
      <w:r w:rsidRPr="00EB012B">
        <w:rPr>
          <w:lang w:val="pt-BR"/>
        </w:rPr>
        <w:t xml:space="preserve"> para </w:t>
      </w:r>
      <w:r w:rsidR="00E65E6C" w:rsidRPr="00EB012B">
        <w:rPr>
          <w:lang w:val="pt-BR"/>
        </w:rPr>
        <w:t xml:space="preserve">a </w:t>
      </w:r>
      <w:r w:rsidRPr="00EB012B">
        <w:rPr>
          <w:lang w:val="pt-BR"/>
        </w:rPr>
        <w:t xml:space="preserve">sua fábrica ou </w:t>
      </w:r>
      <w:r w:rsidR="00570E5B" w:rsidRPr="00EB012B">
        <w:rPr>
          <w:lang w:val="pt-BR"/>
        </w:rPr>
        <w:t>planta</w:t>
      </w:r>
      <w:r w:rsidRPr="00EB012B">
        <w:rPr>
          <w:lang w:val="pt-BR"/>
        </w:rPr>
        <w:t xml:space="preserve">. Descubra se </w:t>
      </w:r>
      <w:r w:rsidR="00E65E6C" w:rsidRPr="00EB012B">
        <w:rPr>
          <w:lang w:val="pt-BR"/>
        </w:rPr>
        <w:t>quaisquer reações químicas perigosas poderiam</w:t>
      </w:r>
      <w:r w:rsidRPr="00EB012B">
        <w:rPr>
          <w:lang w:val="pt-BR"/>
        </w:rPr>
        <w:t xml:space="preserve"> ocorrer e decida como </w:t>
      </w:r>
      <w:r w:rsidR="00E65E6C" w:rsidRPr="00EB012B">
        <w:rPr>
          <w:lang w:val="pt-BR"/>
        </w:rPr>
        <w:t>evitá-las</w:t>
      </w:r>
      <w:r w:rsidRPr="00EB012B">
        <w:rPr>
          <w:lang w:val="pt-BR"/>
        </w:rPr>
        <w:t>.</w:t>
      </w:r>
    </w:p>
    <w:p w14:paraId="4DD3F49C" w14:textId="51E97072" w:rsidR="002916F7" w:rsidRPr="00EB012B" w:rsidRDefault="00E65E6C">
      <w:pPr>
        <w:pStyle w:val="Compact"/>
        <w:numPr>
          <w:ilvl w:val="0"/>
          <w:numId w:val="2"/>
        </w:numPr>
        <w:rPr>
          <w:lang w:val="pt-BR"/>
        </w:rPr>
      </w:pPr>
      <w:r w:rsidRPr="00EB012B">
        <w:rPr>
          <w:lang w:val="pt-BR"/>
        </w:rPr>
        <w:t>Especifique</w:t>
      </w:r>
      <w:r w:rsidR="00F42C01" w:rsidRPr="00EB012B">
        <w:rPr>
          <w:lang w:val="pt-BR"/>
        </w:rPr>
        <w:t xml:space="preserve"> todas as medidas necessárias para garantir a saúde e </w:t>
      </w:r>
      <w:r w:rsidRPr="00EB012B">
        <w:rPr>
          <w:lang w:val="pt-BR"/>
        </w:rPr>
        <w:t xml:space="preserve">a </w:t>
      </w:r>
      <w:r w:rsidR="00F42C01" w:rsidRPr="00EB012B">
        <w:rPr>
          <w:lang w:val="pt-BR"/>
        </w:rPr>
        <w:t xml:space="preserve">segurança pessoal, de acordo com a classificação </w:t>
      </w:r>
      <w:r w:rsidR="00570E5B" w:rsidRPr="00570E5B">
        <w:rPr>
          <w:lang w:val="pt-BR"/>
        </w:rPr>
        <w:t>técnico</w:t>
      </w:r>
      <w:r w:rsidR="00570E5B" w:rsidRPr="00EB012B">
        <w:rPr>
          <w:lang w:val="pt-BR"/>
        </w:rPr>
        <w:t xml:space="preserve"> - </w:t>
      </w:r>
      <w:r w:rsidR="00F42C01" w:rsidRPr="00EB012B">
        <w:rPr>
          <w:lang w:val="pt-BR"/>
        </w:rPr>
        <w:t>organizacional</w:t>
      </w:r>
      <w:r w:rsidR="00570E5B" w:rsidRPr="00EB012B">
        <w:rPr>
          <w:lang w:val="pt-BR"/>
        </w:rPr>
        <w:t xml:space="preserve"> - </w:t>
      </w:r>
      <w:r w:rsidR="00F42C01" w:rsidRPr="00EB012B">
        <w:rPr>
          <w:lang w:val="pt-BR"/>
        </w:rPr>
        <w:t xml:space="preserve">pessoal, e </w:t>
      </w:r>
      <w:r w:rsidRPr="00EB012B">
        <w:rPr>
          <w:lang w:val="pt-BR"/>
        </w:rPr>
        <w:t>verifique</w:t>
      </w:r>
      <w:r w:rsidR="00F42C01" w:rsidRPr="00EB012B">
        <w:rPr>
          <w:lang w:val="pt-BR"/>
        </w:rPr>
        <w:t xml:space="preserve"> se </w:t>
      </w:r>
      <w:r w:rsidRPr="00EB012B">
        <w:rPr>
          <w:lang w:val="pt-BR"/>
        </w:rPr>
        <w:t xml:space="preserve">elas </w:t>
      </w:r>
      <w:r w:rsidR="00F42C01" w:rsidRPr="00EB012B">
        <w:rPr>
          <w:lang w:val="pt-BR"/>
        </w:rPr>
        <w:t xml:space="preserve">estão </w:t>
      </w:r>
      <w:r w:rsidRPr="00EB012B">
        <w:rPr>
          <w:lang w:val="pt-BR"/>
        </w:rPr>
        <w:t>em vigor</w:t>
      </w:r>
      <w:r w:rsidR="00F42C01" w:rsidRPr="00EB012B">
        <w:rPr>
          <w:lang w:val="pt-BR"/>
        </w:rPr>
        <w:t xml:space="preserve"> antes de </w:t>
      </w:r>
      <w:r w:rsidR="00F42C01" w:rsidRPr="00570E5B">
        <w:rPr>
          <w:lang w:val="pt-BR"/>
        </w:rPr>
        <w:t>qualquer substância perigosa ser manuseada</w:t>
      </w:r>
      <w:r w:rsidR="00F42C01" w:rsidRPr="00EB012B">
        <w:rPr>
          <w:lang w:val="pt-BR"/>
        </w:rPr>
        <w:t>.</w:t>
      </w:r>
    </w:p>
    <w:p w14:paraId="4DD3F49D" w14:textId="31F21491" w:rsidR="002916F7" w:rsidRPr="00EB012B" w:rsidRDefault="00570E5B">
      <w:pPr>
        <w:pStyle w:val="Compact"/>
        <w:numPr>
          <w:ilvl w:val="0"/>
          <w:numId w:val="2"/>
        </w:numPr>
        <w:rPr>
          <w:lang w:val="pt-BR"/>
        </w:rPr>
      </w:pPr>
      <w:r w:rsidRPr="00EB012B">
        <w:rPr>
          <w:lang w:val="pt-BR"/>
        </w:rPr>
        <w:t>Certifique-se de</w:t>
      </w:r>
      <w:r w:rsidR="00F42C01" w:rsidRPr="00EB012B">
        <w:rPr>
          <w:lang w:val="pt-BR"/>
        </w:rPr>
        <w:t xml:space="preserve"> que substâncias perigosas sejam armazenadas de </w:t>
      </w:r>
      <w:r w:rsidRPr="00EB012B">
        <w:rPr>
          <w:lang w:val="pt-BR"/>
        </w:rPr>
        <w:t xml:space="preserve">forma </w:t>
      </w:r>
      <w:r w:rsidRPr="00570E5B">
        <w:rPr>
          <w:lang w:val="pt-BR"/>
        </w:rPr>
        <w:t>que</w:t>
      </w:r>
      <w:r w:rsidR="00F42C01" w:rsidRPr="00EB012B">
        <w:rPr>
          <w:lang w:val="pt-BR"/>
        </w:rPr>
        <w:t xml:space="preserve"> não </w:t>
      </w:r>
      <w:r w:rsidRPr="00570E5B">
        <w:rPr>
          <w:lang w:val="pt-BR"/>
        </w:rPr>
        <w:t>representem uma</w:t>
      </w:r>
      <w:r w:rsidR="00F42C01" w:rsidRPr="00EB012B">
        <w:rPr>
          <w:lang w:val="pt-BR"/>
        </w:rPr>
        <w:t xml:space="preserve"> ameaça </w:t>
      </w:r>
      <w:r w:rsidRPr="00EB012B">
        <w:rPr>
          <w:lang w:val="pt-BR"/>
        </w:rPr>
        <w:t>à</w:t>
      </w:r>
      <w:r w:rsidR="00F42C01" w:rsidRPr="00EB012B">
        <w:rPr>
          <w:lang w:val="pt-BR"/>
        </w:rPr>
        <w:t xml:space="preserve"> saúde humana e </w:t>
      </w:r>
      <w:r w:rsidRPr="00EB012B">
        <w:rPr>
          <w:lang w:val="pt-BR"/>
        </w:rPr>
        <w:t>ao meio</w:t>
      </w:r>
      <w:r w:rsidR="00F42C01" w:rsidRPr="00EB012B">
        <w:rPr>
          <w:lang w:val="pt-BR"/>
        </w:rPr>
        <w:t xml:space="preserve"> ambiente. </w:t>
      </w:r>
      <w:r w:rsidR="00E65E6C" w:rsidRPr="00EB012B">
        <w:rPr>
          <w:lang w:val="pt-BR"/>
        </w:rPr>
        <w:t>Restrinja</w:t>
      </w:r>
      <w:r w:rsidR="00F42C01" w:rsidRPr="00570E5B">
        <w:rPr>
          <w:lang w:val="pt-BR"/>
        </w:rPr>
        <w:t xml:space="preserve"> as quantidades de substâncias combustíveis </w:t>
      </w:r>
      <w:r w:rsidR="00F42C01" w:rsidRPr="00CB4C17">
        <w:rPr>
          <w:lang w:val="pt-BR"/>
        </w:rPr>
        <w:t>utilizadas em</w:t>
      </w:r>
      <w:r w:rsidR="00F42C01" w:rsidRPr="00570E5B">
        <w:rPr>
          <w:lang w:val="pt-BR"/>
        </w:rPr>
        <w:t xml:space="preserve"> laboratório</w:t>
      </w:r>
      <w:r w:rsidR="00F42C01" w:rsidRPr="00EB012B">
        <w:rPr>
          <w:lang w:val="pt-BR"/>
        </w:rPr>
        <w:t xml:space="preserve"> ao mínimo </w:t>
      </w:r>
      <w:r w:rsidR="00F42C01" w:rsidRPr="00570E5B">
        <w:rPr>
          <w:lang w:val="pt-BR"/>
        </w:rPr>
        <w:t>necessário</w:t>
      </w:r>
      <w:r w:rsidR="00F42C01" w:rsidRPr="00EB012B">
        <w:rPr>
          <w:lang w:val="pt-BR"/>
        </w:rPr>
        <w:t>.</w:t>
      </w:r>
    </w:p>
    <w:p w14:paraId="4DD3F49E" w14:textId="46C23CD6" w:rsidR="002916F7" w:rsidRPr="00E65E6C" w:rsidRDefault="00570E5B">
      <w:pPr>
        <w:pStyle w:val="Compact"/>
        <w:numPr>
          <w:ilvl w:val="0"/>
          <w:numId w:val="2"/>
        </w:numPr>
        <w:rPr>
          <w:lang w:val="pt-BR"/>
        </w:rPr>
      </w:pPr>
      <w:r w:rsidRPr="00EB012B">
        <w:rPr>
          <w:lang w:val="pt-BR"/>
        </w:rPr>
        <w:t>Forneça</w:t>
      </w:r>
      <w:r w:rsidR="00F42C01" w:rsidRPr="00EB012B">
        <w:rPr>
          <w:lang w:val="pt-BR"/>
        </w:rPr>
        <w:t xml:space="preserve"> aos trabalhadores roupas e equipamentos de proteção individual adequados e eficazes. </w:t>
      </w:r>
      <w:r w:rsidR="00F42C01" w:rsidRPr="00570E5B">
        <w:rPr>
          <w:lang w:val="pt-BR"/>
        </w:rPr>
        <w:t>Certifique-se de</w:t>
      </w:r>
      <w:r w:rsidR="00F42C01" w:rsidRPr="00E65E6C">
        <w:rPr>
          <w:lang w:val="pt-BR"/>
        </w:rPr>
        <w:t xml:space="preserve"> que </w:t>
      </w:r>
      <w:r w:rsidR="00E65E6C" w:rsidRPr="00E65E6C">
        <w:rPr>
          <w:lang w:val="pt-BR"/>
        </w:rPr>
        <w:t>são</w:t>
      </w:r>
      <w:r w:rsidR="00F42C01" w:rsidRPr="00570E5B">
        <w:rPr>
          <w:lang w:val="pt-BR"/>
        </w:rPr>
        <w:t xml:space="preserve"> mantido</w:t>
      </w:r>
      <w:r w:rsidR="00E65E6C">
        <w:rPr>
          <w:lang w:val="pt-BR"/>
        </w:rPr>
        <w:t>s</w:t>
      </w:r>
      <w:r w:rsidR="00F42C01" w:rsidRPr="00570E5B">
        <w:rPr>
          <w:lang w:val="pt-BR"/>
        </w:rPr>
        <w:t xml:space="preserve"> limpo</w:t>
      </w:r>
      <w:r w:rsidR="00E65E6C">
        <w:rPr>
          <w:lang w:val="pt-BR"/>
        </w:rPr>
        <w:t>s</w:t>
      </w:r>
      <w:r w:rsidR="00F42C01" w:rsidRPr="00E65E6C">
        <w:rPr>
          <w:lang w:val="pt-BR"/>
        </w:rPr>
        <w:t xml:space="preserve"> e em boas condições.</w:t>
      </w:r>
    </w:p>
    <w:p w14:paraId="4DD3F49F" w14:textId="10DA00CC" w:rsidR="002916F7" w:rsidRPr="00EB012B" w:rsidRDefault="00E65E6C">
      <w:pPr>
        <w:pStyle w:val="Compact"/>
        <w:numPr>
          <w:ilvl w:val="0"/>
          <w:numId w:val="2"/>
        </w:numPr>
        <w:rPr>
          <w:lang w:val="pt-BR"/>
        </w:rPr>
      </w:pPr>
      <w:r w:rsidRPr="00EB012B">
        <w:rPr>
          <w:lang w:val="pt-BR"/>
        </w:rPr>
        <w:t>Elabore</w:t>
      </w:r>
      <w:r w:rsidR="00F42C01" w:rsidRPr="00EB012B">
        <w:rPr>
          <w:lang w:val="pt-BR"/>
        </w:rPr>
        <w:t xml:space="preserve"> um conjunto de </w:t>
      </w:r>
      <w:r w:rsidR="00570E5B" w:rsidRPr="00570E5B">
        <w:rPr>
          <w:lang w:val="pt-BR"/>
        </w:rPr>
        <w:t>normas</w:t>
      </w:r>
      <w:r w:rsidR="00F42C01" w:rsidRPr="00570E5B">
        <w:rPr>
          <w:lang w:val="pt-BR"/>
        </w:rPr>
        <w:t xml:space="preserve"> laboratoriais</w:t>
      </w:r>
      <w:r w:rsidR="00F42C01" w:rsidRPr="00EB012B">
        <w:rPr>
          <w:lang w:val="pt-BR"/>
        </w:rPr>
        <w:t xml:space="preserve"> que </w:t>
      </w:r>
      <w:r w:rsidR="00570E5B" w:rsidRPr="00570E5B">
        <w:rPr>
          <w:lang w:val="pt-BR"/>
        </w:rPr>
        <w:t>abranjam</w:t>
      </w:r>
      <w:r w:rsidR="00F42C01" w:rsidRPr="00EB012B">
        <w:rPr>
          <w:lang w:val="pt-BR"/>
        </w:rPr>
        <w:t xml:space="preserve"> todos os </w:t>
      </w:r>
      <w:r w:rsidR="00570E5B" w:rsidRPr="00EB012B">
        <w:rPr>
          <w:lang w:val="pt-BR"/>
        </w:rPr>
        <w:t>riscos</w:t>
      </w:r>
      <w:r w:rsidR="00570E5B" w:rsidRPr="00570E5B">
        <w:rPr>
          <w:lang w:val="pt-BR"/>
        </w:rPr>
        <w:t xml:space="preserve"> </w:t>
      </w:r>
      <w:r w:rsidR="00F42C01" w:rsidRPr="00570E5B">
        <w:rPr>
          <w:lang w:val="pt-BR"/>
        </w:rPr>
        <w:t>potenciais</w:t>
      </w:r>
      <w:r w:rsidR="00F42C01" w:rsidRPr="00EB012B">
        <w:rPr>
          <w:lang w:val="pt-BR"/>
        </w:rPr>
        <w:t xml:space="preserve"> à saúde e ao meio ambiente que </w:t>
      </w:r>
      <w:r w:rsidRPr="00EB012B">
        <w:rPr>
          <w:lang w:val="pt-BR"/>
        </w:rPr>
        <w:t>podem</w:t>
      </w:r>
      <w:r w:rsidR="00F42C01" w:rsidRPr="00EB012B">
        <w:rPr>
          <w:lang w:val="pt-BR"/>
        </w:rPr>
        <w:t xml:space="preserve"> ser encontrados no laboratório, </w:t>
      </w:r>
      <w:r w:rsidRPr="00EB012B">
        <w:rPr>
          <w:lang w:val="pt-BR"/>
        </w:rPr>
        <w:t>e especifique</w:t>
      </w:r>
      <w:r w:rsidR="00F42C01" w:rsidRPr="00EB012B">
        <w:rPr>
          <w:lang w:val="pt-BR"/>
        </w:rPr>
        <w:t xml:space="preserve"> medidas </w:t>
      </w:r>
      <w:r w:rsidRPr="00EB012B">
        <w:rPr>
          <w:lang w:val="pt-BR"/>
        </w:rPr>
        <w:t xml:space="preserve">preventivas </w:t>
      </w:r>
      <w:r w:rsidR="00F42C01" w:rsidRPr="00EB012B">
        <w:rPr>
          <w:lang w:val="pt-BR"/>
        </w:rPr>
        <w:t>gerais</w:t>
      </w:r>
      <w:r w:rsidR="00570E5B" w:rsidRPr="00EB012B">
        <w:rPr>
          <w:lang w:val="pt-BR"/>
        </w:rPr>
        <w:t xml:space="preserve"> </w:t>
      </w:r>
      <w:r w:rsidR="00F42C01" w:rsidRPr="00EB012B">
        <w:rPr>
          <w:lang w:val="pt-BR"/>
        </w:rPr>
        <w:t>e regras de conduta.</w:t>
      </w:r>
    </w:p>
    <w:p w14:paraId="4DD3F4A0" w14:textId="4E683C90" w:rsidR="002916F7" w:rsidRPr="00EB012B" w:rsidRDefault="00E65E6C">
      <w:pPr>
        <w:pStyle w:val="Compact"/>
        <w:numPr>
          <w:ilvl w:val="0"/>
          <w:numId w:val="2"/>
        </w:numPr>
        <w:rPr>
          <w:lang w:val="pt-BR"/>
        </w:rPr>
      </w:pPr>
      <w:r w:rsidRPr="00EB012B">
        <w:rPr>
          <w:lang w:val="pt-BR"/>
        </w:rPr>
        <w:t>Elabore</w:t>
      </w:r>
      <w:r w:rsidR="00F42C01" w:rsidRPr="00EB012B">
        <w:rPr>
          <w:lang w:val="pt-BR"/>
        </w:rPr>
        <w:t xml:space="preserve"> procedimentos operacionais específicos para atividades que envolvam o uso de substâncias perigosas. Exiba esses procedimentos operacionais </w:t>
      </w:r>
      <w:r w:rsidRPr="00EB012B">
        <w:rPr>
          <w:lang w:val="pt-BR"/>
        </w:rPr>
        <w:t xml:space="preserve">de forma proeminente no </w:t>
      </w:r>
      <w:r w:rsidR="00F42C01" w:rsidRPr="00EB012B">
        <w:rPr>
          <w:lang w:val="pt-BR"/>
        </w:rPr>
        <w:t xml:space="preserve">laboratório e </w:t>
      </w:r>
      <w:r w:rsidRPr="00EB012B">
        <w:rPr>
          <w:lang w:val="pt-BR"/>
        </w:rPr>
        <w:t>utilize</w:t>
      </w:r>
      <w:r w:rsidR="00F42C01" w:rsidRPr="00EB012B">
        <w:rPr>
          <w:lang w:val="pt-BR"/>
        </w:rPr>
        <w:t xml:space="preserve">-os para instruir os trabalhadores pelo menos uma vez por ano sobre o manuseio de substâncias perigosas e os perigos potenciais </w:t>
      </w:r>
      <w:r w:rsidRPr="00EB012B">
        <w:rPr>
          <w:lang w:val="pt-BR"/>
        </w:rPr>
        <w:t>do trabalho</w:t>
      </w:r>
      <w:r w:rsidR="00F42C01" w:rsidRPr="00EB012B">
        <w:rPr>
          <w:lang w:val="pt-BR"/>
        </w:rPr>
        <w:t xml:space="preserve"> com elas.</w:t>
      </w:r>
    </w:p>
    <w:p w14:paraId="4DD3F4A1" w14:textId="198F90D9" w:rsidR="002916F7" w:rsidRPr="00EB012B" w:rsidRDefault="00E65E6C">
      <w:pPr>
        <w:pStyle w:val="Compact"/>
        <w:numPr>
          <w:ilvl w:val="0"/>
          <w:numId w:val="2"/>
        </w:numPr>
        <w:rPr>
          <w:lang w:val="pt-BR"/>
        </w:rPr>
      </w:pPr>
      <w:r w:rsidRPr="00EB012B">
        <w:rPr>
          <w:lang w:val="pt-BR"/>
        </w:rPr>
        <w:t>Procure</w:t>
      </w:r>
      <w:r w:rsidR="00F42C01" w:rsidRPr="00EB012B">
        <w:rPr>
          <w:lang w:val="pt-BR"/>
        </w:rPr>
        <w:t xml:space="preserve"> sempre melhorar a segurança industrial e o bem-estar pessoal na área pela qual você é responsável.</w:t>
      </w:r>
    </w:p>
    <w:p w14:paraId="4DD3F4A2" w14:textId="4FF3B306" w:rsidR="002916F7" w:rsidRPr="00EB012B" w:rsidRDefault="00F42C01">
      <w:pPr>
        <w:pStyle w:val="FirstParagraph"/>
        <w:rPr>
          <w:lang w:val="pt-BR"/>
        </w:rPr>
      </w:pPr>
      <w:r w:rsidRPr="00EB012B">
        <w:rPr>
          <w:lang w:val="pt-BR"/>
        </w:rPr>
        <w:t xml:space="preserve">Para saber mais sobre como você deve </w:t>
      </w:r>
      <w:r w:rsidR="00570E5B" w:rsidRPr="00570E5B">
        <w:rPr>
          <w:lang w:val="pt-BR"/>
        </w:rPr>
        <w:t>manusear</w:t>
      </w:r>
      <w:r w:rsidRPr="00EB012B">
        <w:rPr>
          <w:lang w:val="pt-BR"/>
        </w:rPr>
        <w:t xml:space="preserve"> nossos reagentes</w:t>
      </w:r>
      <w:r w:rsidR="00E65E6C" w:rsidRPr="00EB012B">
        <w:rPr>
          <w:lang w:val="pt-BR"/>
        </w:rPr>
        <w:t>, por favor</w:t>
      </w:r>
      <w:r w:rsidRPr="00EB012B">
        <w:rPr>
          <w:lang w:val="pt-BR"/>
        </w:rPr>
        <w:t xml:space="preserve">, fale com </w:t>
      </w:r>
      <w:r w:rsidR="00570E5B" w:rsidRPr="00EB012B">
        <w:rPr>
          <w:lang w:val="pt-BR"/>
        </w:rPr>
        <w:t>seu</w:t>
      </w:r>
      <w:r w:rsidRPr="00EB012B">
        <w:rPr>
          <w:lang w:val="pt-BR"/>
        </w:rPr>
        <w:t xml:space="preserve"> </w:t>
      </w:r>
      <w:hyperlink r:id="rId7">
        <w:r w:rsidRPr="00E65E6C">
          <w:rPr>
            <w:rStyle w:val="Hyperlink"/>
          </w:rPr>
          <w:t>contato de suporte</w:t>
        </w:r>
      </w:hyperlink>
      <w:r w:rsidRPr="00EB012B">
        <w:rPr>
          <w:lang w:val="pt-BR"/>
        </w:rPr>
        <w:t xml:space="preserve">. Essa pessoa </w:t>
      </w:r>
      <w:r w:rsidR="00E65E6C" w:rsidRPr="00EB012B">
        <w:rPr>
          <w:lang w:val="pt-BR"/>
        </w:rPr>
        <w:t>poderá</w:t>
      </w:r>
      <w:r w:rsidRPr="00EB012B">
        <w:rPr>
          <w:lang w:val="pt-BR"/>
        </w:rPr>
        <w:t>, se necessário, entrar em contato com nosso Departamento de Segurança Industrial para obter mais informações.</w:t>
      </w:r>
      <w:bookmarkEnd w:id="0"/>
    </w:p>
    <w:sectPr w:rsidR="002916F7" w:rsidRPr="00EB01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8271A" w14:textId="77777777" w:rsidR="00DA5152" w:rsidRDefault="00DA5152">
      <w:pPr>
        <w:spacing w:after="0"/>
      </w:pPr>
      <w:r>
        <w:separator/>
      </w:r>
    </w:p>
  </w:endnote>
  <w:endnote w:type="continuationSeparator" w:id="0">
    <w:p w14:paraId="2648B58A" w14:textId="77777777" w:rsidR="00DA5152" w:rsidRDefault="00DA5152">
      <w:pPr>
        <w:spacing w:after="0"/>
      </w:pPr>
      <w:r>
        <w:continuationSeparator/>
      </w:r>
    </w:p>
  </w:endnote>
  <w:endnote w:type="continuationNotice" w:id="1">
    <w:p w14:paraId="3594C77D" w14:textId="77777777" w:rsidR="00DA5152" w:rsidRDefault="00DA515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75F29" w14:textId="77777777" w:rsidR="007A6A68" w:rsidRDefault="007A6A68" w:rsidP="00E65E6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4B57" w14:textId="77777777" w:rsidR="00570E5B" w:rsidRDefault="00570E5B" w:rsidP="00E65E6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AB8D" w14:textId="77777777" w:rsidR="007A6A68" w:rsidRDefault="007A6A68" w:rsidP="00E65E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72051" w14:textId="77777777" w:rsidR="00DA5152" w:rsidRDefault="00DA5152">
      <w:r>
        <w:separator/>
      </w:r>
    </w:p>
  </w:footnote>
  <w:footnote w:type="continuationSeparator" w:id="0">
    <w:p w14:paraId="0FD9224F" w14:textId="77777777" w:rsidR="00DA5152" w:rsidRDefault="00DA5152">
      <w:r>
        <w:continuationSeparator/>
      </w:r>
    </w:p>
  </w:footnote>
  <w:footnote w:type="continuationNotice" w:id="1">
    <w:p w14:paraId="36C1707E" w14:textId="77777777" w:rsidR="00DA5152" w:rsidRDefault="00DA515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C6679" w14:textId="77777777" w:rsidR="007A6A68" w:rsidRDefault="007A6A68" w:rsidP="00E65E6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46BC0" w14:textId="77777777" w:rsidR="00570E5B" w:rsidRDefault="00570E5B" w:rsidP="00E65E6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A9982" w14:textId="77777777" w:rsidR="007A6A68" w:rsidRDefault="007A6A68" w:rsidP="00E65E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EB4C1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14AF5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01762810">
    <w:abstractNumId w:val="0"/>
  </w:num>
  <w:num w:numId="2" w16cid:durableId="1277180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F7"/>
    <w:rsid w:val="00055B7C"/>
    <w:rsid w:val="002916F7"/>
    <w:rsid w:val="00410B31"/>
    <w:rsid w:val="00420C32"/>
    <w:rsid w:val="00570E5B"/>
    <w:rsid w:val="005C6807"/>
    <w:rsid w:val="005E2C1C"/>
    <w:rsid w:val="006E3647"/>
    <w:rsid w:val="0071009E"/>
    <w:rsid w:val="007A6A68"/>
    <w:rsid w:val="007C4218"/>
    <w:rsid w:val="009133FF"/>
    <w:rsid w:val="00BD55C8"/>
    <w:rsid w:val="00C7094E"/>
    <w:rsid w:val="00CB4C17"/>
    <w:rsid w:val="00CC0173"/>
    <w:rsid w:val="00CD689F"/>
    <w:rsid w:val="00DA5152"/>
    <w:rsid w:val="00E65E6C"/>
    <w:rsid w:val="00EB012B"/>
    <w:rsid w:val="00ED1DE2"/>
    <w:rsid w:val="00EF62AA"/>
    <w:rsid w:val="00F42C01"/>
    <w:rsid w:val="00F6350C"/>
    <w:rsid w:val="00F7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F497"/>
  <w15:docId w15:val="{EA876F79-FDC7-4042-AB3E-68E83DA4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Pr>
      <w:i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i/>
      <w:sz w:val="22"/>
      <w:lang w:val="pt"/>
    </w:rPr>
  </w:style>
  <w:style w:type="character" w:customStyle="1" w:styleId="SectionNumber">
    <w:name w:val="Section Number"/>
    <w:basedOn w:val="LegendaChar"/>
    <w:rPr>
      <w:i w:val="0"/>
      <w:lang w:val="pt"/>
    </w:rPr>
  </w:style>
  <w:style w:type="character" w:styleId="Refdenotaderodap">
    <w:name w:val="footnote reference"/>
    <w:basedOn w:val="LegendaChar"/>
    <w:rPr>
      <w:i w:val="0"/>
      <w:vertAlign w:val="superscript"/>
      <w:lang w:val="pt"/>
    </w:rPr>
  </w:style>
  <w:style w:type="character" w:styleId="Hyperlink">
    <w:name w:val="Hyperlink"/>
    <w:basedOn w:val="LegendaChar"/>
    <w:rPr>
      <w:i w:val="0"/>
      <w:color w:val="4F81BD" w:themeColor="accent1"/>
      <w:lang w:val="pt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007020"/>
      <w:sz w:val="22"/>
      <w:lang w:val="pt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902000"/>
      <w:sz w:val="22"/>
      <w:lang w:val="pt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40A070"/>
      <w:sz w:val="22"/>
      <w:lang w:val="pt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40A070"/>
      <w:sz w:val="22"/>
      <w:lang w:val="pt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40A070"/>
      <w:sz w:val="22"/>
      <w:lang w:val="pt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880000"/>
      <w:sz w:val="22"/>
      <w:lang w:val="pt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070A0"/>
      <w:sz w:val="22"/>
      <w:lang w:val="pt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4070A0"/>
      <w:sz w:val="22"/>
      <w:lang w:val="pt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070A0"/>
      <w:sz w:val="22"/>
      <w:lang w:val="pt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070A0"/>
      <w:sz w:val="22"/>
      <w:lang w:val="pt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BB6688"/>
      <w:sz w:val="22"/>
      <w:lang w:val="pt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lang w:val="pt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lang w:val="pt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  <w:lang w:val="pt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  <w:lang w:val="pt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  <w:lang w:val="pt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007020"/>
      <w:sz w:val="22"/>
      <w:lang w:val="pt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6287E"/>
      <w:sz w:val="22"/>
      <w:lang w:val="pt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19177C"/>
      <w:sz w:val="22"/>
      <w:lang w:val="pt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007020"/>
      <w:sz w:val="22"/>
      <w:lang w:val="pt"/>
    </w:rPr>
  </w:style>
  <w:style w:type="character" w:customStyle="1" w:styleId="OperatorTok">
    <w:name w:val="OperatorTok"/>
    <w:basedOn w:val="VerbatimChar"/>
    <w:rPr>
      <w:rFonts w:ascii="Consolas" w:hAnsi="Consolas"/>
      <w:i w:val="0"/>
      <w:color w:val="666666"/>
      <w:sz w:val="22"/>
      <w:lang w:val="pt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lang w:val="pt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lang w:val="pt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BC7A00"/>
      <w:sz w:val="22"/>
      <w:lang w:val="pt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7D9029"/>
      <w:sz w:val="22"/>
      <w:lang w:val="pt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lang w:val="pt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  <w:lang w:val="pt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  <w:lang w:val="pt"/>
    </w:rPr>
  </w:style>
  <w:style w:type="character" w:customStyle="1" w:styleId="AlertTok">
    <w:name w:val="AlertTok"/>
    <w:basedOn w:val="VerbatimChar"/>
    <w:rPr>
      <w:rFonts w:ascii="Consolas" w:hAnsi="Consolas"/>
      <w:b/>
      <w:i w:val="0"/>
      <w:color w:val="FF0000"/>
      <w:sz w:val="22"/>
      <w:lang w:val="pt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FF0000"/>
      <w:sz w:val="22"/>
      <w:lang w:val="pt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lang w:val="pt"/>
    </w:rPr>
  </w:style>
  <w:style w:type="character" w:styleId="TextodoEspaoReservado">
    <w:name w:val="Placeholder Text"/>
    <w:basedOn w:val="Fontepargpadro"/>
    <w:semiHidden/>
    <w:rsid w:val="00CB4C17"/>
    <w:rPr>
      <w:color w:val="808080"/>
    </w:rPr>
  </w:style>
  <w:style w:type="paragraph" w:styleId="Cabealho">
    <w:name w:val="header"/>
    <w:basedOn w:val="Normal"/>
    <w:link w:val="CabealhoChar"/>
    <w:unhideWhenUsed/>
    <w:rsid w:val="00570E5B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570E5B"/>
  </w:style>
  <w:style w:type="paragraph" w:styleId="Rodap">
    <w:name w:val="footer"/>
    <w:basedOn w:val="Normal"/>
    <w:link w:val="RodapChar"/>
    <w:unhideWhenUsed/>
    <w:rsid w:val="00570E5B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rsid w:val="00570E5B"/>
  </w:style>
  <w:style w:type="paragraph" w:styleId="Reviso">
    <w:name w:val="Revision"/>
    <w:hidden/>
    <w:semiHidden/>
    <w:rsid w:val="00E65E6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merckmillipore.com/BR/pt/support/aHKb.qB.MwQAAAFAudwQWRbT,nav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Tiago Dias</dc:creator>
  <cp:keywords/>
  <cp:lastModifiedBy>Tiago Dias</cp:lastModifiedBy>
  <cp:revision>2</cp:revision>
  <dcterms:created xsi:type="dcterms:W3CDTF">2023-06-15T21:21:00Z</dcterms:created>
  <dcterms:modified xsi:type="dcterms:W3CDTF">2023-06-16T00:17:00Z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zettlr">
    <vt:lpwstr/>
  </property>
</Properties>
</file>