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A76832">
        <w:t>09/03</w:t>
      </w:r>
      <w:r>
        <w:t>/2020</w:t>
      </w:r>
    </w:p>
    <w:p w:rsidR="00781982" w:rsidRDefault="00A76832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N°7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A76832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je vais faire la gestion du filtre par catégorie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L</w:t>
      </w:r>
      <w:r w:rsidR="00A76832">
        <w:rPr>
          <w:rFonts w:ascii="Arial" w:hAnsi="Arial" w:cs="Arial"/>
        </w:rPr>
        <w:t>a semaine passée, j’avais documenté du code et corrigé des bugs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semaine prochaine, je ferai</w:t>
      </w:r>
      <w:r w:rsidR="00A76832">
        <w:rPr>
          <w:rFonts w:ascii="Arial" w:hAnsi="Arial" w:cs="Arial"/>
        </w:rPr>
        <w:t xml:space="preserve"> la fin de la gestion du filtre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J’ai é</w:t>
      </w:r>
      <w:r w:rsidR="00A76832">
        <w:rPr>
          <w:rFonts w:ascii="Arial" w:hAnsi="Arial" w:cs="Arial"/>
        </w:rPr>
        <w:t>té aidé par Tiago pour la partie sur l’orienté objet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A76832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J’ai eu des difficultés par rapport à l’appel vers l’API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A76832" w:rsidRDefault="00A76832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Je n’ai pas fait de recherches sur le web</w:t>
      </w:r>
    </w:p>
    <w:p w:rsidR="00A76832" w:rsidRDefault="00A768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1982" w:rsidRPr="00E67A4A" w:rsidRDefault="00781982" w:rsidP="00A768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</w:p>
    <w:p w:rsidR="00781982" w:rsidRPr="00E67A4A" w:rsidRDefault="00510916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Bouts</w:t>
      </w:r>
      <w:r w:rsidR="008750C7" w:rsidRPr="00E67A4A">
        <w:rPr>
          <w:rFonts w:ascii="Arial" w:hAnsi="Arial" w:cs="Arial"/>
        </w:rPr>
        <w:t xml:space="preserve"> de code ?</w:t>
      </w:r>
    </w:p>
    <w:p w:rsidR="00781982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Voici une partie de code qui ma prit beaucoup de temps : </w:t>
      </w:r>
    </w:p>
    <w:p w:rsidR="00A76832" w:rsidRPr="00E67A4A" w:rsidRDefault="00A76832" w:rsidP="00A768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  <w:r>
        <w:rPr>
          <w:noProof/>
          <w:lang w:val="fr-CH"/>
        </w:rPr>
        <w:drawing>
          <wp:inline distT="0" distB="0" distL="0" distR="0" wp14:anchorId="53AFF664" wp14:editId="702A5FDB">
            <wp:extent cx="5943600" cy="22885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3"/>
        <w:spacing w:line="192" w:lineRule="auto"/>
      </w:pPr>
      <w:bookmarkStart w:id="5" w:name="_i35fnpvxd49l" w:colFirst="0" w:colLast="0"/>
      <w:bookmarkEnd w:id="5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A76832">
        <w:rPr>
          <w:rFonts w:ascii="Arial" w:hAnsi="Arial" w:cs="Arial"/>
        </w:rPr>
        <w:t xml:space="preserve"> a été une journée clé pour le développement de notre projet car nous avons basculé de l’utilisation de dictionnaires à l’usage d’objet uniquement.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</w:t>
      </w:r>
      <w:r w:rsidR="00A76832">
        <w:rPr>
          <w:rFonts w:ascii="Arial" w:hAnsi="Arial" w:cs="Arial"/>
        </w:rPr>
        <w:t>ourd’hui j’ai réussi à récupérer les genres de films, créer un objet genre, les mettre dans une liste et les afficher dans un combobox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</w:t>
      </w:r>
      <w:r w:rsidR="00A76832">
        <w:rPr>
          <w:rFonts w:ascii="Arial" w:hAnsi="Arial" w:cs="Arial"/>
        </w:rPr>
        <w:t>, j’ai eu des problèmes avec les conflits git, ce qui m’a ralenti considérablement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A76832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j’ai fini un bout du filtre par genre</w:t>
      </w:r>
      <w:bookmarkStart w:id="6" w:name="_GoBack"/>
      <w:bookmarkEnd w:id="6"/>
    </w:p>
    <w:sectPr w:rsidR="00781982" w:rsidRPr="00E67A4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1D2" w:rsidRDefault="00AC01D2">
      <w:pPr>
        <w:spacing w:before="0" w:line="240" w:lineRule="auto"/>
      </w:pPr>
      <w:r>
        <w:separator/>
      </w:r>
    </w:p>
  </w:endnote>
  <w:endnote w:type="continuationSeparator" w:id="0">
    <w:p w:rsidR="00AC01D2" w:rsidRDefault="00AC01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1D2" w:rsidRDefault="00AC01D2">
      <w:pPr>
        <w:spacing w:before="0" w:line="240" w:lineRule="auto"/>
      </w:pPr>
      <w:r>
        <w:separator/>
      </w:r>
    </w:p>
  </w:footnote>
  <w:footnote w:type="continuationSeparator" w:id="0">
    <w:p w:rsidR="00AC01D2" w:rsidRDefault="00AC01D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76832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4F14F0"/>
    <w:rsid w:val="00510916"/>
    <w:rsid w:val="00702011"/>
    <w:rsid w:val="00781982"/>
    <w:rsid w:val="00823371"/>
    <w:rsid w:val="008750C7"/>
    <w:rsid w:val="008945BF"/>
    <w:rsid w:val="009D4856"/>
    <w:rsid w:val="00A22A9B"/>
    <w:rsid w:val="00A76832"/>
    <w:rsid w:val="00AC01D2"/>
    <w:rsid w:val="00B034FC"/>
    <w:rsid w:val="00D06DF9"/>
    <w:rsid w:val="00D6726B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092D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982</Characters>
  <Application>Microsoft Office Word</Application>
  <DocSecurity>0</DocSecurity>
  <Lines>8</Lines>
  <Paragraphs>2</Paragraphs>
  <ScaleCrop>false</ScaleCrop>
  <Company>CFPT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Mandals</cp:lastModifiedBy>
  <cp:revision>18</cp:revision>
  <dcterms:created xsi:type="dcterms:W3CDTF">2020-02-03T13:02:00Z</dcterms:created>
  <dcterms:modified xsi:type="dcterms:W3CDTF">2020-03-09T14:51:00Z</dcterms:modified>
</cp:coreProperties>
</file>