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EAB2" w14:textId="5CF57607" w:rsidR="003E712F" w:rsidRPr="00D81792" w:rsidRDefault="003E712F" w:rsidP="003E712F">
      <w:pPr>
        <w:rPr>
          <w:b/>
          <w:bCs/>
          <w:lang w:val="en-GB"/>
        </w:rPr>
      </w:pPr>
      <w:r w:rsidRPr="00D81792">
        <w:rPr>
          <w:b/>
          <w:bCs/>
          <w:lang w:val="en-GB"/>
        </w:rPr>
        <w:t>1.INDEX</w:t>
      </w:r>
    </w:p>
    <w:p w14:paraId="529AAD73" w14:textId="3F93A4B8" w:rsidR="0015248D" w:rsidRPr="00D81792" w:rsidRDefault="003E712F" w:rsidP="0015248D">
      <w:pPr>
        <w:rPr>
          <w:b/>
          <w:bCs/>
          <w:lang w:val="en-GB"/>
        </w:rPr>
      </w:pPr>
      <w:r w:rsidRPr="00D81792">
        <w:rPr>
          <w:b/>
          <w:bCs/>
          <w:lang w:val="en-GB"/>
        </w:rPr>
        <w:t>2.</w:t>
      </w:r>
      <w:r w:rsidR="0015248D" w:rsidRPr="00D81792">
        <w:rPr>
          <w:b/>
          <w:bCs/>
          <w:lang w:val="en-GB"/>
        </w:rPr>
        <w:t>GOAL</w:t>
      </w:r>
    </w:p>
    <w:p w14:paraId="2C68FA10" w14:textId="413CBB78" w:rsidR="003E712F" w:rsidRPr="00D81792" w:rsidRDefault="003E712F" w:rsidP="003E712F">
      <w:pPr>
        <w:rPr>
          <w:b/>
          <w:bCs/>
          <w:lang w:val="en-GB"/>
        </w:rPr>
      </w:pPr>
      <w:r w:rsidRPr="00D81792">
        <w:rPr>
          <w:b/>
          <w:bCs/>
          <w:lang w:val="en-GB"/>
        </w:rPr>
        <w:t>3.</w:t>
      </w:r>
      <w:r w:rsidR="0015248D" w:rsidRPr="00D81792">
        <w:rPr>
          <w:b/>
          <w:bCs/>
          <w:lang w:val="en-GB"/>
        </w:rPr>
        <w:t>I</w:t>
      </w:r>
      <w:r w:rsidRPr="00D81792">
        <w:rPr>
          <w:b/>
          <w:bCs/>
          <w:lang w:val="en-GB"/>
        </w:rPr>
        <w:t xml:space="preserve">NTRO DE CADA 3 </w:t>
      </w:r>
    </w:p>
    <w:p w14:paraId="2A818924" w14:textId="77777777" w:rsidR="003E712F" w:rsidRPr="00D81792" w:rsidRDefault="003E712F" w:rsidP="003E712F">
      <w:pPr>
        <w:rPr>
          <w:b/>
          <w:bCs/>
          <w:lang w:val="en-GB"/>
        </w:rPr>
      </w:pPr>
    </w:p>
    <w:p w14:paraId="56DE111A" w14:textId="524431B6" w:rsidR="003E712F" w:rsidRPr="000416A6" w:rsidRDefault="003E712F" w:rsidP="003E712F">
      <w:pPr>
        <w:rPr>
          <w:b/>
          <w:bCs/>
          <w:sz w:val="32"/>
          <w:szCs w:val="32"/>
          <w:lang w:val="en-GB"/>
        </w:rPr>
      </w:pPr>
      <w:r w:rsidRPr="000416A6">
        <w:rPr>
          <w:b/>
          <w:bCs/>
          <w:sz w:val="32"/>
          <w:szCs w:val="32"/>
          <w:lang w:val="en-GB"/>
        </w:rPr>
        <w:t>Ind</w:t>
      </w:r>
      <w:r w:rsidR="00753064" w:rsidRPr="000416A6">
        <w:rPr>
          <w:b/>
          <w:bCs/>
          <w:sz w:val="32"/>
          <w:szCs w:val="32"/>
          <w:lang w:val="en-GB"/>
        </w:rPr>
        <w:t>ex</w:t>
      </w:r>
    </w:p>
    <w:p w14:paraId="2042E76B" w14:textId="24D873B5" w:rsidR="003E712F" w:rsidRPr="00D0690D" w:rsidRDefault="000416A6" w:rsidP="003E712F">
      <w:pPr>
        <w:rPr>
          <w:b/>
          <w:bCs/>
          <w:lang w:val="en-GB"/>
        </w:rPr>
      </w:pPr>
      <w:r w:rsidRPr="00D0690D">
        <w:rPr>
          <w:b/>
          <w:bCs/>
          <w:lang w:val="en-GB"/>
        </w:rPr>
        <w:t xml:space="preserve">1. </w:t>
      </w:r>
      <w:r w:rsidR="003E712F" w:rsidRPr="00D0690D">
        <w:rPr>
          <w:b/>
          <w:bCs/>
          <w:lang w:val="en-GB"/>
        </w:rPr>
        <w:t>Introduction and Project Setup</w:t>
      </w:r>
    </w:p>
    <w:p w14:paraId="41B4A699" w14:textId="7940581E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 xml:space="preserve">1.1 Project Goal </w:t>
      </w:r>
    </w:p>
    <w:p w14:paraId="15DF83D9" w14:textId="77777777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1.2 Data Sources and Acquisition</w:t>
      </w:r>
    </w:p>
    <w:p w14:paraId="3AD1E650" w14:textId="77777777" w:rsidR="003E712F" w:rsidRPr="00771B9C" w:rsidRDefault="003E712F" w:rsidP="003F23F7">
      <w:pPr>
        <w:ind w:left="708"/>
        <w:rPr>
          <w:lang w:val="en-GB"/>
        </w:rPr>
      </w:pPr>
      <w:r w:rsidRPr="00771B9C">
        <w:rPr>
          <w:lang w:val="en-GB"/>
        </w:rPr>
        <w:t>Here, all sources of data are listed, including the initial provided datasets and a preview of the advanced data to be integrated later (e.g., from web scraping or external APIs).</w:t>
      </w:r>
    </w:p>
    <w:p w14:paraId="217D53AC" w14:textId="77777777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1.3 Initial Data Assessment</w:t>
      </w:r>
    </w:p>
    <w:p w14:paraId="5FFFA155" w14:textId="77777777" w:rsidR="003E712F" w:rsidRPr="00771B9C" w:rsidRDefault="003E712F" w:rsidP="003F23F7">
      <w:pPr>
        <w:ind w:left="708"/>
        <w:rPr>
          <w:lang w:val="en-GB"/>
        </w:rPr>
      </w:pPr>
      <w:r w:rsidRPr="00771B9C">
        <w:rPr>
          <w:lang w:val="en-GB"/>
        </w:rPr>
        <w:t>This involves loading the primary data, verifying the overall structure (number of rows and columns), and checking the data types to identify initial inconsistencies.</w:t>
      </w:r>
    </w:p>
    <w:p w14:paraId="6CDD2E64" w14:textId="77777777" w:rsidR="003E712F" w:rsidRPr="00771B9C" w:rsidRDefault="00000000" w:rsidP="003E712F">
      <w:r>
        <w:pict w14:anchorId="27FAC447">
          <v:rect id="_x0000_i1025" style="width:0;height:1.5pt" o:hralign="center" o:hrstd="t" o:hr="t" fillcolor="#a0a0a0" stroked="f"/>
        </w:pict>
      </w:r>
    </w:p>
    <w:p w14:paraId="7C499D79" w14:textId="77777777" w:rsidR="003E712F" w:rsidRPr="00771B9C" w:rsidRDefault="003E712F" w:rsidP="003E712F">
      <w:pPr>
        <w:rPr>
          <w:b/>
          <w:bCs/>
          <w:lang w:val="en-GB"/>
        </w:rPr>
      </w:pPr>
      <w:r w:rsidRPr="00771B9C">
        <w:rPr>
          <w:b/>
          <w:bCs/>
          <w:lang w:val="en-GB"/>
        </w:rPr>
        <w:t>2. Data Wrangling and Exploratory Analysis (The Basics)</w:t>
      </w:r>
    </w:p>
    <w:p w14:paraId="24B3A632" w14:textId="623B4C02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 xml:space="preserve">2.1 </w:t>
      </w:r>
      <w:r w:rsidR="007A6C84">
        <w:rPr>
          <w:b/>
          <w:bCs/>
          <w:lang w:val="en-GB"/>
        </w:rPr>
        <w:t>Missing Values and Duplicate Records</w:t>
      </w:r>
    </w:p>
    <w:p w14:paraId="1AFBA2EF" w14:textId="77777777" w:rsidR="003E712F" w:rsidRPr="00771B9C" w:rsidRDefault="003E712F" w:rsidP="003F23F7">
      <w:pPr>
        <w:ind w:left="708"/>
        <w:rPr>
          <w:lang w:val="en-GB"/>
        </w:rPr>
      </w:pPr>
      <w:r w:rsidRPr="00771B9C">
        <w:rPr>
          <w:lang w:val="en-GB"/>
        </w:rPr>
        <w:t>This section details the strategies implemented for handling missing values (imputation), standardizing text fields, and removing any duplicate records to ensure data quality.</w:t>
      </w:r>
    </w:p>
    <w:p w14:paraId="4E62694E" w14:textId="645F8504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2.2 Outlier Identification and Treatment</w:t>
      </w:r>
    </w:p>
    <w:p w14:paraId="306EBE63" w14:textId="77777777" w:rsidR="003E712F" w:rsidRPr="00F34E50" w:rsidRDefault="003E712F" w:rsidP="003F23F7">
      <w:pPr>
        <w:ind w:left="708"/>
        <w:rPr>
          <w:b/>
          <w:bCs/>
          <w:lang w:val="en-GB"/>
        </w:rPr>
      </w:pPr>
      <w:r w:rsidRPr="00771B9C">
        <w:rPr>
          <w:lang w:val="en-GB"/>
        </w:rPr>
        <w:t>Identifying and documenting extreme data points (outliers) in crucial numerical variables (e.g., exceptionally high or low employment rates) and deciding on a robust treatment methodology.</w:t>
      </w:r>
    </w:p>
    <w:p w14:paraId="5CCC68A4" w14:textId="5D905029" w:rsidR="003E712F" w:rsidRPr="00771B9C" w:rsidRDefault="009559A2" w:rsidP="003F23F7">
      <w:pPr>
        <w:ind w:left="708"/>
        <w:rPr>
          <w:lang w:val="en-GB"/>
        </w:rPr>
      </w:pPr>
      <w:r w:rsidRPr="00F34E50">
        <w:rPr>
          <w:b/>
          <w:bCs/>
          <w:lang w:val="en-GB"/>
        </w:rPr>
        <w:t>2.</w:t>
      </w:r>
      <w:r w:rsidR="00F34E50" w:rsidRPr="00F34E50">
        <w:rPr>
          <w:b/>
          <w:bCs/>
          <w:lang w:val="en-GB"/>
        </w:rPr>
        <w:t>3 Questions Section</w:t>
      </w:r>
      <w:r w:rsidR="00F34E50">
        <w:rPr>
          <w:lang w:val="en-GB"/>
        </w:rPr>
        <w:t xml:space="preserve"> </w:t>
      </w:r>
      <w:r w:rsidR="00EE3F75">
        <w:rPr>
          <w:lang w:val="en-GB"/>
        </w:rPr>
        <w:t>– 1 to 5</w:t>
      </w:r>
      <w:r w:rsidR="00000000">
        <w:pict w14:anchorId="5A48B2FB">
          <v:rect id="_x0000_i1026" style="width:0;height:1.5pt" o:hralign="center" o:hrstd="t" o:hr="t" fillcolor="#a0a0a0" stroked="f"/>
        </w:pict>
      </w:r>
    </w:p>
    <w:p w14:paraId="28D73558" w14:textId="2B349A1A" w:rsidR="003E712F" w:rsidRPr="00771B9C" w:rsidRDefault="003E712F" w:rsidP="003E712F">
      <w:pPr>
        <w:rPr>
          <w:b/>
          <w:bCs/>
          <w:lang w:val="en-GB"/>
        </w:rPr>
      </w:pPr>
      <w:r w:rsidRPr="00771B9C">
        <w:rPr>
          <w:b/>
          <w:bCs/>
          <w:lang w:val="en-GB"/>
        </w:rPr>
        <w:t xml:space="preserve">3. Advanced Topics </w:t>
      </w:r>
    </w:p>
    <w:p w14:paraId="4CCC12FF" w14:textId="77777777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3.1 Advanced Data Acquisition (Web Scraping)</w:t>
      </w:r>
    </w:p>
    <w:p w14:paraId="4C018E7D" w14:textId="77777777" w:rsidR="003E712F" w:rsidRPr="00771B9C" w:rsidRDefault="003E712F" w:rsidP="003F23F7">
      <w:pPr>
        <w:ind w:left="708"/>
        <w:rPr>
          <w:lang w:val="en-GB"/>
        </w:rPr>
      </w:pPr>
      <w:r w:rsidRPr="00771B9C">
        <w:rPr>
          <w:lang w:val="en-GB"/>
        </w:rPr>
        <w:t>Details of the methodology used to gather supplemental data (e.g., real-time salary figures, political stability rankings) from external web sources or APIs, and how this new data is merged with the core dataset.</w:t>
      </w:r>
    </w:p>
    <w:p w14:paraId="72C420AE" w14:textId="77777777" w:rsidR="003E712F" w:rsidRPr="00771B9C" w:rsidRDefault="003E712F" w:rsidP="003F23F7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3.2 Geospatial Data Integration and Visualization</w:t>
      </w:r>
    </w:p>
    <w:p w14:paraId="6926BA28" w14:textId="77777777" w:rsidR="003E712F" w:rsidRPr="00771B9C" w:rsidRDefault="003E712F" w:rsidP="00F369F6">
      <w:pPr>
        <w:ind w:left="708"/>
        <w:rPr>
          <w:lang w:val="en-GB"/>
        </w:rPr>
      </w:pPr>
      <w:r w:rsidRPr="00771B9C">
        <w:rPr>
          <w:lang w:val="en-GB"/>
        </w:rPr>
        <w:t xml:space="preserve">Integration of geographical data (e.g., </w:t>
      </w:r>
      <w:proofErr w:type="spellStart"/>
      <w:r w:rsidRPr="00771B9C">
        <w:rPr>
          <w:lang w:val="en-GB"/>
        </w:rPr>
        <w:t>GeoJSON</w:t>
      </w:r>
      <w:proofErr w:type="spellEnd"/>
      <w:r w:rsidRPr="00771B9C">
        <w:rPr>
          <w:lang w:val="en-GB"/>
        </w:rPr>
        <w:t xml:space="preserve"> files) to allow for spatial analysis. This section showcases the creation of maps that visualize the differences in key metrics across the European continent.</w:t>
      </w:r>
    </w:p>
    <w:p w14:paraId="0DC06F9E" w14:textId="77777777" w:rsidR="003E712F" w:rsidRPr="00771B9C" w:rsidRDefault="003E712F" w:rsidP="00F369F6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lastRenderedPageBreak/>
        <w:t>3.3 Feature Engineering for Comparability</w:t>
      </w:r>
    </w:p>
    <w:p w14:paraId="2A86C722" w14:textId="77777777" w:rsidR="003E712F" w:rsidRPr="00771B9C" w:rsidRDefault="003E712F" w:rsidP="00F369F6">
      <w:pPr>
        <w:ind w:left="708"/>
        <w:rPr>
          <w:lang w:val="en-GB"/>
        </w:rPr>
      </w:pPr>
      <w:r w:rsidRPr="00771B9C">
        <w:rPr>
          <w:lang w:val="en-GB"/>
        </w:rPr>
        <w:t>The creation of new, composite variables designed to directly address the project goal (e.g., calculating a "Living Affordability Score" by dividing average income by local cost indices).</w:t>
      </w:r>
    </w:p>
    <w:p w14:paraId="0F9228D0" w14:textId="77777777" w:rsidR="003E712F" w:rsidRPr="00771B9C" w:rsidRDefault="00000000" w:rsidP="003E712F">
      <w:r>
        <w:pict w14:anchorId="32072332">
          <v:rect id="_x0000_i1027" style="width:0;height:1.5pt" o:hralign="center" o:hrstd="t" o:hr="t" fillcolor="#a0a0a0" stroked="f"/>
        </w:pict>
      </w:r>
    </w:p>
    <w:p w14:paraId="4EFD659A" w14:textId="2103D8B2" w:rsidR="00CB3392" w:rsidRPr="00F369F6" w:rsidRDefault="003E712F" w:rsidP="00F369F6">
      <w:pPr>
        <w:rPr>
          <w:b/>
          <w:bCs/>
          <w:lang w:val="en-GB"/>
        </w:rPr>
      </w:pPr>
      <w:r w:rsidRPr="00771B9C">
        <w:rPr>
          <w:b/>
          <w:bCs/>
          <w:lang w:val="en-GB"/>
        </w:rPr>
        <w:t>4. Data Science in Action: Framework and Conclusion</w:t>
      </w:r>
    </w:p>
    <w:p w14:paraId="1E247E7B" w14:textId="5818EB08" w:rsidR="003E712F" w:rsidRPr="00771B9C" w:rsidRDefault="003E712F" w:rsidP="00F369F6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4.1 Multivariate Analysis and Relationship Exploration</w:t>
      </w:r>
    </w:p>
    <w:p w14:paraId="79150647" w14:textId="77777777" w:rsidR="003E712F" w:rsidRPr="00771B9C" w:rsidRDefault="003E712F" w:rsidP="00F369F6">
      <w:pPr>
        <w:ind w:left="708"/>
        <w:rPr>
          <w:lang w:val="en-GB"/>
        </w:rPr>
      </w:pPr>
      <w:r w:rsidRPr="00771B9C">
        <w:rPr>
          <w:lang w:val="en-GB"/>
        </w:rPr>
        <w:t>Deep-dive analysis into the interdependencies between the main variables (e.g., exploring how the "Living Affordability Score" correlates with the "Safety Index").</w:t>
      </w:r>
    </w:p>
    <w:p w14:paraId="369ECA94" w14:textId="77777777" w:rsidR="003E712F" w:rsidRPr="00771B9C" w:rsidRDefault="003E712F" w:rsidP="00F369F6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4.2 Country Segmentation (Clustering)</w:t>
      </w:r>
    </w:p>
    <w:p w14:paraId="04CE621E" w14:textId="77777777" w:rsidR="003E712F" w:rsidRPr="00771B9C" w:rsidRDefault="003E712F" w:rsidP="00F369F6">
      <w:pPr>
        <w:ind w:left="708"/>
        <w:rPr>
          <w:lang w:val="en-GB"/>
        </w:rPr>
      </w:pPr>
      <w:r w:rsidRPr="00771B9C">
        <w:rPr>
          <w:lang w:val="en-GB"/>
        </w:rPr>
        <w:t>Application of unsupervised machine learning (such as K-Means) to group European countries into distinct, descriptive clusters (e.g., "Nordic High-Cost, High-Safety Group" or "Emerging Affordable Group").</w:t>
      </w:r>
    </w:p>
    <w:p w14:paraId="7C96BDE9" w14:textId="77777777" w:rsidR="003E712F" w:rsidRPr="00771B9C" w:rsidRDefault="003E712F" w:rsidP="00F369F6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4.3 The Final Decision Framework</w:t>
      </w:r>
    </w:p>
    <w:p w14:paraId="3E008982" w14:textId="77777777" w:rsidR="003E712F" w:rsidRPr="00771B9C" w:rsidRDefault="003E712F" w:rsidP="00F369F6">
      <w:pPr>
        <w:ind w:left="708"/>
        <w:rPr>
          <w:lang w:val="en-GB"/>
        </w:rPr>
      </w:pPr>
      <w:r w:rsidRPr="00771B9C">
        <w:rPr>
          <w:lang w:val="en-GB"/>
        </w:rPr>
        <w:t>The presentation of the core result: a simple, weighted model or ranking system that allows users to prioritize countries based on their personal importance given to Cost, Safety, and Employment.</w:t>
      </w:r>
    </w:p>
    <w:p w14:paraId="35A80F6D" w14:textId="77777777" w:rsidR="003E712F" w:rsidRPr="00771B9C" w:rsidRDefault="003E712F" w:rsidP="00F369F6">
      <w:pPr>
        <w:ind w:left="708"/>
        <w:rPr>
          <w:b/>
          <w:bCs/>
          <w:lang w:val="en-GB"/>
        </w:rPr>
      </w:pPr>
      <w:r w:rsidRPr="00771B9C">
        <w:rPr>
          <w:b/>
          <w:bCs/>
          <w:lang w:val="en-GB"/>
        </w:rPr>
        <w:t>4.4 Conclusion and Actionable Recommendations</w:t>
      </w:r>
    </w:p>
    <w:p w14:paraId="5EF1FD9A" w14:textId="77777777" w:rsidR="003E712F" w:rsidRDefault="003E712F" w:rsidP="003E712F">
      <w:pPr>
        <w:rPr>
          <w:lang w:val="en-GB"/>
        </w:rPr>
      </w:pPr>
    </w:p>
    <w:p w14:paraId="5EC250E6" w14:textId="77777777" w:rsidR="007A74AC" w:rsidRPr="003E712F" w:rsidRDefault="007A74AC" w:rsidP="003E712F">
      <w:pPr>
        <w:rPr>
          <w:b/>
          <w:bCs/>
          <w:lang w:val="en-GB"/>
        </w:rPr>
      </w:pPr>
    </w:p>
    <w:p w14:paraId="7B5EE257" w14:textId="77777777" w:rsidR="00753064" w:rsidRDefault="00753064" w:rsidP="007D0D98">
      <w:pPr>
        <w:rPr>
          <w:b/>
          <w:bCs/>
          <w:lang w:val="en-GB"/>
        </w:rPr>
      </w:pPr>
      <w:r w:rsidRPr="00753064">
        <w:rPr>
          <w:b/>
          <w:bCs/>
          <w:lang w:val="en-GB"/>
        </w:rPr>
        <w:t>G</w:t>
      </w:r>
      <w:r>
        <w:rPr>
          <w:b/>
          <w:bCs/>
          <w:lang w:val="en-GB"/>
        </w:rPr>
        <w:t>OAL</w:t>
      </w:r>
    </w:p>
    <w:p w14:paraId="400B7607" w14:textId="1DF2AA56" w:rsidR="007D0D98" w:rsidRPr="00654E28" w:rsidRDefault="007D0D98" w:rsidP="00654E28">
      <w:pPr>
        <w:jc w:val="both"/>
        <w:rPr>
          <w:lang w:val="en-GB"/>
        </w:rPr>
      </w:pPr>
      <w:r w:rsidRPr="00654E28">
        <w:rPr>
          <w:lang w:val="en-GB"/>
        </w:rPr>
        <w:t xml:space="preserve">The primary goal of this Notebook is to perform a </w:t>
      </w:r>
      <w:r w:rsidRPr="00654E28">
        <w:rPr>
          <w:b/>
          <w:bCs/>
          <w:lang w:val="en-GB"/>
        </w:rPr>
        <w:t>comprehensive</w:t>
      </w:r>
      <w:r w:rsidRPr="00654E28">
        <w:rPr>
          <w:lang w:val="en-GB"/>
        </w:rPr>
        <w:t xml:space="preserve">, </w:t>
      </w:r>
      <w:r w:rsidRPr="00654E28">
        <w:rPr>
          <w:b/>
          <w:bCs/>
          <w:lang w:val="en-GB"/>
        </w:rPr>
        <w:t>data-driven analysis</w:t>
      </w:r>
      <w:r w:rsidRPr="00654E28">
        <w:rPr>
          <w:lang w:val="en-GB"/>
        </w:rPr>
        <w:t xml:space="preserve"> to empower users in making </w:t>
      </w:r>
      <w:r w:rsidRPr="00654E28">
        <w:rPr>
          <w:b/>
          <w:bCs/>
          <w:lang w:val="en-GB"/>
        </w:rPr>
        <w:t>informed</w:t>
      </w:r>
      <w:r w:rsidRPr="00654E28">
        <w:rPr>
          <w:lang w:val="en-GB"/>
        </w:rPr>
        <w:t xml:space="preserve"> living decisions across European countries.</w:t>
      </w:r>
    </w:p>
    <w:p w14:paraId="12BBB04E" w14:textId="405FA0EA" w:rsidR="007D0D98" w:rsidRPr="00654E28" w:rsidRDefault="007D0D98" w:rsidP="00654E28">
      <w:pPr>
        <w:jc w:val="both"/>
        <w:rPr>
          <w:lang w:val="en-GB"/>
        </w:rPr>
      </w:pPr>
      <w:r w:rsidRPr="00654E28">
        <w:rPr>
          <w:lang w:val="en-GB"/>
        </w:rPr>
        <w:t xml:space="preserve">This project aims to </w:t>
      </w:r>
      <w:r w:rsidRPr="00654E28">
        <w:rPr>
          <w:b/>
          <w:bCs/>
          <w:lang w:val="en-GB"/>
        </w:rPr>
        <w:t xml:space="preserve">simplify </w:t>
      </w:r>
      <w:r w:rsidRPr="00654E28">
        <w:rPr>
          <w:lang w:val="en-GB"/>
        </w:rPr>
        <w:t xml:space="preserve">the complex choice of where to live by </w:t>
      </w:r>
      <w:r w:rsidR="00654E28" w:rsidRPr="00654E28">
        <w:rPr>
          <w:b/>
          <w:bCs/>
          <w:lang w:val="en-GB"/>
        </w:rPr>
        <w:t>analysing</w:t>
      </w:r>
      <w:r w:rsidRPr="00654E28">
        <w:rPr>
          <w:b/>
          <w:bCs/>
          <w:lang w:val="en-GB"/>
        </w:rPr>
        <w:t xml:space="preserve"> key national characteristics</w:t>
      </w:r>
      <w:r w:rsidRPr="00654E28">
        <w:rPr>
          <w:lang w:val="en-GB"/>
        </w:rPr>
        <w:t xml:space="preserve">—such as Cost of Living, </w:t>
      </w:r>
      <w:r w:rsidR="007041DE" w:rsidRPr="00654E28">
        <w:rPr>
          <w:lang w:val="en-GB"/>
        </w:rPr>
        <w:t>Population Density</w:t>
      </w:r>
      <w:r w:rsidRPr="00654E28">
        <w:rPr>
          <w:lang w:val="en-GB"/>
        </w:rPr>
        <w:t xml:space="preserve">, and Employment—and </w:t>
      </w:r>
      <w:r w:rsidRPr="00654E28">
        <w:rPr>
          <w:b/>
          <w:bCs/>
          <w:lang w:val="en-GB"/>
        </w:rPr>
        <w:t>translating</w:t>
      </w:r>
      <w:r w:rsidRPr="00654E28">
        <w:rPr>
          <w:lang w:val="en-GB"/>
        </w:rPr>
        <w:t xml:space="preserve"> raw data into an interpretable framework.</w:t>
      </w:r>
    </w:p>
    <w:p w14:paraId="456757EF" w14:textId="77777777" w:rsidR="007D0D98" w:rsidRPr="00654E28" w:rsidRDefault="007D0D98" w:rsidP="00654E28">
      <w:pPr>
        <w:jc w:val="both"/>
        <w:rPr>
          <w:lang w:val="en-GB"/>
        </w:rPr>
      </w:pPr>
      <w:r w:rsidRPr="00654E28">
        <w:rPr>
          <w:lang w:val="en-GB"/>
        </w:rPr>
        <w:t>Ultimately, this project seeks to answer the central question:</w:t>
      </w:r>
    </w:p>
    <w:p w14:paraId="28A53D20" w14:textId="77777777" w:rsidR="007D0D98" w:rsidRPr="00654E28" w:rsidRDefault="007D0D98" w:rsidP="00654E28">
      <w:pPr>
        <w:jc w:val="both"/>
        <w:rPr>
          <w:b/>
          <w:bCs/>
          <w:lang w:val="en-GB"/>
        </w:rPr>
      </w:pPr>
      <w:r w:rsidRPr="00654E28">
        <w:rPr>
          <w:b/>
          <w:bCs/>
          <w:lang w:val="en-GB"/>
        </w:rPr>
        <w:t>Which European countries offer the optimal alignment with a user's personal values and life goals, based on quantitative metrics?</w:t>
      </w:r>
    </w:p>
    <w:p w14:paraId="4DF15855" w14:textId="77777777" w:rsidR="007D0D98" w:rsidRDefault="007D0D98">
      <w:pPr>
        <w:rPr>
          <w:lang w:val="en-GB"/>
        </w:rPr>
      </w:pPr>
    </w:p>
    <w:p w14:paraId="438CF629" w14:textId="77777777" w:rsidR="00311C0B" w:rsidRDefault="00311C0B">
      <w:pPr>
        <w:rPr>
          <w:lang w:val="en-GB"/>
        </w:rPr>
      </w:pPr>
    </w:p>
    <w:p w14:paraId="6CBC1BB6" w14:textId="77777777" w:rsidR="00311C0B" w:rsidRPr="00D81792" w:rsidRDefault="00311C0B" w:rsidP="00311C0B">
      <w:pPr>
        <w:rPr>
          <w:b/>
          <w:bCs/>
          <w:lang w:val="en-GB"/>
        </w:rPr>
      </w:pPr>
      <w:r w:rsidRPr="00D81792">
        <w:rPr>
          <w:b/>
          <w:bCs/>
          <w:lang w:val="en-GB"/>
        </w:rPr>
        <w:t xml:space="preserve">3.INTRO DE CADA 3 </w:t>
      </w:r>
    </w:p>
    <w:p w14:paraId="66B2999D" w14:textId="77777777" w:rsidR="00311C0B" w:rsidRPr="007D0D98" w:rsidRDefault="00311C0B">
      <w:pPr>
        <w:rPr>
          <w:lang w:val="en-GB"/>
        </w:rPr>
      </w:pPr>
    </w:p>
    <w:p w14:paraId="46C72CE0" w14:textId="77777777" w:rsidR="007D0D98" w:rsidRPr="007D0D98" w:rsidRDefault="007D0D98" w:rsidP="007D0D98">
      <w:pPr>
        <w:rPr>
          <w:b/>
          <w:bCs/>
          <w:lang w:val="en-GB"/>
        </w:rPr>
      </w:pPr>
      <w:r w:rsidRPr="007D0D98">
        <w:rPr>
          <w:b/>
          <w:bCs/>
          <w:lang w:val="en-GB"/>
        </w:rPr>
        <w:t>Project Scope Breakdown (In-Notebook)</w:t>
      </w:r>
    </w:p>
    <w:p w14:paraId="62116317" w14:textId="2D3E9551" w:rsidR="007D0D98" w:rsidRPr="007D0D98" w:rsidRDefault="007D0D98" w:rsidP="007D0D98">
      <w:pPr>
        <w:rPr>
          <w:lang w:val="en-GB"/>
        </w:rPr>
      </w:pPr>
      <w:r w:rsidRPr="007D0D98">
        <w:rPr>
          <w:lang w:val="en-GB"/>
        </w:rPr>
        <w:lastRenderedPageBreak/>
        <w:t>This project is structured into three phases, from raw data preparation to actionable conclusions:</w:t>
      </w:r>
    </w:p>
    <w:p w14:paraId="501361C4" w14:textId="77777777" w:rsidR="007D0D98" w:rsidRPr="007D0D98" w:rsidRDefault="007D0D98" w:rsidP="007D0D98">
      <w:pPr>
        <w:numPr>
          <w:ilvl w:val="0"/>
          <w:numId w:val="1"/>
        </w:numPr>
        <w:rPr>
          <w:lang w:val="en-GB"/>
        </w:rPr>
      </w:pPr>
      <w:r w:rsidRPr="007D0D98">
        <w:rPr>
          <w:b/>
          <w:bCs/>
          <w:lang w:val="en-GB"/>
        </w:rPr>
        <w:t>Data Wrangling and Analysis:</w:t>
      </w:r>
      <w:r w:rsidRPr="007D0D98">
        <w:rPr>
          <w:lang w:val="en-GB"/>
        </w:rPr>
        <w:t xml:space="preserve"> Focus on transforming raw data into clean, structured datasets through fundamental exploration techniques to extract relevant initial insights.</w:t>
      </w:r>
    </w:p>
    <w:p w14:paraId="129A7213" w14:textId="77777777" w:rsidR="007D0D98" w:rsidRPr="007D0D98" w:rsidRDefault="007D0D98" w:rsidP="007D0D98">
      <w:pPr>
        <w:numPr>
          <w:ilvl w:val="0"/>
          <w:numId w:val="1"/>
        </w:numPr>
        <w:rPr>
          <w:lang w:val="en-GB"/>
        </w:rPr>
      </w:pPr>
      <w:r w:rsidRPr="007D0D98">
        <w:rPr>
          <w:b/>
          <w:bCs/>
          <w:lang w:val="en-GB"/>
        </w:rPr>
        <w:t>Working with Advanced Topics:</w:t>
      </w:r>
      <w:r w:rsidRPr="007D0D98">
        <w:rPr>
          <w:lang w:val="en-GB"/>
        </w:rPr>
        <w:t xml:space="preserve"> Focus on integrating advanced and diverse data sources (e.g., web scraping or geographical data) to reflect the complexity of real-world data collection challenges.</w:t>
      </w:r>
    </w:p>
    <w:p w14:paraId="4A16FC86" w14:textId="77777777" w:rsidR="007D0D98" w:rsidRPr="007D0D98" w:rsidRDefault="007D0D98" w:rsidP="007D0D98">
      <w:pPr>
        <w:numPr>
          <w:ilvl w:val="0"/>
          <w:numId w:val="1"/>
        </w:numPr>
        <w:rPr>
          <w:lang w:val="en-GB"/>
        </w:rPr>
      </w:pPr>
      <w:r w:rsidRPr="007D0D98">
        <w:rPr>
          <w:b/>
          <w:bCs/>
          <w:lang w:val="en-GB"/>
        </w:rPr>
        <w:t>Data Science in Action:</w:t>
      </w:r>
      <w:r w:rsidRPr="007D0D98">
        <w:rPr>
          <w:lang w:val="en-GB"/>
        </w:rPr>
        <w:t xml:space="preserve"> Focus on synthesizing all previous work into a coherent, high-level analysis. The final output is an </w:t>
      </w:r>
      <w:r w:rsidRPr="007D0D98">
        <w:rPr>
          <w:b/>
          <w:bCs/>
          <w:lang w:val="en-GB"/>
        </w:rPr>
        <w:t>actionable framework</w:t>
      </w:r>
      <w:r w:rsidRPr="007D0D98">
        <w:rPr>
          <w:lang w:val="en-GB"/>
        </w:rPr>
        <w:t xml:space="preserve"> that explores patterns, visualizes relationships, and provides clear, critical conclusions about European living choices.</w:t>
      </w:r>
    </w:p>
    <w:p w14:paraId="6EE26E4E" w14:textId="0BC0ABE2" w:rsidR="007D0D98" w:rsidRDefault="007D0D98" w:rsidP="007D0D98">
      <w:pPr>
        <w:rPr>
          <w:lang w:val="en-GB"/>
        </w:rPr>
      </w:pPr>
      <w:r w:rsidRPr="007D0D98">
        <w:rPr>
          <w:lang w:val="en-GB"/>
        </w:rPr>
        <w:t>This goal is broad enough to cover the different phases (wrangling, advanced topics, synthesis) while remaining focused on the final user benefit (better living decisions).</w:t>
      </w:r>
      <w:r w:rsidR="00D81792">
        <w:rPr>
          <w:lang w:val="en-GB"/>
        </w:rPr>
        <w:br/>
      </w:r>
      <w:r w:rsidR="00D81792">
        <w:rPr>
          <w:lang w:val="en-GB"/>
        </w:rPr>
        <w:br/>
      </w:r>
      <w:r w:rsidR="00D81792">
        <w:rPr>
          <w:lang w:val="en-GB"/>
        </w:rPr>
        <w:br/>
        <w:t>questions 2</w:t>
      </w:r>
    </w:p>
    <w:p w14:paraId="74D921D3" w14:textId="77777777" w:rsidR="00D81792" w:rsidRDefault="00D81792" w:rsidP="00D81792">
      <w:pPr>
        <w:rPr>
          <w:lang w:val="en-GB"/>
        </w:rPr>
      </w:pPr>
      <w:r w:rsidRPr="00D81792">
        <w:rPr>
          <w:lang w:val="en-GB"/>
        </w:rPr>
        <w:t xml:space="preserve">Which country appears most frequently in the dataset? </w:t>
      </w:r>
    </w:p>
    <w:p w14:paraId="42F44639" w14:textId="77777777" w:rsidR="00D81792" w:rsidRDefault="00D81792" w:rsidP="00D81792">
      <w:pPr>
        <w:rPr>
          <w:lang w:val="en-GB"/>
        </w:rPr>
      </w:pPr>
      <w:r w:rsidRPr="00D81792">
        <w:rPr>
          <w:lang w:val="en-GB"/>
        </w:rPr>
        <w:t>How many cities are associated with it?</w:t>
      </w:r>
    </w:p>
    <w:p w14:paraId="4091898B" w14:textId="77777777" w:rsidR="00D81792" w:rsidRDefault="00D81792" w:rsidP="00D81792">
      <w:pPr>
        <w:rPr>
          <w:lang w:val="en-GB"/>
        </w:rPr>
      </w:pPr>
      <w:r w:rsidRPr="00D81792">
        <w:rPr>
          <w:lang w:val="en-GB"/>
        </w:rPr>
        <w:t xml:space="preserve"> b) How many cities are present in total? </w:t>
      </w:r>
    </w:p>
    <w:p w14:paraId="504EAA87" w14:textId="77777777" w:rsidR="00D81792" w:rsidRDefault="00D81792" w:rsidP="00D81792">
      <w:pPr>
        <w:rPr>
          <w:lang w:val="en-GB"/>
        </w:rPr>
      </w:pPr>
      <w:r w:rsidRPr="00D81792">
        <w:rPr>
          <w:lang w:val="en-GB"/>
        </w:rPr>
        <w:t>How many are associated with Greece?</w:t>
      </w:r>
    </w:p>
    <w:p w14:paraId="73831F24" w14:textId="2A566ADF" w:rsidR="00D81792" w:rsidRPr="007D0D98" w:rsidRDefault="00D81792" w:rsidP="00D81792">
      <w:pPr>
        <w:rPr>
          <w:lang w:val="en-GB"/>
        </w:rPr>
      </w:pPr>
      <w:r w:rsidRPr="00D81792">
        <w:rPr>
          <w:lang w:val="en-GB"/>
        </w:rPr>
        <w:t xml:space="preserve"> c) Which is the least spoken language in the dataset? Which are the top 3 most spoken languages?</w:t>
      </w:r>
    </w:p>
    <w:p w14:paraId="75C99246" w14:textId="77777777" w:rsidR="007D0D98" w:rsidRDefault="007D0D98">
      <w:pPr>
        <w:rPr>
          <w:lang w:val="en-GB"/>
        </w:rPr>
      </w:pPr>
    </w:p>
    <w:p w14:paraId="74617066" w14:textId="77777777" w:rsidR="00771B9C" w:rsidRPr="006723B5" w:rsidRDefault="00771B9C" w:rsidP="00927B67">
      <w:pPr>
        <w:rPr>
          <w:lang w:val="en-GB"/>
        </w:rPr>
      </w:pPr>
    </w:p>
    <w:p w14:paraId="262FBD93" w14:textId="77777777" w:rsidR="00403784" w:rsidRPr="006723B5" w:rsidRDefault="00403784" w:rsidP="00403784">
      <w:pPr>
        <w:rPr>
          <w:lang w:val="en-GB"/>
        </w:rPr>
      </w:pPr>
    </w:p>
    <w:p w14:paraId="5189601B" w14:textId="77777777" w:rsidR="00403784" w:rsidRPr="006723B5" w:rsidRDefault="00403784" w:rsidP="00403784">
      <w:pPr>
        <w:rPr>
          <w:lang w:val="en-GB"/>
        </w:rPr>
      </w:pPr>
    </w:p>
    <w:p w14:paraId="134F412E" w14:textId="524C5F45" w:rsidR="00822C4D" w:rsidRPr="00822C4D" w:rsidRDefault="00822C4D" w:rsidP="00822C4D">
      <w:pPr>
        <w:rPr>
          <w:lang w:val="en-GB"/>
        </w:rPr>
      </w:pPr>
    </w:p>
    <w:sectPr w:rsidR="00822C4D" w:rsidRPr="00822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82193"/>
    <w:multiLevelType w:val="hybridMultilevel"/>
    <w:tmpl w:val="3DB47C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E55E6"/>
    <w:multiLevelType w:val="multilevel"/>
    <w:tmpl w:val="2E46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732213">
    <w:abstractNumId w:val="1"/>
  </w:num>
  <w:num w:numId="2" w16cid:durableId="195494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4D"/>
    <w:rsid w:val="0000103D"/>
    <w:rsid w:val="000261C2"/>
    <w:rsid w:val="000346AC"/>
    <w:rsid w:val="000416A6"/>
    <w:rsid w:val="00146186"/>
    <w:rsid w:val="0015248D"/>
    <w:rsid w:val="002D2BA2"/>
    <w:rsid w:val="00311C0B"/>
    <w:rsid w:val="003E23B7"/>
    <w:rsid w:val="003E712F"/>
    <w:rsid w:val="003F23F7"/>
    <w:rsid w:val="00403784"/>
    <w:rsid w:val="00654E28"/>
    <w:rsid w:val="00671CF7"/>
    <w:rsid w:val="006723B5"/>
    <w:rsid w:val="006A1C99"/>
    <w:rsid w:val="006C62C7"/>
    <w:rsid w:val="007041DE"/>
    <w:rsid w:val="00753064"/>
    <w:rsid w:val="00771B9C"/>
    <w:rsid w:val="00791063"/>
    <w:rsid w:val="007A6C84"/>
    <w:rsid w:val="007A74AC"/>
    <w:rsid w:val="007D0D98"/>
    <w:rsid w:val="00822C4D"/>
    <w:rsid w:val="008D3E84"/>
    <w:rsid w:val="008E144C"/>
    <w:rsid w:val="00927B67"/>
    <w:rsid w:val="009559A2"/>
    <w:rsid w:val="00981E57"/>
    <w:rsid w:val="00A6181B"/>
    <w:rsid w:val="00CB3392"/>
    <w:rsid w:val="00CF03C6"/>
    <w:rsid w:val="00D0690D"/>
    <w:rsid w:val="00D66CC9"/>
    <w:rsid w:val="00D81792"/>
    <w:rsid w:val="00EE3F75"/>
    <w:rsid w:val="00F10B19"/>
    <w:rsid w:val="00F34E50"/>
    <w:rsid w:val="00F3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3B7A"/>
  <w15:chartTrackingRefBased/>
  <w15:docId w15:val="{5C6BF4C5-2F1C-4F66-99CC-90D21B5B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57AD5E20F1AD4198C8B93AC585DB59" ma:contentTypeVersion="6" ma:contentTypeDescription="Create a new document." ma:contentTypeScope="" ma:versionID="19a777b20f8906247541151c077a355e">
  <xsd:schema xmlns:xsd="http://www.w3.org/2001/XMLSchema" xmlns:xs="http://www.w3.org/2001/XMLSchema" xmlns:p="http://schemas.microsoft.com/office/2006/metadata/properties" xmlns:ns3="c555a8bb-de69-4346-bb26-93e307f7375a" targetNamespace="http://schemas.microsoft.com/office/2006/metadata/properties" ma:root="true" ma:fieldsID="0999d99ea82ebfc58bf9734735f5b783" ns3:_="">
    <xsd:import namespace="c555a8bb-de69-4346-bb26-93e307f737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5a8bb-de69-4346-bb26-93e307f737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55a8bb-de69-4346-bb26-93e307f7375a" xsi:nil="true"/>
  </documentManagement>
</p:properties>
</file>

<file path=customXml/itemProps1.xml><?xml version="1.0" encoding="utf-8"?>
<ds:datastoreItem xmlns:ds="http://schemas.openxmlformats.org/officeDocument/2006/customXml" ds:itemID="{C283ACF3-817D-4E57-B4CB-9629DBB89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55a8bb-de69-4346-bb26-93e307f737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3A70DF-9C29-41E4-AFFF-F4B67D748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68A9E2-5643-4403-A53F-C98EA1863CBC}">
  <ds:schemaRefs>
    <ds:schemaRef ds:uri="http://schemas.microsoft.com/office/2006/metadata/properties"/>
    <ds:schemaRef ds:uri="http://schemas.microsoft.com/office/infopath/2007/PartnerControls"/>
    <ds:schemaRef ds:uri="c555a8bb-de69-4346-bb26-93e307f737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Carlota Costa Anta Valente Marto</dc:creator>
  <cp:keywords/>
  <dc:description/>
  <cp:lastModifiedBy>Carlota Costa Anta Valente Marto</cp:lastModifiedBy>
  <cp:revision>4</cp:revision>
  <dcterms:created xsi:type="dcterms:W3CDTF">2025-11-03T14:02:00Z</dcterms:created>
  <dcterms:modified xsi:type="dcterms:W3CDTF">2025-11-22T20:13:00Z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0x0101008257AD5E20F1AD4198C8B93AC585DB59</vt:lpwstr>
  </property>
</Properties>
</file>