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0" w:leader="none"/>
        </w:tabs>
        <w:ind w:end="-285"/>
        <w:rPr>
          <w:rFonts w:ascii="Arial" w:hAnsi="Arial" w:eastAsia="Arial" w:cs="Arial"/>
          <w:u w:val="single"/>
        </w:rPr>
      </w:pPr>
      <w:r>
        <w:rPr>
          <w:rFonts w:eastAsia="Arial" w:cs="Arial" w:ascii="Arial" w:hAnsi="Arial"/>
          <w:u w:val="single"/>
        </w:rPr>
      </w:r>
    </w:p>
    <w:p>
      <w:pPr>
        <w:pStyle w:val="Normal"/>
        <w:tabs>
          <w:tab w:val="clear" w:pos="720"/>
          <w:tab w:val="left" w:pos="0" w:leader="none"/>
        </w:tabs>
        <w:ind w:start="850" w:end="-285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0" w:leader="none"/>
        </w:tabs>
        <w:ind w:start="0" w:end="0"/>
        <w:jc w:val="center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b/>
          <w:bCs/>
          <w:sz w:val="26"/>
          <w:szCs w:val="26"/>
        </w:rPr>
        <w:t xml:space="preserve">TERMO DE AUTORIZAÇÃO PARA PARTICIPAÇÃO EM EVENTOS DA ASCOM </w:t>
      </w:r>
    </w:p>
    <w:p>
      <w:pPr>
        <w:pStyle w:val="Normal"/>
        <w:tabs>
          <w:tab w:val="clear" w:pos="720"/>
          <w:tab w:val="left" w:pos="0" w:leader="none"/>
        </w:tabs>
        <w:ind w:start="850" w:end="81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0" w:leader="none"/>
        </w:tabs>
        <w:ind w:start="850" w:end="81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start="850" w:end="90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Eu________________________________________________________________________________,RG_________________________________,CPF:__________________________________________,telefone (    )_____________________, lotado(a) na(o)____________________________________, manifesto o interesse em participar do PCPR na Comunidade, {{data_do_evento}}, no município de {{destino}} para execução de atividades inerentes à Assessoria de Comunicação Social - ASCOM/PCPR. 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eastAsia="Times New Roman" w:cs="Times New Roman" w:ascii="Times New Roman" w:hAnsi="Times New Roman"/>
          <w:b/>
          <w:bCs/>
          <w:sz w:val="18"/>
          <w:szCs w:val="18"/>
        </w:rPr>
        <w:t>Declaro que estou ciente da necessidade de estar na posse de cartão corporativo vigente e apto para uso, no período do deslocamento.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Viatura: Modelo:______________________________________________________________________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Placa / Combustível: __________________________________________________________________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Assinatura servidor: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-27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-27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Autorização da Chefia: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0" w:right="26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/>
      <w:drawing>
        <wp:inline distT="0" distB="0" distL="0" distR="0">
          <wp:extent cx="714375" cy="209550"/>
          <wp:effectExtent l="0" t="0" r="0" b="0"/>
          <wp:docPr id="3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/>
        <w:bCs/>
        <w:i/>
        <w:iCs/>
        <w:caps w:val="false"/>
        <w:smallCaps w:val="false"/>
        <w:color w:themeColor="text1" w:val="000000"/>
        <w:sz w:val="14"/>
        <w:szCs w:val="14"/>
        <w:lang w:val="pt-BR"/>
      </w:rPr>
      <w:t>{{unidade_rodape}}</w:t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/>
      <w:drawing>
        <wp:inline distT="0" distB="0" distL="0" distR="0">
          <wp:extent cx="714375" cy="209550"/>
          <wp:effectExtent l="0" t="0" r="0" b="0"/>
          <wp:docPr id="4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/>
        <w:bCs/>
        <w:i/>
        <w:iCs/>
        <w:caps w:val="false"/>
        <w:smallCaps w:val="false"/>
        <w:color w:themeColor="text1" w:val="000000"/>
        <w:sz w:val="14"/>
        <w:szCs w:val="14"/>
        <w:lang w:val="pt-BR"/>
      </w:rPr>
      <w:t>{{unidade_rodape}}</w:t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ind w:start="2124"/>
      <w:outlineLvl w:val="2"/>
    </w:pPr>
    <w:rPr>
      <w:rFonts w:ascii="Arial" w:hAnsi="Arial" w:eastAsia="Arial" w:cs="Arial"/>
      <w:i/>
      <w:i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98</Words>
  <Characters>967</Characters>
  <CharactersWithSpaces>1054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2026-02-24T19:07:00Z</dcterms:created>
  <dc:creator/>
  <dc:description/>
  <dc:language>pt-BR</dc:language>
  <cp:lastModifiedBy/>
  <dcterms:modified xsi:type="dcterms:W3CDTF">2026-07-21T15:34:00Z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