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ACE5" w14:textId="35FF8C50" w:rsidR="006B4F4A" w:rsidRPr="00F4108C" w:rsidRDefault="000D2455" w:rsidP="00147AAF">
      <w:pPr>
        <w:spacing w:after="300" w:line="276" w:lineRule="auto"/>
        <w:jc w:val="center"/>
        <w:rPr>
          <w:rFonts w:ascii="Cambria" w:eastAsia="Cambria" w:hAnsi="Cambria" w:cs="Cambria"/>
          <w:color w:val="17365D"/>
          <w:spacing w:val="5"/>
          <w:sz w:val="52"/>
          <w:lang w:val="en-IE"/>
        </w:rPr>
      </w:pPr>
      <w:bookmarkStart w:id="0" w:name="_Hlk137555927"/>
      <w:r>
        <w:rPr>
          <w:rFonts w:ascii="Cambria" w:eastAsia="Cambria" w:hAnsi="Cambria" w:cs="Cambria"/>
          <w:color w:val="17365D"/>
          <w:spacing w:val="5"/>
          <w:sz w:val="52"/>
          <w:lang w:val="en-IE"/>
        </w:rPr>
        <w:t>EUDR API specifications for Operators</w:t>
      </w:r>
    </w:p>
    <w:bookmarkEnd w:id="0"/>
    <w:p w14:paraId="3813EB3D" w14:textId="524C9AB4" w:rsidR="006C482C" w:rsidRPr="006C7E9C" w:rsidRDefault="00A77488" w:rsidP="006C482C">
      <w:pPr>
        <w:spacing w:after="300" w:line="276" w:lineRule="auto"/>
        <w:jc w:val="center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color w:val="17365D"/>
          <w:spacing w:val="5"/>
          <w:sz w:val="52"/>
        </w:rPr>
        <w:t>Conformance Test</w:t>
      </w:r>
      <w:r w:rsidR="006C482C" w:rsidRPr="006C7E9C">
        <w:rPr>
          <w:rFonts w:ascii="Cambria" w:eastAsia="Cambria" w:hAnsi="Cambria" w:cs="Cambria"/>
          <w:color w:val="17365D"/>
          <w:spacing w:val="5"/>
          <w:sz w:val="52"/>
        </w:rPr>
        <w:t xml:space="preserve"> </w:t>
      </w:r>
      <w:r w:rsidR="004E4631">
        <w:rPr>
          <w:rFonts w:ascii="Cambria" w:eastAsia="Cambria" w:hAnsi="Cambria" w:cs="Cambria"/>
          <w:color w:val="17365D"/>
          <w:spacing w:val="5"/>
          <w:sz w:val="52"/>
        </w:rPr>
        <w:t>6</w:t>
      </w:r>
    </w:p>
    <w:p w14:paraId="4D3FDB66" w14:textId="1A78DB71" w:rsidR="004D2150" w:rsidRPr="006C7E9C" w:rsidRDefault="004D2150">
      <w:pPr>
        <w:spacing w:after="200" w:line="276" w:lineRule="auto"/>
        <w:rPr>
          <w:rFonts w:ascii="Calibri" w:eastAsia="Calibri" w:hAnsi="Calibri" w:cs="Calibri"/>
        </w:rPr>
      </w:pPr>
    </w:p>
    <w:p w14:paraId="126E0E0E" w14:textId="5256F078" w:rsidR="00147AAF" w:rsidRPr="006C7E9C" w:rsidRDefault="00147AAF">
      <w:pPr>
        <w:spacing w:after="200" w:line="276" w:lineRule="auto"/>
        <w:rPr>
          <w:rFonts w:ascii="Calibri" w:eastAsia="Calibri" w:hAnsi="Calibri" w:cs="Calibri"/>
        </w:rPr>
      </w:pPr>
    </w:p>
    <w:p w14:paraId="55BD5A02" w14:textId="77777777" w:rsidR="00147AAF" w:rsidRPr="006C7E9C" w:rsidRDefault="00147AAF">
      <w:pPr>
        <w:spacing w:after="200" w:line="276" w:lineRule="auto"/>
        <w:rPr>
          <w:rFonts w:ascii="Calibri" w:eastAsia="Calibri" w:hAnsi="Calibri" w:cs="Calibri"/>
        </w:rPr>
      </w:pPr>
    </w:p>
    <w:p w14:paraId="657CCEC5" w14:textId="77777777" w:rsidR="00F650F9" w:rsidRPr="00502751" w:rsidRDefault="00F650F9" w:rsidP="00F650F9">
      <w:pPr>
        <w:spacing w:after="200" w:line="276" w:lineRule="auto"/>
        <w:rPr>
          <w:rFonts w:ascii="Times New Roman" w:eastAsia="Times New Roman" w:hAnsi="Times New Roman" w:cs="Times New Roman"/>
          <w:i/>
          <w:color w:val="4F81BD"/>
          <w:spacing w:val="5"/>
          <w:sz w:val="40"/>
        </w:rPr>
      </w:pPr>
      <w:bookmarkStart w:id="1" w:name="_Hlk190764267"/>
      <w:r w:rsidRPr="00493221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>Version 1.3 – dated18</w:t>
      </w:r>
      <w:r w:rsidRPr="00493221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  <w:vertAlign w:val="superscript"/>
        </w:rPr>
        <w:t>th</w:t>
      </w:r>
      <w:r w:rsidRPr="00493221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 xml:space="preserve"> February 2025</w:t>
      </w:r>
      <w:bookmarkEnd w:id="1"/>
    </w:p>
    <w:p w14:paraId="00154A64" w14:textId="77777777" w:rsidR="00F650F9" w:rsidRPr="00147AAF" w:rsidRDefault="00F650F9" w:rsidP="00F650F9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4BD3843E" w14:textId="77777777" w:rsidR="00F650F9" w:rsidRPr="00340613" w:rsidRDefault="00F650F9" w:rsidP="00F650F9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 w:rsidRPr="00F37BAD">
        <w:rPr>
          <w:rFonts w:ascii="Times New Roman" w:eastAsia="Times New Roman" w:hAnsi="Times New Roman" w:cs="Times New Roman"/>
          <w:b/>
          <w:sz w:val="28"/>
        </w:rPr>
        <w:t xml:space="preserve">Technical </w:t>
      </w:r>
      <w:r>
        <w:rPr>
          <w:rFonts w:ascii="Times New Roman" w:eastAsia="Times New Roman" w:hAnsi="Times New Roman" w:cs="Times New Roman"/>
          <w:b/>
          <w:sz w:val="28"/>
        </w:rPr>
        <w:t xml:space="preserve">&amp; Policy </w:t>
      </w:r>
      <w:r w:rsidRPr="00F37BAD">
        <w:rPr>
          <w:rFonts w:ascii="Times New Roman" w:eastAsia="Times New Roman" w:hAnsi="Times New Roman" w:cs="Times New Roman"/>
          <w:b/>
          <w:sz w:val="28"/>
        </w:rPr>
        <w:t>contacts: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C8514EC" w14:textId="77777777" w:rsidR="00F650F9" w:rsidRPr="009D33FF" w:rsidRDefault="00F650F9" w:rsidP="00F650F9">
      <w:pPr>
        <w:rPr>
          <w:lang w:val="en-IE"/>
        </w:rPr>
      </w:pPr>
      <w:r>
        <w:rPr>
          <w:lang w:val="en-IE"/>
        </w:rPr>
        <w:t>Refer to the latest version of document “</w:t>
      </w:r>
      <w:r w:rsidRPr="005853C9">
        <w:rPr>
          <w:b/>
          <w:bCs/>
          <w:lang w:val="en-IE"/>
        </w:rPr>
        <w:t>EUDR - API for EO specifications</w:t>
      </w:r>
      <w:r>
        <w:rPr>
          <w:lang w:val="en-IE"/>
        </w:rPr>
        <w:t>”.</w:t>
      </w:r>
    </w:p>
    <w:p w14:paraId="68804D0A" w14:textId="77777777" w:rsidR="00F650F9" w:rsidRPr="007E2285" w:rsidRDefault="00F650F9" w:rsidP="00F650F9">
      <w:pPr>
        <w:rPr>
          <w:lang w:val="en-IE"/>
        </w:rPr>
      </w:pPr>
    </w:p>
    <w:p w14:paraId="1D187863" w14:textId="77777777" w:rsidR="00F650F9" w:rsidRPr="004C3E3F" w:rsidRDefault="00F650F9" w:rsidP="00F650F9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lang w:val="en-IE"/>
        </w:rPr>
      </w:pPr>
      <w:r w:rsidRPr="004C3E3F">
        <w:rPr>
          <w:rFonts w:ascii="Times New Roman" w:hAnsi="Times New Roman" w:cs="Times New Roman"/>
          <w:b/>
          <w:bCs/>
          <w:sz w:val="28"/>
          <w:szCs w:val="28"/>
          <w:lang w:val="en-IE"/>
        </w:rPr>
        <w:t>Release Note: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230"/>
      </w:tblGrid>
      <w:tr w:rsidR="00F650F9" w14:paraId="12A6E691" w14:textId="77777777" w:rsidTr="007F1231">
        <w:tc>
          <w:tcPr>
            <w:tcW w:w="1809" w:type="dxa"/>
          </w:tcPr>
          <w:p w14:paraId="4ECF3C30" w14:textId="77777777" w:rsidR="00F650F9" w:rsidRDefault="00F650F9" w:rsidP="007F1231">
            <w:pPr>
              <w:rPr>
                <w:lang w:val="en-IE"/>
              </w:rPr>
            </w:pPr>
            <w:r>
              <w:rPr>
                <w:lang w:val="en-IE"/>
              </w:rPr>
              <w:t>Version</w:t>
            </w:r>
          </w:p>
        </w:tc>
        <w:tc>
          <w:tcPr>
            <w:tcW w:w="7230" w:type="dxa"/>
          </w:tcPr>
          <w:p w14:paraId="7F44EF8D" w14:textId="77777777" w:rsidR="00F650F9" w:rsidRDefault="00F650F9" w:rsidP="007F1231">
            <w:pPr>
              <w:rPr>
                <w:lang w:val="en-IE"/>
              </w:rPr>
            </w:pPr>
            <w:r>
              <w:rPr>
                <w:lang w:val="en-IE"/>
              </w:rPr>
              <w:t>Description</w:t>
            </w:r>
          </w:p>
        </w:tc>
      </w:tr>
      <w:tr w:rsidR="00F650F9" w14:paraId="2EA30800" w14:textId="77777777" w:rsidTr="007F1231">
        <w:tc>
          <w:tcPr>
            <w:tcW w:w="1809" w:type="dxa"/>
          </w:tcPr>
          <w:p w14:paraId="27E80359" w14:textId="77777777" w:rsidR="00F650F9" w:rsidRDefault="00F650F9" w:rsidP="007F1231">
            <w:pPr>
              <w:rPr>
                <w:lang w:val="en-IE"/>
              </w:rPr>
            </w:pPr>
            <w:r>
              <w:rPr>
                <w:lang w:val="en-IE"/>
              </w:rPr>
              <w:t>V1.2</w:t>
            </w:r>
          </w:p>
        </w:tc>
        <w:tc>
          <w:tcPr>
            <w:tcW w:w="7230" w:type="dxa"/>
          </w:tcPr>
          <w:p w14:paraId="0AD5296E" w14:textId="77777777" w:rsidR="00F650F9" w:rsidRPr="000F0982" w:rsidRDefault="00F650F9" w:rsidP="007F1231">
            <w:pPr>
              <w:rPr>
                <w:lang w:val="en-IE"/>
              </w:rPr>
            </w:pPr>
            <w:r>
              <w:rPr>
                <w:lang w:val="en-IE"/>
              </w:rPr>
              <w:t>Updated list of contacts and system URLs</w:t>
            </w:r>
          </w:p>
        </w:tc>
      </w:tr>
      <w:tr w:rsidR="00F650F9" w14:paraId="1C282022" w14:textId="77777777" w:rsidTr="007F1231">
        <w:tc>
          <w:tcPr>
            <w:tcW w:w="1809" w:type="dxa"/>
          </w:tcPr>
          <w:p w14:paraId="3F76B3D4" w14:textId="77777777" w:rsidR="00F650F9" w:rsidRDefault="00F650F9" w:rsidP="007F1231">
            <w:pPr>
              <w:rPr>
                <w:lang w:val="en-IE"/>
              </w:rPr>
            </w:pPr>
            <w:r>
              <w:rPr>
                <w:lang w:val="en-IE"/>
              </w:rPr>
              <w:t>V1.3</w:t>
            </w:r>
          </w:p>
        </w:tc>
        <w:tc>
          <w:tcPr>
            <w:tcW w:w="7230" w:type="dxa"/>
          </w:tcPr>
          <w:p w14:paraId="47DD9EF6" w14:textId="77777777" w:rsidR="00F650F9" w:rsidRDefault="00F650F9" w:rsidP="007F1231">
            <w:pPr>
              <w:rPr>
                <w:lang w:val="en-IE"/>
              </w:rPr>
            </w:pPr>
            <w:r>
              <w:rPr>
                <w:lang w:val="en-IE"/>
              </w:rPr>
              <w:t>Updated list of contacts</w:t>
            </w:r>
          </w:p>
        </w:tc>
      </w:tr>
    </w:tbl>
    <w:p w14:paraId="47F2C0E8" w14:textId="77777777" w:rsidR="00EC0F66" w:rsidRDefault="00EC0F66" w:rsidP="00EC0F66">
      <w:pPr>
        <w:rPr>
          <w:rFonts w:ascii="Calibri" w:eastAsia="Calibri" w:hAnsi="Calibri" w:cs="Calibri"/>
        </w:rPr>
      </w:pPr>
      <w:r w:rsidRPr="47DEC5FD">
        <w:rPr>
          <w:rFonts w:ascii="Calibri" w:eastAsia="Calibri" w:hAnsi="Calibri" w:cs="Calibri"/>
        </w:rPr>
        <w:br w:type="page"/>
      </w:r>
    </w:p>
    <w:p w14:paraId="2FDD7454" w14:textId="080AB654" w:rsidR="000D2455" w:rsidRDefault="00B305ED">
      <w:pPr>
        <w:spacing w:after="200" w:line="276" w:lineRule="auto"/>
        <w:rPr>
          <w:rFonts w:ascii="Calibri" w:eastAsia="Calibri" w:hAnsi="Calibri" w:cs="Calibri"/>
        </w:rPr>
      </w:pPr>
      <w:r w:rsidRPr="00A152E9">
        <w:rPr>
          <w:rFonts w:ascii="Calibri" w:eastAsia="Calibri" w:hAnsi="Calibri" w:cs="Calibri"/>
        </w:rPr>
        <w:lastRenderedPageBreak/>
        <w:t xml:space="preserve"> </w:t>
      </w:r>
    </w:p>
    <w:p w14:paraId="164A62D7" w14:textId="02694A9E" w:rsidR="00EC0F66" w:rsidRDefault="00EC0F66" w:rsidP="00EC0F66">
      <w:pPr>
        <w:rPr>
          <w:rFonts w:eastAsia="Calibri"/>
        </w:rPr>
      </w:pPr>
      <w:bookmarkStart w:id="2" w:name="_Toc183178366"/>
    </w:p>
    <w:sdt>
      <w:sdtPr>
        <w:rPr>
          <w:b/>
        </w:rPr>
        <w:id w:val="1323707380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14:paraId="5DC483B8" w14:textId="3700019B" w:rsidR="00967C2E" w:rsidRPr="00443866" w:rsidRDefault="00967C2E" w:rsidP="00EC0F66">
          <w:pPr>
            <w:rPr>
              <w:lang w:val="fr-BE"/>
            </w:rPr>
          </w:pPr>
          <w:r w:rsidRPr="00443866">
            <w:rPr>
              <w:lang w:val="fr-BE"/>
            </w:rPr>
            <w:t>Contents</w:t>
          </w:r>
          <w:bookmarkEnd w:id="2"/>
        </w:p>
        <w:p w14:paraId="012459F1" w14:textId="0B5863FD" w:rsidR="00B16564" w:rsidRDefault="00967C2E">
          <w:pPr>
            <w:pStyle w:val="TOC1"/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178366" w:history="1">
            <w:r w:rsidR="00B16564" w:rsidRPr="006461AE">
              <w:rPr>
                <w:rStyle w:val="Hyperlink"/>
                <w:noProof/>
                <w:lang w:val="fr-BE"/>
              </w:rPr>
              <w:t>1</w:t>
            </w:r>
            <w:r w:rsidR="00B16564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B16564" w:rsidRPr="006461AE">
              <w:rPr>
                <w:rStyle w:val="Hyperlink"/>
                <w:noProof/>
                <w:lang w:val="fr-BE"/>
              </w:rPr>
              <w:t>Contents</w:t>
            </w:r>
            <w:r w:rsidR="00B16564">
              <w:rPr>
                <w:noProof/>
                <w:webHidden/>
              </w:rPr>
              <w:tab/>
            </w:r>
            <w:r w:rsidR="00B16564">
              <w:rPr>
                <w:noProof/>
                <w:webHidden/>
              </w:rPr>
              <w:fldChar w:fldCharType="begin"/>
            </w:r>
            <w:r w:rsidR="00B16564">
              <w:rPr>
                <w:noProof/>
                <w:webHidden/>
              </w:rPr>
              <w:instrText xml:space="preserve"> PAGEREF _Toc183178366 \h </w:instrText>
            </w:r>
            <w:r w:rsidR="00B16564">
              <w:rPr>
                <w:noProof/>
                <w:webHidden/>
              </w:rPr>
            </w:r>
            <w:r w:rsidR="00B16564">
              <w:rPr>
                <w:noProof/>
                <w:webHidden/>
              </w:rPr>
              <w:fldChar w:fldCharType="separate"/>
            </w:r>
            <w:r w:rsidR="00B16564">
              <w:rPr>
                <w:noProof/>
                <w:webHidden/>
              </w:rPr>
              <w:t>2</w:t>
            </w:r>
            <w:r w:rsidR="00B16564">
              <w:rPr>
                <w:noProof/>
                <w:webHidden/>
              </w:rPr>
              <w:fldChar w:fldCharType="end"/>
            </w:r>
          </w:hyperlink>
        </w:p>
        <w:p w14:paraId="6A9B305D" w14:textId="72FA1B1E" w:rsidR="00B16564" w:rsidRDefault="00F650F9">
          <w:pPr>
            <w:pStyle w:val="TOC1"/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3178367" w:history="1">
            <w:r w:rsidR="00B16564" w:rsidRPr="006461AE">
              <w:rPr>
                <w:rStyle w:val="Hyperlink"/>
                <w:noProof/>
              </w:rPr>
              <w:t>2</w:t>
            </w:r>
            <w:r w:rsidR="00B16564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B16564" w:rsidRPr="006461AE">
              <w:rPr>
                <w:rStyle w:val="Hyperlink"/>
                <w:noProof/>
              </w:rPr>
              <w:t>Introduction</w:t>
            </w:r>
            <w:r w:rsidR="00B16564">
              <w:rPr>
                <w:noProof/>
                <w:webHidden/>
              </w:rPr>
              <w:tab/>
            </w:r>
            <w:r w:rsidR="00B16564">
              <w:rPr>
                <w:noProof/>
                <w:webHidden/>
              </w:rPr>
              <w:fldChar w:fldCharType="begin"/>
            </w:r>
            <w:r w:rsidR="00B16564">
              <w:rPr>
                <w:noProof/>
                <w:webHidden/>
              </w:rPr>
              <w:instrText xml:space="preserve"> PAGEREF _Toc183178367 \h </w:instrText>
            </w:r>
            <w:r w:rsidR="00B16564">
              <w:rPr>
                <w:noProof/>
                <w:webHidden/>
              </w:rPr>
            </w:r>
            <w:r w:rsidR="00B16564">
              <w:rPr>
                <w:noProof/>
                <w:webHidden/>
              </w:rPr>
              <w:fldChar w:fldCharType="separate"/>
            </w:r>
            <w:r w:rsidR="00B16564">
              <w:rPr>
                <w:noProof/>
                <w:webHidden/>
              </w:rPr>
              <w:t>3</w:t>
            </w:r>
            <w:r w:rsidR="00B16564">
              <w:rPr>
                <w:noProof/>
                <w:webHidden/>
              </w:rPr>
              <w:fldChar w:fldCharType="end"/>
            </w:r>
          </w:hyperlink>
        </w:p>
        <w:p w14:paraId="5E9B5A5E" w14:textId="468B9FC4" w:rsidR="00B16564" w:rsidRDefault="00F650F9">
          <w:pPr>
            <w:pStyle w:val="TOC1"/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3178368" w:history="1">
            <w:r w:rsidR="00B16564" w:rsidRPr="006461AE">
              <w:rPr>
                <w:rStyle w:val="Hyperlink"/>
                <w:rFonts w:eastAsia="Calibri"/>
                <w:noProof/>
              </w:rPr>
              <w:t>3</w:t>
            </w:r>
            <w:r w:rsidR="00B16564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B16564" w:rsidRPr="006461AE">
              <w:rPr>
                <w:rStyle w:val="Hyperlink"/>
                <w:rFonts w:eastAsia="Calibri"/>
                <w:noProof/>
              </w:rPr>
              <w:t>Documentation</w:t>
            </w:r>
            <w:r w:rsidR="00B16564">
              <w:rPr>
                <w:noProof/>
                <w:webHidden/>
              </w:rPr>
              <w:tab/>
            </w:r>
            <w:r w:rsidR="00B16564">
              <w:rPr>
                <w:noProof/>
                <w:webHidden/>
              </w:rPr>
              <w:fldChar w:fldCharType="begin"/>
            </w:r>
            <w:r w:rsidR="00B16564">
              <w:rPr>
                <w:noProof/>
                <w:webHidden/>
              </w:rPr>
              <w:instrText xml:space="preserve"> PAGEREF _Toc183178368 \h </w:instrText>
            </w:r>
            <w:r w:rsidR="00B16564">
              <w:rPr>
                <w:noProof/>
                <w:webHidden/>
              </w:rPr>
            </w:r>
            <w:r w:rsidR="00B16564">
              <w:rPr>
                <w:noProof/>
                <w:webHidden/>
              </w:rPr>
              <w:fldChar w:fldCharType="separate"/>
            </w:r>
            <w:r w:rsidR="00B16564">
              <w:rPr>
                <w:noProof/>
                <w:webHidden/>
              </w:rPr>
              <w:t>3</w:t>
            </w:r>
            <w:r w:rsidR="00B16564">
              <w:rPr>
                <w:noProof/>
                <w:webHidden/>
              </w:rPr>
              <w:fldChar w:fldCharType="end"/>
            </w:r>
          </w:hyperlink>
        </w:p>
        <w:p w14:paraId="08E6B3C0" w14:textId="68D4940B" w:rsidR="00B16564" w:rsidRDefault="00F650F9">
          <w:pPr>
            <w:pStyle w:val="TOC1"/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3178369" w:history="1">
            <w:r w:rsidR="00B16564" w:rsidRPr="006461AE">
              <w:rPr>
                <w:rStyle w:val="Hyperlink"/>
                <w:rFonts w:eastAsia="Cambria"/>
                <w:noProof/>
              </w:rPr>
              <w:t>4</w:t>
            </w:r>
            <w:r w:rsidR="00B16564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B16564" w:rsidRPr="006461AE">
              <w:rPr>
                <w:rStyle w:val="Hyperlink"/>
                <w:rFonts w:eastAsia="Cambria"/>
                <w:noProof/>
              </w:rPr>
              <w:t>Prerequisites</w:t>
            </w:r>
            <w:r w:rsidR="00B16564">
              <w:rPr>
                <w:noProof/>
                <w:webHidden/>
              </w:rPr>
              <w:tab/>
            </w:r>
            <w:r w:rsidR="00B16564">
              <w:rPr>
                <w:noProof/>
                <w:webHidden/>
              </w:rPr>
              <w:fldChar w:fldCharType="begin"/>
            </w:r>
            <w:r w:rsidR="00B16564">
              <w:rPr>
                <w:noProof/>
                <w:webHidden/>
              </w:rPr>
              <w:instrText xml:space="preserve"> PAGEREF _Toc183178369 \h </w:instrText>
            </w:r>
            <w:r w:rsidR="00B16564">
              <w:rPr>
                <w:noProof/>
                <w:webHidden/>
              </w:rPr>
            </w:r>
            <w:r w:rsidR="00B16564">
              <w:rPr>
                <w:noProof/>
                <w:webHidden/>
              </w:rPr>
              <w:fldChar w:fldCharType="separate"/>
            </w:r>
            <w:r w:rsidR="00B16564">
              <w:rPr>
                <w:noProof/>
                <w:webHidden/>
              </w:rPr>
              <w:t>3</w:t>
            </w:r>
            <w:r w:rsidR="00B16564">
              <w:rPr>
                <w:noProof/>
                <w:webHidden/>
              </w:rPr>
              <w:fldChar w:fldCharType="end"/>
            </w:r>
          </w:hyperlink>
        </w:p>
        <w:p w14:paraId="158A79EF" w14:textId="261071F3" w:rsidR="00B16564" w:rsidRDefault="00F650F9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3178370" w:history="1">
            <w:r w:rsidR="00B16564" w:rsidRPr="006461AE">
              <w:rPr>
                <w:rStyle w:val="Hyperlink"/>
                <w:noProof/>
              </w:rPr>
              <w:t>4.1</w:t>
            </w:r>
            <w:r w:rsidR="00B16564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B16564" w:rsidRPr="006461AE">
              <w:rPr>
                <w:rStyle w:val="Hyperlink"/>
                <w:noProof/>
              </w:rPr>
              <w:t>Previous CF Tests</w:t>
            </w:r>
            <w:r w:rsidR="00B16564">
              <w:rPr>
                <w:noProof/>
                <w:webHidden/>
              </w:rPr>
              <w:tab/>
            </w:r>
            <w:r w:rsidR="00B16564">
              <w:rPr>
                <w:noProof/>
                <w:webHidden/>
              </w:rPr>
              <w:fldChar w:fldCharType="begin"/>
            </w:r>
            <w:r w:rsidR="00B16564">
              <w:rPr>
                <w:noProof/>
                <w:webHidden/>
              </w:rPr>
              <w:instrText xml:space="preserve"> PAGEREF _Toc183178370 \h </w:instrText>
            </w:r>
            <w:r w:rsidR="00B16564">
              <w:rPr>
                <w:noProof/>
                <w:webHidden/>
              </w:rPr>
            </w:r>
            <w:r w:rsidR="00B16564">
              <w:rPr>
                <w:noProof/>
                <w:webHidden/>
              </w:rPr>
              <w:fldChar w:fldCharType="separate"/>
            </w:r>
            <w:r w:rsidR="00B16564">
              <w:rPr>
                <w:noProof/>
                <w:webHidden/>
              </w:rPr>
              <w:t>3</w:t>
            </w:r>
            <w:r w:rsidR="00B16564">
              <w:rPr>
                <w:noProof/>
                <w:webHidden/>
              </w:rPr>
              <w:fldChar w:fldCharType="end"/>
            </w:r>
          </w:hyperlink>
        </w:p>
        <w:p w14:paraId="7C748D9A" w14:textId="5E79B29B" w:rsidR="00B16564" w:rsidRDefault="00F650F9">
          <w:pPr>
            <w:pStyle w:val="TOC1"/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3178371" w:history="1">
            <w:r w:rsidR="00B16564" w:rsidRPr="006461AE">
              <w:rPr>
                <w:rStyle w:val="Hyperlink"/>
                <w:rFonts w:eastAsia="Cambria"/>
                <w:noProof/>
              </w:rPr>
              <w:t>5</w:t>
            </w:r>
            <w:r w:rsidR="00B16564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B16564" w:rsidRPr="006461AE">
              <w:rPr>
                <w:rStyle w:val="Hyperlink"/>
                <w:rFonts w:eastAsia="Cambria"/>
                <w:noProof/>
              </w:rPr>
              <w:t>Objectives</w:t>
            </w:r>
            <w:r w:rsidR="00B16564">
              <w:rPr>
                <w:noProof/>
                <w:webHidden/>
              </w:rPr>
              <w:tab/>
            </w:r>
            <w:r w:rsidR="00B16564">
              <w:rPr>
                <w:noProof/>
                <w:webHidden/>
              </w:rPr>
              <w:fldChar w:fldCharType="begin"/>
            </w:r>
            <w:r w:rsidR="00B16564">
              <w:rPr>
                <w:noProof/>
                <w:webHidden/>
              </w:rPr>
              <w:instrText xml:space="preserve"> PAGEREF _Toc183178371 \h </w:instrText>
            </w:r>
            <w:r w:rsidR="00B16564">
              <w:rPr>
                <w:noProof/>
                <w:webHidden/>
              </w:rPr>
            </w:r>
            <w:r w:rsidR="00B16564">
              <w:rPr>
                <w:noProof/>
                <w:webHidden/>
              </w:rPr>
              <w:fldChar w:fldCharType="separate"/>
            </w:r>
            <w:r w:rsidR="00B16564">
              <w:rPr>
                <w:noProof/>
                <w:webHidden/>
              </w:rPr>
              <w:t>4</w:t>
            </w:r>
            <w:r w:rsidR="00B16564">
              <w:rPr>
                <w:noProof/>
                <w:webHidden/>
              </w:rPr>
              <w:fldChar w:fldCharType="end"/>
            </w:r>
          </w:hyperlink>
        </w:p>
        <w:p w14:paraId="1E694D99" w14:textId="761DADAF" w:rsidR="00B16564" w:rsidRDefault="00F650F9">
          <w:pPr>
            <w:pStyle w:val="TOC1"/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3178372" w:history="1">
            <w:r w:rsidR="00B16564" w:rsidRPr="006461AE">
              <w:rPr>
                <w:rStyle w:val="Hyperlink"/>
                <w:rFonts w:eastAsia="Cambria"/>
                <w:noProof/>
              </w:rPr>
              <w:t>6</w:t>
            </w:r>
            <w:r w:rsidR="00B16564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B16564" w:rsidRPr="006461AE">
              <w:rPr>
                <w:rStyle w:val="Hyperlink"/>
                <w:rFonts w:eastAsia="Cambria"/>
                <w:noProof/>
              </w:rPr>
              <w:t>Tasks</w:t>
            </w:r>
            <w:r w:rsidR="00B16564">
              <w:rPr>
                <w:noProof/>
                <w:webHidden/>
              </w:rPr>
              <w:tab/>
            </w:r>
            <w:r w:rsidR="00B16564">
              <w:rPr>
                <w:noProof/>
                <w:webHidden/>
              </w:rPr>
              <w:fldChar w:fldCharType="begin"/>
            </w:r>
            <w:r w:rsidR="00B16564">
              <w:rPr>
                <w:noProof/>
                <w:webHidden/>
              </w:rPr>
              <w:instrText xml:space="preserve"> PAGEREF _Toc183178372 \h </w:instrText>
            </w:r>
            <w:r w:rsidR="00B16564">
              <w:rPr>
                <w:noProof/>
                <w:webHidden/>
              </w:rPr>
            </w:r>
            <w:r w:rsidR="00B16564">
              <w:rPr>
                <w:noProof/>
                <w:webHidden/>
              </w:rPr>
              <w:fldChar w:fldCharType="separate"/>
            </w:r>
            <w:r w:rsidR="00B16564">
              <w:rPr>
                <w:noProof/>
                <w:webHidden/>
              </w:rPr>
              <w:t>5</w:t>
            </w:r>
            <w:r w:rsidR="00B16564">
              <w:rPr>
                <w:noProof/>
                <w:webHidden/>
              </w:rPr>
              <w:fldChar w:fldCharType="end"/>
            </w:r>
          </w:hyperlink>
        </w:p>
        <w:p w14:paraId="48D2BBC6" w14:textId="3470DB2C" w:rsidR="00B16564" w:rsidRDefault="00F650F9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3178373" w:history="1">
            <w:r w:rsidR="00B16564" w:rsidRPr="006461AE">
              <w:rPr>
                <w:rStyle w:val="Hyperlink"/>
                <w:noProof/>
              </w:rPr>
              <w:t>6.1</w:t>
            </w:r>
            <w:r w:rsidR="00B16564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B16564" w:rsidRPr="006461AE">
              <w:rPr>
                <w:rStyle w:val="Hyperlink"/>
                <w:noProof/>
              </w:rPr>
              <w:t>High level specification of the Web Service call</w:t>
            </w:r>
            <w:r w:rsidR="00B16564">
              <w:rPr>
                <w:noProof/>
                <w:webHidden/>
              </w:rPr>
              <w:tab/>
            </w:r>
            <w:r w:rsidR="00B16564">
              <w:rPr>
                <w:noProof/>
                <w:webHidden/>
              </w:rPr>
              <w:fldChar w:fldCharType="begin"/>
            </w:r>
            <w:r w:rsidR="00B16564">
              <w:rPr>
                <w:noProof/>
                <w:webHidden/>
              </w:rPr>
              <w:instrText xml:space="preserve"> PAGEREF _Toc183178373 \h </w:instrText>
            </w:r>
            <w:r w:rsidR="00B16564">
              <w:rPr>
                <w:noProof/>
                <w:webHidden/>
              </w:rPr>
            </w:r>
            <w:r w:rsidR="00B16564">
              <w:rPr>
                <w:noProof/>
                <w:webHidden/>
              </w:rPr>
              <w:fldChar w:fldCharType="separate"/>
            </w:r>
            <w:r w:rsidR="00B16564">
              <w:rPr>
                <w:noProof/>
                <w:webHidden/>
              </w:rPr>
              <w:t>5</w:t>
            </w:r>
            <w:r w:rsidR="00B16564">
              <w:rPr>
                <w:noProof/>
                <w:webHidden/>
              </w:rPr>
              <w:fldChar w:fldCharType="end"/>
            </w:r>
          </w:hyperlink>
        </w:p>
        <w:p w14:paraId="577A88EC" w14:textId="2D2C4E86" w:rsidR="00B16564" w:rsidRDefault="00F650F9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3178374" w:history="1">
            <w:r w:rsidR="00B16564" w:rsidRPr="006461AE">
              <w:rPr>
                <w:rStyle w:val="Hyperlink"/>
                <w:noProof/>
              </w:rPr>
              <w:t>6.2</w:t>
            </w:r>
            <w:r w:rsidR="00B16564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B16564" w:rsidRPr="006461AE">
              <w:rPr>
                <w:rStyle w:val="Hyperlink"/>
                <w:noProof/>
              </w:rPr>
              <w:t>Web Service Endpoint</w:t>
            </w:r>
            <w:r w:rsidR="00B16564">
              <w:rPr>
                <w:noProof/>
                <w:webHidden/>
              </w:rPr>
              <w:tab/>
            </w:r>
            <w:r w:rsidR="00B16564">
              <w:rPr>
                <w:noProof/>
                <w:webHidden/>
              </w:rPr>
              <w:fldChar w:fldCharType="begin"/>
            </w:r>
            <w:r w:rsidR="00B16564">
              <w:rPr>
                <w:noProof/>
                <w:webHidden/>
              </w:rPr>
              <w:instrText xml:space="preserve"> PAGEREF _Toc183178374 \h </w:instrText>
            </w:r>
            <w:r w:rsidR="00B16564">
              <w:rPr>
                <w:noProof/>
                <w:webHidden/>
              </w:rPr>
            </w:r>
            <w:r w:rsidR="00B16564">
              <w:rPr>
                <w:noProof/>
                <w:webHidden/>
              </w:rPr>
              <w:fldChar w:fldCharType="separate"/>
            </w:r>
            <w:r w:rsidR="00B16564">
              <w:rPr>
                <w:noProof/>
                <w:webHidden/>
              </w:rPr>
              <w:t>5</w:t>
            </w:r>
            <w:r w:rsidR="00B16564">
              <w:rPr>
                <w:noProof/>
                <w:webHidden/>
              </w:rPr>
              <w:fldChar w:fldCharType="end"/>
            </w:r>
          </w:hyperlink>
        </w:p>
        <w:p w14:paraId="12E3B874" w14:textId="7F98DE29" w:rsidR="00B16564" w:rsidRDefault="00F650F9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3178375" w:history="1">
            <w:r w:rsidR="00B16564" w:rsidRPr="006461AE">
              <w:rPr>
                <w:rStyle w:val="Hyperlink"/>
                <w:noProof/>
              </w:rPr>
              <w:t>6.3</w:t>
            </w:r>
            <w:r w:rsidR="00B16564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B16564" w:rsidRPr="006461AE">
              <w:rPr>
                <w:rStyle w:val="Hyperlink"/>
                <w:noProof/>
              </w:rPr>
              <w:t>Web Service list of errors</w:t>
            </w:r>
            <w:r w:rsidR="00B16564">
              <w:rPr>
                <w:noProof/>
                <w:webHidden/>
              </w:rPr>
              <w:tab/>
            </w:r>
            <w:r w:rsidR="00B16564">
              <w:rPr>
                <w:noProof/>
                <w:webHidden/>
              </w:rPr>
              <w:fldChar w:fldCharType="begin"/>
            </w:r>
            <w:r w:rsidR="00B16564">
              <w:rPr>
                <w:noProof/>
                <w:webHidden/>
              </w:rPr>
              <w:instrText xml:space="preserve"> PAGEREF _Toc183178375 \h </w:instrText>
            </w:r>
            <w:r w:rsidR="00B16564">
              <w:rPr>
                <w:noProof/>
                <w:webHidden/>
              </w:rPr>
            </w:r>
            <w:r w:rsidR="00B16564">
              <w:rPr>
                <w:noProof/>
                <w:webHidden/>
              </w:rPr>
              <w:fldChar w:fldCharType="separate"/>
            </w:r>
            <w:r w:rsidR="00B16564">
              <w:rPr>
                <w:noProof/>
                <w:webHidden/>
              </w:rPr>
              <w:t>5</w:t>
            </w:r>
            <w:r w:rsidR="00B16564">
              <w:rPr>
                <w:noProof/>
                <w:webHidden/>
              </w:rPr>
              <w:fldChar w:fldCharType="end"/>
            </w:r>
          </w:hyperlink>
        </w:p>
        <w:p w14:paraId="4527F123" w14:textId="391656D2" w:rsidR="00B16564" w:rsidRDefault="00F650F9">
          <w:pPr>
            <w:pStyle w:val="TOC1"/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3178376" w:history="1">
            <w:r w:rsidR="00B16564" w:rsidRPr="006461AE">
              <w:rPr>
                <w:rStyle w:val="Hyperlink"/>
                <w:rFonts w:eastAsia="Cambria"/>
                <w:noProof/>
              </w:rPr>
              <w:t>7</w:t>
            </w:r>
            <w:r w:rsidR="00B16564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B16564" w:rsidRPr="006461AE">
              <w:rPr>
                <w:rStyle w:val="Hyperlink"/>
                <w:rFonts w:eastAsia="Cambria"/>
                <w:noProof/>
              </w:rPr>
              <w:t>Annex</w:t>
            </w:r>
            <w:r w:rsidR="00B16564">
              <w:rPr>
                <w:noProof/>
                <w:webHidden/>
              </w:rPr>
              <w:tab/>
            </w:r>
            <w:r w:rsidR="00B16564">
              <w:rPr>
                <w:noProof/>
                <w:webHidden/>
              </w:rPr>
              <w:fldChar w:fldCharType="begin"/>
            </w:r>
            <w:r w:rsidR="00B16564">
              <w:rPr>
                <w:noProof/>
                <w:webHidden/>
              </w:rPr>
              <w:instrText xml:space="preserve"> PAGEREF _Toc183178376 \h </w:instrText>
            </w:r>
            <w:r w:rsidR="00B16564">
              <w:rPr>
                <w:noProof/>
                <w:webHidden/>
              </w:rPr>
            </w:r>
            <w:r w:rsidR="00B16564">
              <w:rPr>
                <w:noProof/>
                <w:webHidden/>
              </w:rPr>
              <w:fldChar w:fldCharType="separate"/>
            </w:r>
            <w:r w:rsidR="00B16564">
              <w:rPr>
                <w:noProof/>
                <w:webHidden/>
              </w:rPr>
              <w:t>6</w:t>
            </w:r>
            <w:r w:rsidR="00B16564">
              <w:rPr>
                <w:noProof/>
                <w:webHidden/>
              </w:rPr>
              <w:fldChar w:fldCharType="end"/>
            </w:r>
          </w:hyperlink>
        </w:p>
        <w:p w14:paraId="285AB1FE" w14:textId="2AB67A2A" w:rsidR="00B16564" w:rsidRDefault="00F650F9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3178377" w:history="1">
            <w:r w:rsidR="00B16564" w:rsidRPr="006461AE">
              <w:rPr>
                <w:rStyle w:val="Hyperlink"/>
                <w:noProof/>
              </w:rPr>
              <w:t>7.1</w:t>
            </w:r>
            <w:r w:rsidR="00B16564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B16564" w:rsidRPr="006461AE">
              <w:rPr>
                <w:rStyle w:val="Hyperlink"/>
                <w:noProof/>
              </w:rPr>
              <w:t>Retract DDS request example.</w:t>
            </w:r>
            <w:r w:rsidR="00B16564">
              <w:rPr>
                <w:noProof/>
                <w:webHidden/>
              </w:rPr>
              <w:tab/>
            </w:r>
            <w:r w:rsidR="00B16564">
              <w:rPr>
                <w:noProof/>
                <w:webHidden/>
              </w:rPr>
              <w:fldChar w:fldCharType="begin"/>
            </w:r>
            <w:r w:rsidR="00B16564">
              <w:rPr>
                <w:noProof/>
                <w:webHidden/>
              </w:rPr>
              <w:instrText xml:space="preserve"> PAGEREF _Toc183178377 \h </w:instrText>
            </w:r>
            <w:r w:rsidR="00B16564">
              <w:rPr>
                <w:noProof/>
                <w:webHidden/>
              </w:rPr>
            </w:r>
            <w:r w:rsidR="00B16564">
              <w:rPr>
                <w:noProof/>
                <w:webHidden/>
              </w:rPr>
              <w:fldChar w:fldCharType="separate"/>
            </w:r>
            <w:r w:rsidR="00B16564">
              <w:rPr>
                <w:noProof/>
                <w:webHidden/>
              </w:rPr>
              <w:t>6</w:t>
            </w:r>
            <w:r w:rsidR="00B16564">
              <w:rPr>
                <w:noProof/>
                <w:webHidden/>
              </w:rPr>
              <w:fldChar w:fldCharType="end"/>
            </w:r>
          </w:hyperlink>
        </w:p>
        <w:p w14:paraId="3A6B34CA" w14:textId="0F579F53" w:rsidR="00B16564" w:rsidRDefault="00F650F9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3178378" w:history="1">
            <w:r w:rsidR="00B16564" w:rsidRPr="006461AE">
              <w:rPr>
                <w:rStyle w:val="Hyperlink"/>
                <w:noProof/>
              </w:rPr>
              <w:t>7.2</w:t>
            </w:r>
            <w:r w:rsidR="00B16564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B16564" w:rsidRPr="006461AE">
              <w:rPr>
                <w:rStyle w:val="Hyperlink"/>
                <w:noProof/>
              </w:rPr>
              <w:t>Retract DDS response example.</w:t>
            </w:r>
            <w:r w:rsidR="00B16564">
              <w:rPr>
                <w:noProof/>
                <w:webHidden/>
              </w:rPr>
              <w:tab/>
            </w:r>
            <w:r w:rsidR="00B16564">
              <w:rPr>
                <w:noProof/>
                <w:webHidden/>
              </w:rPr>
              <w:fldChar w:fldCharType="begin"/>
            </w:r>
            <w:r w:rsidR="00B16564">
              <w:rPr>
                <w:noProof/>
                <w:webHidden/>
              </w:rPr>
              <w:instrText xml:space="preserve"> PAGEREF _Toc183178378 \h </w:instrText>
            </w:r>
            <w:r w:rsidR="00B16564">
              <w:rPr>
                <w:noProof/>
                <w:webHidden/>
              </w:rPr>
            </w:r>
            <w:r w:rsidR="00B16564">
              <w:rPr>
                <w:noProof/>
                <w:webHidden/>
              </w:rPr>
              <w:fldChar w:fldCharType="separate"/>
            </w:r>
            <w:r w:rsidR="00B16564">
              <w:rPr>
                <w:noProof/>
                <w:webHidden/>
              </w:rPr>
              <w:t>6</w:t>
            </w:r>
            <w:r w:rsidR="00B16564">
              <w:rPr>
                <w:noProof/>
                <w:webHidden/>
              </w:rPr>
              <w:fldChar w:fldCharType="end"/>
            </w:r>
          </w:hyperlink>
        </w:p>
        <w:p w14:paraId="0A43AE71" w14:textId="3DD50937" w:rsidR="00967C2E" w:rsidRDefault="00967C2E">
          <w:r>
            <w:rPr>
              <w:b/>
              <w:bCs/>
              <w:noProof/>
            </w:rPr>
            <w:fldChar w:fldCharType="end"/>
          </w:r>
        </w:p>
      </w:sdtContent>
    </w:sdt>
    <w:p w14:paraId="6187E7E3" w14:textId="77777777" w:rsidR="00F675A4" w:rsidRPr="00967C2E" w:rsidRDefault="00F675A4">
      <w:pPr>
        <w:spacing w:after="200" w:line="276" w:lineRule="auto"/>
        <w:rPr>
          <w:rFonts w:ascii="Calibri" w:eastAsia="Calibri" w:hAnsi="Calibri" w:cs="Calibri"/>
        </w:rPr>
      </w:pPr>
    </w:p>
    <w:p w14:paraId="35D7CA34" w14:textId="77777777" w:rsidR="00F675A4" w:rsidRPr="00967C2E" w:rsidRDefault="00F675A4">
      <w:pPr>
        <w:spacing w:after="200" w:line="276" w:lineRule="auto"/>
        <w:rPr>
          <w:rFonts w:ascii="Calibri" w:eastAsia="Calibri" w:hAnsi="Calibri" w:cs="Calibri"/>
        </w:rPr>
      </w:pPr>
    </w:p>
    <w:p w14:paraId="32750575" w14:textId="77777777" w:rsidR="00F675A4" w:rsidRPr="00967C2E" w:rsidRDefault="00F675A4">
      <w:pPr>
        <w:rPr>
          <w:rFonts w:ascii="Calibri" w:eastAsia="Calibri" w:hAnsi="Calibri" w:cs="Calibri"/>
        </w:rPr>
      </w:pPr>
      <w:r w:rsidRPr="00967C2E">
        <w:rPr>
          <w:rFonts w:ascii="Calibri" w:eastAsia="Calibri" w:hAnsi="Calibri" w:cs="Calibri"/>
        </w:rPr>
        <w:br w:type="page"/>
      </w:r>
    </w:p>
    <w:p w14:paraId="7AFD11BF" w14:textId="1D9793A2" w:rsidR="00A019A5" w:rsidRPr="0069268A" w:rsidRDefault="00A019A5" w:rsidP="00A019A5">
      <w:pPr>
        <w:pStyle w:val="Heading1"/>
      </w:pPr>
      <w:bookmarkStart w:id="3" w:name="_Toc183178367"/>
      <w:r>
        <w:lastRenderedPageBreak/>
        <w:t>Introduction</w:t>
      </w:r>
      <w:bookmarkEnd w:id="3"/>
    </w:p>
    <w:p w14:paraId="2E7FE190" w14:textId="77777777" w:rsidR="00A019A5" w:rsidRDefault="00A019A5" w:rsidP="00660547">
      <w:pPr>
        <w:spacing w:after="200" w:line="276" w:lineRule="auto"/>
        <w:rPr>
          <w:rFonts w:ascii="Calibri" w:eastAsia="Calibri" w:hAnsi="Calibri" w:cs="Calibri"/>
          <w:i/>
        </w:rPr>
      </w:pPr>
    </w:p>
    <w:p w14:paraId="661A86DF" w14:textId="56D5467D" w:rsidR="001D3A5E" w:rsidRDefault="001D3A5E" w:rsidP="001D3A5E">
      <w:pPr>
        <w:spacing w:after="200" w:line="276" w:lineRule="auto"/>
        <w:rPr>
          <w:rFonts w:ascii="Calibri" w:eastAsia="Calibri" w:hAnsi="Calibri" w:cs="Calibri"/>
        </w:rPr>
      </w:pPr>
      <w:r w:rsidRPr="00C44B7E">
        <w:rPr>
          <w:rFonts w:ascii="Calibri" w:eastAsia="Calibri" w:hAnsi="Calibri" w:cs="Calibri"/>
        </w:rPr>
        <w:t xml:space="preserve">This is the </w:t>
      </w:r>
      <w:r w:rsidR="00BE1D54">
        <w:rPr>
          <w:rFonts w:ascii="Calibri" w:eastAsia="Calibri" w:hAnsi="Calibri" w:cs="Calibri"/>
        </w:rPr>
        <w:t>s</w:t>
      </w:r>
      <w:r w:rsidR="004E4631">
        <w:rPr>
          <w:rFonts w:ascii="Calibri" w:eastAsia="Calibri" w:hAnsi="Calibri" w:cs="Calibri"/>
        </w:rPr>
        <w:t>ix</w:t>
      </w:r>
      <w:r w:rsidR="0098526C">
        <w:rPr>
          <w:rFonts w:ascii="Calibri" w:eastAsia="Calibri" w:hAnsi="Calibri" w:cs="Calibri"/>
        </w:rPr>
        <w:t>th</w:t>
      </w:r>
      <w:r w:rsidRPr="00C44B7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CF Test</w:t>
      </w:r>
      <w:r w:rsidRPr="00C44B7E">
        <w:rPr>
          <w:rFonts w:ascii="Calibri" w:eastAsia="Calibri" w:hAnsi="Calibri" w:cs="Calibri"/>
        </w:rPr>
        <w:t xml:space="preserve"> in the process of enabling the successful interaction of the </w:t>
      </w:r>
      <w:r>
        <w:rPr>
          <w:rFonts w:ascii="Calibri" w:eastAsia="Calibri" w:hAnsi="Calibri" w:cs="Calibri"/>
        </w:rPr>
        <w:t>Participant system with the central EUDR system.</w:t>
      </w:r>
      <w:r w:rsidR="00AD17D7">
        <w:rPr>
          <w:rFonts w:ascii="Calibri" w:eastAsia="Calibri" w:hAnsi="Calibri" w:cs="Calibri"/>
        </w:rPr>
        <w:t xml:space="preserve"> Participants are required to have first read the document “EUDR – API for EO Specifications”.</w:t>
      </w:r>
    </w:p>
    <w:p w14:paraId="22B51937" w14:textId="77777777" w:rsidR="001D3A5E" w:rsidRDefault="001D3A5E" w:rsidP="001D3A5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scope of this test covers:</w:t>
      </w:r>
    </w:p>
    <w:p w14:paraId="189524A8" w14:textId="379FF799" w:rsidR="001D3A5E" w:rsidRDefault="001D3A5E" w:rsidP="009A2C7E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Ability to </w:t>
      </w:r>
      <w:r w:rsidR="003E4631">
        <w:rPr>
          <w:rFonts w:ascii="Calibri" w:eastAsia="Calibri" w:hAnsi="Calibri" w:cs="Calibri"/>
        </w:rPr>
        <w:t>retract</w:t>
      </w:r>
      <w:r w:rsidR="00854D78">
        <w:rPr>
          <w:rFonts w:ascii="Calibri" w:eastAsia="Calibri" w:hAnsi="Calibri" w:cs="Calibri"/>
        </w:rPr>
        <w:t xml:space="preserve"> a DDS </w:t>
      </w:r>
      <w:r w:rsidR="00EA3798">
        <w:rPr>
          <w:rFonts w:ascii="Calibri" w:eastAsia="Calibri" w:hAnsi="Calibri" w:cs="Calibri"/>
        </w:rPr>
        <w:t>which is in status Submitted or Available</w:t>
      </w:r>
    </w:p>
    <w:p w14:paraId="1F5595BF" w14:textId="2F0155F0" w:rsidR="00D166C3" w:rsidRDefault="006A6B0E" w:rsidP="001D3A5E">
      <w:r>
        <w:t xml:space="preserve">Please note </w:t>
      </w:r>
      <w:r w:rsidR="00EA3798">
        <w:t>that retracting a DDS in status Submitted correspond</w:t>
      </w:r>
      <w:r w:rsidR="00775CF8">
        <w:t>s</w:t>
      </w:r>
      <w:r w:rsidR="00EA3798">
        <w:t xml:space="preserve"> to the functionality “</w:t>
      </w:r>
      <w:r w:rsidR="00EA3798" w:rsidRPr="00EC0F66">
        <w:rPr>
          <w:b/>
          <w:bCs/>
          <w:i/>
          <w:iCs/>
        </w:rPr>
        <w:t>cancel</w:t>
      </w:r>
      <w:r w:rsidR="00EA3798">
        <w:t xml:space="preserve">” </w:t>
      </w:r>
      <w:r w:rsidR="00775CF8">
        <w:t>in the web site, and retracting a DDS in status Available corresponds to the functionality “</w:t>
      </w:r>
      <w:r w:rsidR="00775CF8" w:rsidRPr="00EC0F66">
        <w:rPr>
          <w:b/>
          <w:bCs/>
          <w:i/>
          <w:iCs/>
        </w:rPr>
        <w:t>withdraw</w:t>
      </w:r>
      <w:r w:rsidR="00775CF8">
        <w:t>”</w:t>
      </w:r>
      <w:r w:rsidR="00092133">
        <w:t>.</w:t>
      </w:r>
      <w:r w:rsidR="00980AAE">
        <w:t xml:space="preserve"> One unique service is provided for both cases.</w:t>
      </w:r>
    </w:p>
    <w:p w14:paraId="5BBEB1AC" w14:textId="63F7DA50" w:rsidR="001D3A5E" w:rsidRDefault="001D3A5E" w:rsidP="001D3A5E">
      <w:pPr>
        <w:rPr>
          <w:rFonts w:asciiTheme="majorHAnsi" w:eastAsia="Cambria" w:hAnsiTheme="majorHAnsi" w:cstheme="majorBidi"/>
          <w:b/>
          <w:color w:val="2E74B5" w:themeColor="accent1" w:themeShade="BF"/>
          <w:sz w:val="44"/>
          <w:szCs w:val="44"/>
        </w:rPr>
      </w:pPr>
    </w:p>
    <w:p w14:paraId="52AEDAF3" w14:textId="77777777" w:rsidR="009A2C7E" w:rsidRDefault="009A2C7E" w:rsidP="009A2C7E">
      <w:pPr>
        <w:pStyle w:val="Heading1"/>
        <w:rPr>
          <w:rFonts w:eastAsia="Calibri"/>
        </w:rPr>
      </w:pPr>
      <w:bookmarkStart w:id="4" w:name="_Toc179274021"/>
      <w:bookmarkStart w:id="5" w:name="_Toc179274109"/>
      <w:bookmarkStart w:id="6" w:name="_Toc183178368"/>
      <w:r>
        <w:rPr>
          <w:rFonts w:eastAsia="Calibri"/>
        </w:rPr>
        <w:t>Documentation</w:t>
      </w:r>
      <w:bookmarkEnd w:id="4"/>
      <w:bookmarkEnd w:id="5"/>
      <w:bookmarkEnd w:id="6"/>
    </w:p>
    <w:p w14:paraId="22534439" w14:textId="77777777" w:rsidR="007E4E07" w:rsidRDefault="007E4E07" w:rsidP="009A2C7E">
      <w:pPr>
        <w:spacing w:after="0" w:line="240" w:lineRule="auto"/>
        <w:rPr>
          <w:rFonts w:ascii="Calibri" w:eastAsia="Calibri" w:hAnsi="Calibri" w:cs="Calibri"/>
        </w:rPr>
      </w:pPr>
    </w:p>
    <w:p w14:paraId="7300562A" w14:textId="77777777" w:rsidR="00E330B5" w:rsidRDefault="00E330B5" w:rsidP="00E330B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published documentation about the API specifications can be found via the link:</w:t>
      </w:r>
    </w:p>
    <w:p w14:paraId="6EF67C0C" w14:textId="77777777" w:rsidR="00E330B5" w:rsidRDefault="00E330B5" w:rsidP="00E330B5">
      <w:pPr>
        <w:spacing w:after="0" w:line="240" w:lineRule="auto"/>
        <w:rPr>
          <w:rFonts w:ascii="Calibri" w:eastAsia="Calibri" w:hAnsi="Calibri" w:cs="Calibri"/>
        </w:rPr>
      </w:pPr>
    </w:p>
    <w:p w14:paraId="0101BCB1" w14:textId="77777777" w:rsidR="00E330B5" w:rsidRPr="009C1A33" w:rsidRDefault="00E330B5" w:rsidP="00E330B5">
      <w:pPr>
        <w:spacing w:after="200" w:line="240" w:lineRule="auto"/>
        <w:rPr>
          <w:rFonts w:ascii="Calibri" w:eastAsia="Calibri" w:hAnsi="Calibri" w:cs="Calibri"/>
        </w:rPr>
      </w:pPr>
      <w:r w:rsidRPr="009C1A33">
        <w:rPr>
          <w:rStyle w:val="Hyperlink"/>
        </w:rPr>
        <w:t>https://circabc.europa.eu/ui/group/34861680-e799-4d7c-bbad-da83c45da458/library/5fb710e6-075e-4ab9-8290-ca51fa178fd6</w:t>
      </w:r>
    </w:p>
    <w:p w14:paraId="3AB08E2B" w14:textId="77777777" w:rsidR="00E330B5" w:rsidRDefault="00E330B5" w:rsidP="00E330B5">
      <w:pPr>
        <w:spacing w:after="0" w:line="240" w:lineRule="auto"/>
      </w:pPr>
      <w:r>
        <w:rPr>
          <w:rFonts w:ascii="Calibri" w:eastAsia="Calibri" w:hAnsi="Calibri" w:cs="Calibri"/>
        </w:rPr>
        <w:t>T</w:t>
      </w:r>
      <w:r w:rsidRPr="009B2B96">
        <w:rPr>
          <w:rFonts w:ascii="Calibri" w:eastAsia="Calibri" w:hAnsi="Calibri" w:cs="Calibri"/>
        </w:rPr>
        <w:t xml:space="preserve">he SOAP web services are described through WSDL files and </w:t>
      </w:r>
      <w:r>
        <w:rPr>
          <w:rFonts w:ascii="Calibri" w:eastAsia="Calibri" w:hAnsi="Calibri" w:cs="Calibri"/>
        </w:rPr>
        <w:t>a</w:t>
      </w:r>
      <w:r w:rsidRPr="009B2B96">
        <w:rPr>
          <w:rFonts w:ascii="Calibri" w:eastAsia="Calibri" w:hAnsi="Calibri" w:cs="Calibri"/>
        </w:rPr>
        <w:t xml:space="preserve"> schema for each message. </w:t>
      </w:r>
      <w:r>
        <w:rPr>
          <w:rFonts w:ascii="Calibri" w:eastAsia="Calibri" w:hAnsi="Calibri" w:cs="Calibri"/>
        </w:rPr>
        <w:t xml:space="preserve">Refer to the document “EUDR – API for EO Specifications” to </w:t>
      </w:r>
      <w:r>
        <w:t>retrieve the definition of the contract’s services and the structure of the data to be exchanged.</w:t>
      </w:r>
    </w:p>
    <w:p w14:paraId="224AE67C" w14:textId="77777777" w:rsidR="00E330B5" w:rsidRDefault="00E330B5" w:rsidP="00E330B5">
      <w:pPr>
        <w:spacing w:after="0" w:line="240" w:lineRule="auto"/>
        <w:rPr>
          <w:rFonts w:ascii="Calibri" w:eastAsia="Calibri" w:hAnsi="Calibri" w:cs="Calibri"/>
        </w:rPr>
      </w:pPr>
    </w:p>
    <w:p w14:paraId="6120B8B8" w14:textId="003B54EE" w:rsidR="009A2C7E" w:rsidRPr="00AE4E29" w:rsidRDefault="00E330B5" w:rsidP="00E330B5">
      <w:r>
        <w:t>The participants are requested to read the documentation concerning the Submission Service.</w:t>
      </w:r>
      <w:r w:rsidR="009A2C7E">
        <w:t xml:space="preserve"> </w:t>
      </w:r>
    </w:p>
    <w:p w14:paraId="113B00F6" w14:textId="77777777" w:rsidR="009A2C7E" w:rsidRDefault="009A2C7E" w:rsidP="009A2C7E">
      <w:pPr>
        <w:rPr>
          <w:rFonts w:eastAsia="Cambria"/>
        </w:rPr>
      </w:pPr>
    </w:p>
    <w:p w14:paraId="6A79C553" w14:textId="7B7F571F" w:rsidR="006605BC" w:rsidRDefault="006605BC" w:rsidP="006605BC">
      <w:pPr>
        <w:pStyle w:val="Heading1"/>
        <w:rPr>
          <w:rFonts w:eastAsia="Cambria"/>
        </w:rPr>
      </w:pPr>
      <w:bookmarkStart w:id="7" w:name="_Toc183178369"/>
      <w:r>
        <w:rPr>
          <w:rFonts w:eastAsia="Cambria"/>
        </w:rPr>
        <w:t>Prerequisites</w:t>
      </w:r>
      <w:bookmarkEnd w:id="7"/>
    </w:p>
    <w:p w14:paraId="63521171" w14:textId="1C47C535" w:rsidR="006605BC" w:rsidRDefault="006605BC" w:rsidP="006605BC"/>
    <w:p w14:paraId="4B61C507" w14:textId="34AA2F25" w:rsidR="00D33792" w:rsidRDefault="00D33792" w:rsidP="00D33792">
      <w:pPr>
        <w:rPr>
          <w:rFonts w:eastAsia="Calibri"/>
        </w:rPr>
      </w:pPr>
      <w:r>
        <w:rPr>
          <w:rFonts w:eastAsia="Calibri"/>
        </w:rPr>
        <w:t xml:space="preserve">Technological expertise: </w:t>
      </w:r>
      <w:r w:rsidR="00A676A9" w:rsidRPr="00A676A9">
        <w:rPr>
          <w:rFonts w:eastAsia="Calibri"/>
        </w:rPr>
        <w:t>Very good understanding and capability to develop SOAP web service calls</w:t>
      </w:r>
      <w:r w:rsidR="001509A7">
        <w:rPr>
          <w:rFonts w:eastAsia="Calibri"/>
        </w:rPr>
        <w:t>.</w:t>
      </w:r>
      <w:r w:rsidR="001A5EC7">
        <w:rPr>
          <w:rFonts w:eastAsia="Calibri"/>
        </w:rPr>
        <w:t xml:space="preserve"> </w:t>
      </w:r>
      <w:r w:rsidR="00417AA2">
        <w:rPr>
          <w:rFonts w:eastAsia="Calibri"/>
        </w:rPr>
        <w:br/>
      </w:r>
    </w:p>
    <w:p w14:paraId="1D0C4E38" w14:textId="7ED27D1A" w:rsidR="00FA7A5E" w:rsidRDefault="00FA7A5E" w:rsidP="00FA7A5E">
      <w:pPr>
        <w:pStyle w:val="Heading2"/>
      </w:pPr>
      <w:bookmarkStart w:id="8" w:name="_Toc159255874"/>
      <w:bookmarkStart w:id="9" w:name="_Toc183178370"/>
      <w:r>
        <w:t xml:space="preserve">Previous </w:t>
      </w:r>
      <w:bookmarkEnd w:id="8"/>
      <w:r w:rsidR="00417AA2">
        <w:t>CF Tests</w:t>
      </w:r>
      <w:bookmarkEnd w:id="9"/>
    </w:p>
    <w:p w14:paraId="7C218D96" w14:textId="77777777" w:rsidR="00FA7A5E" w:rsidRPr="00522003" w:rsidRDefault="00FA7A5E" w:rsidP="00FA7A5E"/>
    <w:p w14:paraId="0E35665B" w14:textId="252B8D19" w:rsidR="00AB2172" w:rsidRDefault="002B591B" w:rsidP="00D33792">
      <w:pPr>
        <w:spacing w:after="200" w:line="276" w:lineRule="auto"/>
        <w:rPr>
          <w:rFonts w:ascii="Calibri" w:eastAsia="Calibri" w:hAnsi="Calibri" w:cs="Calibri"/>
        </w:rPr>
      </w:pPr>
      <w:r w:rsidRPr="00573724">
        <w:rPr>
          <w:rFonts w:ascii="Calibri" w:eastAsia="Calibri" w:hAnsi="Calibri" w:cs="Calibri"/>
        </w:rPr>
        <w:t xml:space="preserve">It is assumed that </w:t>
      </w:r>
      <w:r w:rsidR="008710D4">
        <w:rPr>
          <w:rFonts w:ascii="Calibri" w:eastAsia="Calibri" w:hAnsi="Calibri" w:cs="Calibri"/>
        </w:rPr>
        <w:t>Conformance test</w:t>
      </w:r>
      <w:r w:rsidR="008710D4" w:rsidRPr="00573724">
        <w:rPr>
          <w:rFonts w:ascii="Calibri" w:eastAsia="Calibri" w:hAnsi="Calibri" w:cs="Calibri"/>
        </w:rPr>
        <w:t xml:space="preserve"> 1 </w:t>
      </w:r>
      <w:r w:rsidR="008710D4">
        <w:rPr>
          <w:rFonts w:ascii="Calibri" w:eastAsia="Calibri" w:hAnsi="Calibri" w:cs="Calibri"/>
        </w:rPr>
        <w:t>&amp; 2 (CF1 &amp; CF2)</w:t>
      </w:r>
      <w:r w:rsidRPr="00573724">
        <w:rPr>
          <w:rFonts w:ascii="Calibri" w:eastAsia="Calibri" w:hAnsi="Calibri" w:cs="Calibri"/>
        </w:rPr>
        <w:t xml:space="preserve"> has been successfully completed. </w:t>
      </w:r>
      <w:r>
        <w:rPr>
          <w:rFonts w:ascii="Calibri" w:eastAsia="Calibri" w:hAnsi="Calibri" w:cs="Calibri"/>
        </w:rPr>
        <w:t xml:space="preserve">Preferably </w:t>
      </w:r>
      <w:r w:rsidR="008710D4">
        <w:rPr>
          <w:rFonts w:ascii="Calibri" w:eastAsia="Calibri" w:hAnsi="Calibri" w:cs="Calibri"/>
        </w:rPr>
        <w:t>Conformance test</w:t>
      </w:r>
      <w:r w:rsidR="008710D4" w:rsidRPr="0057372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3 </w:t>
      </w:r>
      <w:r w:rsidR="00AD314A"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</w:rPr>
        <w:t xml:space="preserve"> 4 </w:t>
      </w:r>
      <w:r w:rsidR="00AD314A">
        <w:rPr>
          <w:rFonts w:ascii="Calibri" w:eastAsia="Calibri" w:hAnsi="Calibri" w:cs="Calibri"/>
        </w:rPr>
        <w:t xml:space="preserve">(CF3 &amp; CF4) </w:t>
      </w:r>
      <w:r>
        <w:rPr>
          <w:rFonts w:ascii="Calibri" w:eastAsia="Calibri" w:hAnsi="Calibri" w:cs="Calibri"/>
        </w:rPr>
        <w:t>should have been also successfully performed.</w:t>
      </w:r>
    </w:p>
    <w:p w14:paraId="58E5D86D" w14:textId="77777777" w:rsidR="002B591B" w:rsidRPr="00D33792" w:rsidRDefault="002B591B" w:rsidP="00D33792">
      <w:pPr>
        <w:spacing w:after="200" w:line="276" w:lineRule="auto"/>
        <w:rPr>
          <w:rFonts w:ascii="Calibri" w:eastAsia="Calibri" w:hAnsi="Calibri" w:cs="Calibri"/>
        </w:rPr>
      </w:pPr>
    </w:p>
    <w:p w14:paraId="3B845FD7" w14:textId="7D123B59" w:rsidR="004D2150" w:rsidRDefault="00147AAF" w:rsidP="0069268A">
      <w:pPr>
        <w:pStyle w:val="Heading1"/>
        <w:rPr>
          <w:rFonts w:eastAsia="Cambria"/>
        </w:rPr>
      </w:pPr>
      <w:bookmarkStart w:id="10" w:name="_Toc183178371"/>
      <w:r>
        <w:rPr>
          <w:rFonts w:eastAsia="Cambria"/>
        </w:rPr>
        <w:t>Objectives</w:t>
      </w:r>
      <w:bookmarkEnd w:id="10"/>
    </w:p>
    <w:p w14:paraId="05972316" w14:textId="77777777" w:rsidR="007C0F9F" w:rsidRPr="007C0F9F" w:rsidRDefault="007C0F9F" w:rsidP="007C0F9F"/>
    <w:p w14:paraId="5797D6AF" w14:textId="354DEB55" w:rsidR="005E66FC" w:rsidRDefault="00776C6B" w:rsidP="00F90B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Primary o</w:t>
      </w:r>
      <w:r w:rsidR="00D33792">
        <w:rPr>
          <w:rFonts w:ascii="Calibri" w:eastAsia="Calibri" w:hAnsi="Calibri" w:cs="Calibri"/>
        </w:rPr>
        <w:t>bjectives</w:t>
      </w:r>
      <w:r>
        <w:rPr>
          <w:rFonts w:ascii="Calibri" w:eastAsia="Calibri" w:hAnsi="Calibri" w:cs="Calibri"/>
        </w:rPr>
        <w:t>:</w:t>
      </w:r>
    </w:p>
    <w:p w14:paraId="69786722" w14:textId="4BBA9F8D" w:rsidR="00DB1F20" w:rsidRPr="0062082C" w:rsidRDefault="000D1806" w:rsidP="009A2C7E">
      <w:pPr>
        <w:pStyle w:val="ListParagraph"/>
        <w:numPr>
          <w:ilvl w:val="0"/>
          <w:numId w:val="3"/>
        </w:numPr>
      </w:pPr>
      <w:r w:rsidRPr="0062082C">
        <w:t xml:space="preserve">Successfully </w:t>
      </w:r>
      <w:r w:rsidR="00DB1F20" w:rsidRPr="0062082C">
        <w:t xml:space="preserve">Call </w:t>
      </w:r>
      <w:r w:rsidR="00F053D3" w:rsidRPr="0062082C">
        <w:t xml:space="preserve">the </w:t>
      </w:r>
      <w:r w:rsidR="0062082C" w:rsidRPr="0062082C">
        <w:t>“</w:t>
      </w:r>
      <w:r w:rsidR="00775CF8">
        <w:t>Retract</w:t>
      </w:r>
      <w:r w:rsidR="0062082C" w:rsidRPr="0062082C">
        <w:t>”</w:t>
      </w:r>
      <w:r w:rsidR="006B3A9B" w:rsidRPr="0062082C">
        <w:t xml:space="preserve"> </w:t>
      </w:r>
      <w:r w:rsidR="00DB1F20" w:rsidRPr="0062082C">
        <w:t>Web service</w:t>
      </w:r>
      <w:r w:rsidR="001A5485">
        <w:t xml:space="preserve"> for one DDS</w:t>
      </w:r>
      <w:r w:rsidR="000E1A82">
        <w:t>.</w:t>
      </w:r>
    </w:p>
    <w:p w14:paraId="5C993A9C" w14:textId="6BDDE762" w:rsidR="001C75E1" w:rsidRPr="0062082C" w:rsidRDefault="001C75E1" w:rsidP="001C75E1">
      <w:pPr>
        <w:rPr>
          <w:rFonts w:ascii="Calibri" w:eastAsia="Calibri" w:hAnsi="Calibri" w:cs="Calibri"/>
        </w:rPr>
      </w:pPr>
      <w:r w:rsidRPr="0062082C">
        <w:rPr>
          <w:rFonts w:ascii="Calibri" w:eastAsia="Calibri" w:hAnsi="Calibri" w:cs="Calibri"/>
        </w:rPr>
        <w:t>Secondary objectives:</w:t>
      </w:r>
    </w:p>
    <w:p w14:paraId="317A87E4" w14:textId="77777777" w:rsidR="004470F6" w:rsidRDefault="004470F6" w:rsidP="009A2C7E">
      <w:pPr>
        <w:pStyle w:val="ListParagraph"/>
        <w:numPr>
          <w:ilvl w:val="0"/>
          <w:numId w:val="3"/>
        </w:numPr>
      </w:pPr>
      <w:r>
        <w:t>Manage the possible errors in the response of the call.</w:t>
      </w:r>
    </w:p>
    <w:p w14:paraId="44BC1583" w14:textId="77777777" w:rsidR="004470F6" w:rsidRDefault="004470F6" w:rsidP="004470F6">
      <w:pPr>
        <w:pStyle w:val="ListParagraph"/>
      </w:pPr>
    </w:p>
    <w:p w14:paraId="5A65C94B" w14:textId="1C5F2D90" w:rsidR="00D80226" w:rsidRDefault="004470F6" w:rsidP="004470F6">
      <w:pPr>
        <w:rPr>
          <w:rFonts w:asciiTheme="majorHAnsi" w:eastAsia="Cambria" w:hAnsiTheme="majorHAnsi" w:cstheme="majorBidi"/>
          <w:b/>
          <w:color w:val="2E74B5" w:themeColor="accent1" w:themeShade="BF"/>
          <w:sz w:val="44"/>
          <w:szCs w:val="44"/>
        </w:rPr>
      </w:pPr>
      <w:r>
        <w:t xml:space="preserve">At the completion of this CF test, it is expected that the participants have developed a high-level strategy for the integration of call of the </w:t>
      </w:r>
      <w:r w:rsidR="00F101CA">
        <w:t>Retract</w:t>
      </w:r>
      <w:r>
        <w:t xml:space="preserve"> DDS Webservice into its system.</w:t>
      </w:r>
      <w:r w:rsidR="00D80226">
        <w:rPr>
          <w:rFonts w:eastAsia="Cambria"/>
        </w:rPr>
        <w:br w:type="page"/>
      </w:r>
    </w:p>
    <w:p w14:paraId="36F322C0" w14:textId="1387C38E" w:rsidR="00147AAF" w:rsidRDefault="008A0C49" w:rsidP="00147AAF">
      <w:pPr>
        <w:pStyle w:val="Heading1"/>
        <w:rPr>
          <w:rFonts w:eastAsia="Cambria"/>
        </w:rPr>
      </w:pPr>
      <w:bookmarkStart w:id="11" w:name="_Toc183178372"/>
      <w:r>
        <w:rPr>
          <w:rFonts w:eastAsia="Cambria"/>
        </w:rPr>
        <w:lastRenderedPageBreak/>
        <w:t>Tasks</w:t>
      </w:r>
      <w:bookmarkEnd w:id="11"/>
    </w:p>
    <w:p w14:paraId="6DC7524E" w14:textId="0D7FC68A" w:rsidR="007449AD" w:rsidRDefault="007449AD" w:rsidP="00147AAF"/>
    <w:p w14:paraId="4241B927" w14:textId="77777777" w:rsidR="00D56024" w:rsidRDefault="00D56024" w:rsidP="00D56024">
      <w:pPr>
        <w:pStyle w:val="Heading2"/>
      </w:pPr>
      <w:bookmarkStart w:id="12" w:name="_Toc183178373"/>
      <w:r>
        <w:t>High level specification of the Web Service call</w:t>
      </w:r>
      <w:bookmarkEnd w:id="12"/>
    </w:p>
    <w:p w14:paraId="6F8097AA" w14:textId="63E07949" w:rsidR="00056B12" w:rsidRDefault="00056B12" w:rsidP="00056B12"/>
    <w:p w14:paraId="49ADCD1E" w14:textId="47E629F1" w:rsidR="00E10486" w:rsidRDefault="00E10486" w:rsidP="00E10486">
      <w:r>
        <w:t xml:space="preserve">As stated above, </w:t>
      </w:r>
      <w:r w:rsidR="00B76026">
        <w:t>the</w:t>
      </w:r>
      <w:r>
        <w:t xml:space="preserve"> objective of this </w:t>
      </w:r>
      <w:r w:rsidR="00F52558">
        <w:t>task</w:t>
      </w:r>
      <w:r>
        <w:t xml:space="preserve"> is to test the capability to </w:t>
      </w:r>
      <w:r w:rsidR="00D56024">
        <w:t>Retrieve the reference number of</w:t>
      </w:r>
      <w:r w:rsidR="00DB1AF4">
        <w:t xml:space="preserve"> a previously</w:t>
      </w:r>
      <w:r w:rsidR="00D56024">
        <w:t xml:space="preserve"> </w:t>
      </w:r>
      <w:r w:rsidR="00DB1AF4">
        <w:t xml:space="preserve">submitted </w:t>
      </w:r>
      <w:r w:rsidR="00016D0E">
        <w:t>DDS.</w:t>
      </w:r>
    </w:p>
    <w:p w14:paraId="62BB29A5" w14:textId="35DED0A8" w:rsidR="00E10486" w:rsidRPr="00764C11" w:rsidRDefault="00E10486" w:rsidP="00764C11">
      <w:pPr>
        <w:rPr>
          <w:u w:val="single"/>
        </w:rPr>
      </w:pPr>
      <w:r w:rsidRPr="00764C11">
        <w:rPr>
          <w:u w:val="single"/>
        </w:rPr>
        <w:t>“</w:t>
      </w:r>
      <w:r w:rsidR="00D80226">
        <w:rPr>
          <w:u w:val="single"/>
        </w:rPr>
        <w:t>Retract</w:t>
      </w:r>
      <w:r w:rsidRPr="00764C11">
        <w:rPr>
          <w:u w:val="single"/>
        </w:rPr>
        <w:t xml:space="preserve"> </w:t>
      </w:r>
      <w:r w:rsidR="007A6DD7" w:rsidRPr="00764C11">
        <w:rPr>
          <w:u w:val="single"/>
        </w:rPr>
        <w:t>DDS</w:t>
      </w:r>
      <w:r w:rsidR="00D830C5">
        <w:rPr>
          <w:u w:val="single"/>
        </w:rPr>
        <w:t>”</w:t>
      </w:r>
      <w:r w:rsidR="006B3A9B">
        <w:rPr>
          <w:u w:val="single"/>
        </w:rPr>
        <w:t xml:space="preserve"> </w:t>
      </w:r>
      <w:r w:rsidRPr="00764C11">
        <w:rPr>
          <w:u w:val="single"/>
        </w:rPr>
        <w:t>operation</w:t>
      </w:r>
      <w:r w:rsidR="004141BE">
        <w:rPr>
          <w:u w:val="single"/>
        </w:rPr>
        <w:t>:</w:t>
      </w:r>
    </w:p>
    <w:p w14:paraId="41398E23" w14:textId="1AC4A0FF" w:rsidR="00E10486" w:rsidRPr="002D0820" w:rsidRDefault="00E10486" w:rsidP="00E10486">
      <w:r w:rsidRPr="002D0820">
        <w:t xml:space="preserve">The operation </w:t>
      </w:r>
      <w:r w:rsidR="00EE3EC0">
        <w:t>has</w:t>
      </w:r>
      <w:r w:rsidRPr="002D0820">
        <w:t xml:space="preserve"> the following parameter:</w:t>
      </w:r>
    </w:p>
    <w:p w14:paraId="0BC53D8E" w14:textId="553F1494" w:rsidR="00835F6B" w:rsidRPr="002D0820" w:rsidRDefault="00DB1AF4" w:rsidP="008C135F">
      <w:pPr>
        <w:pStyle w:val="ListParagraph"/>
        <w:numPr>
          <w:ilvl w:val="0"/>
          <w:numId w:val="5"/>
        </w:numPr>
      </w:pPr>
      <w:proofErr w:type="gramStart"/>
      <w:r w:rsidRPr="002D0820">
        <w:t>UUI</w:t>
      </w:r>
      <w:r w:rsidR="00835F6B" w:rsidRPr="002D0820">
        <w:t>D</w:t>
      </w:r>
      <w:r w:rsidR="00B01F92">
        <w:t xml:space="preserve"> :</w:t>
      </w:r>
      <w:proofErr w:type="gramEnd"/>
      <w:r w:rsidR="00B01F92">
        <w:t xml:space="preserve"> t</w:t>
      </w:r>
      <w:r w:rsidR="00434976">
        <w:t>he participant should use the UUID received in the CF test 2.</w:t>
      </w:r>
    </w:p>
    <w:p w14:paraId="70B86A02" w14:textId="09DACFC6" w:rsidR="00217D73" w:rsidRDefault="00217D73" w:rsidP="00217D73">
      <w:r>
        <w:t xml:space="preserve">The operation returns the following parameters in case of success (see also </w:t>
      </w:r>
      <w:r w:rsidR="00912869">
        <w:fldChar w:fldCharType="begin"/>
      </w:r>
      <w:r w:rsidR="00912869">
        <w:instrText xml:space="preserve"> REF _Ref182836704 \r \h </w:instrText>
      </w:r>
      <w:r w:rsidR="00912869">
        <w:fldChar w:fldCharType="separate"/>
      </w:r>
      <w:r w:rsidR="00912869">
        <w:t>6.3</w:t>
      </w:r>
      <w:r w:rsidR="00912869">
        <w:fldChar w:fldCharType="end"/>
      </w:r>
      <w:r>
        <w:t xml:space="preserve"> for list of errors):</w:t>
      </w:r>
    </w:p>
    <w:p w14:paraId="6E9BAF56" w14:textId="77777777" w:rsidR="00217D73" w:rsidRDefault="00217D73" w:rsidP="009A2C7E">
      <w:pPr>
        <w:pStyle w:val="ListParagraph"/>
        <w:numPr>
          <w:ilvl w:val="0"/>
          <w:numId w:val="5"/>
        </w:numPr>
      </w:pPr>
      <w:r>
        <w:t>The http return code 200 (successful)</w:t>
      </w:r>
    </w:p>
    <w:p w14:paraId="103708BF" w14:textId="77777777" w:rsidR="00F44799" w:rsidRPr="00F44799" w:rsidRDefault="00F44799" w:rsidP="00F44799">
      <w:pPr>
        <w:rPr>
          <w:rFonts w:eastAsia="Cambria"/>
        </w:rPr>
      </w:pPr>
    </w:p>
    <w:p w14:paraId="3FEAA4E2" w14:textId="77777777" w:rsidR="00912869" w:rsidRDefault="00912869" w:rsidP="00912869">
      <w:pPr>
        <w:pStyle w:val="Heading2"/>
      </w:pPr>
      <w:bookmarkStart w:id="13" w:name="_Toc182836440"/>
      <w:bookmarkStart w:id="14" w:name="_Toc183178374"/>
      <w:bookmarkStart w:id="15" w:name="_Toc159255880"/>
      <w:bookmarkStart w:id="16" w:name="_Ref170894573"/>
      <w:bookmarkStart w:id="17" w:name="_Toc170895139"/>
      <w:r>
        <w:t>Web Service Endpoint</w:t>
      </w:r>
      <w:bookmarkEnd w:id="13"/>
      <w:bookmarkEnd w:id="14"/>
      <w:r>
        <w:t xml:space="preserve"> </w:t>
      </w:r>
      <w:bookmarkEnd w:id="15"/>
    </w:p>
    <w:p w14:paraId="27C45B3A" w14:textId="77777777" w:rsidR="00912869" w:rsidRDefault="00912869" w:rsidP="00912869">
      <w:pPr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6BA1B0AC" w14:textId="4A85C2C6" w:rsidR="36FFF262" w:rsidRDefault="36FFF262" w:rsidP="343C2D1F">
      <w:pPr>
        <w:rPr>
          <w:rFonts w:ascii="Calibri" w:eastAsia="Calibri" w:hAnsi="Calibri" w:cs="Calibri"/>
        </w:rPr>
      </w:pPr>
      <w:r w:rsidRPr="343C2D1F">
        <w:rPr>
          <w:rFonts w:ascii="Calibri" w:eastAsia="Calibri" w:hAnsi="Calibri" w:cs="Calibri"/>
          <w:color w:val="000000" w:themeColor="text1"/>
        </w:rPr>
        <w:t>Refer to the document “</w:t>
      </w:r>
      <w:r w:rsidR="00D222F0" w:rsidRPr="00D222F0">
        <w:rPr>
          <w:rFonts w:ascii="Calibri" w:eastAsia="Calibri" w:hAnsi="Calibri" w:cs="Calibri"/>
          <w:b/>
          <w:bCs/>
          <w:color w:val="000000" w:themeColor="text1"/>
        </w:rPr>
        <w:t>EUDR – API for EO Specifications</w:t>
      </w:r>
      <w:r w:rsidRPr="343C2D1F">
        <w:rPr>
          <w:rFonts w:ascii="Calibri" w:eastAsia="Calibri" w:hAnsi="Calibri" w:cs="Calibri"/>
          <w:color w:val="000000" w:themeColor="text1"/>
        </w:rPr>
        <w:t xml:space="preserve">”, chapter 4 </w:t>
      </w:r>
      <w:r w:rsidRPr="343C2D1F">
        <w:rPr>
          <w:rFonts w:ascii="Calibri" w:eastAsia="Calibri" w:hAnsi="Calibri" w:cs="Calibri"/>
          <w:b/>
          <w:bCs/>
          <w:color w:val="000000" w:themeColor="text1"/>
        </w:rPr>
        <w:t xml:space="preserve">Documentation (Submission WS) </w:t>
      </w:r>
      <w:r w:rsidRPr="343C2D1F">
        <w:rPr>
          <w:rFonts w:ascii="Calibri" w:eastAsia="Calibri" w:hAnsi="Calibri" w:cs="Calibri"/>
          <w:color w:val="000000" w:themeColor="text1"/>
        </w:rPr>
        <w:t>for the specific server URL of the environment you’re using. The operation to execute is {</w:t>
      </w:r>
      <w:proofErr w:type="spellStart"/>
      <w:r w:rsidRPr="343C2D1F">
        <w:rPr>
          <w:rFonts w:ascii="Calibri" w:eastAsia="Calibri" w:hAnsi="Calibri" w:cs="Calibri"/>
          <w:color w:val="000000" w:themeColor="text1"/>
        </w:rPr>
        <w:t>EUDRSubmissionService_</w:t>
      </w:r>
      <w:proofErr w:type="gramStart"/>
      <w:r w:rsidRPr="343C2D1F">
        <w:rPr>
          <w:rFonts w:ascii="Calibri" w:eastAsia="Calibri" w:hAnsi="Calibri" w:cs="Calibri"/>
          <w:color w:val="000000" w:themeColor="text1"/>
        </w:rPr>
        <w:t>URL</w:t>
      </w:r>
      <w:proofErr w:type="spellEnd"/>
      <w:r w:rsidRPr="343C2D1F">
        <w:rPr>
          <w:rFonts w:ascii="Calibri" w:eastAsia="Calibri" w:hAnsi="Calibri" w:cs="Calibri"/>
          <w:color w:val="000000" w:themeColor="text1"/>
        </w:rPr>
        <w:t>}</w:t>
      </w:r>
      <w:r w:rsidRPr="343C2D1F">
        <w:rPr>
          <w:rFonts w:ascii="Calibri" w:eastAsia="Calibri" w:hAnsi="Calibri" w:cs="Calibri"/>
          <w:b/>
          <w:bCs/>
          <w:color w:val="000000" w:themeColor="text1"/>
        </w:rPr>
        <w:t>#</w:t>
      </w:r>
      <w:proofErr w:type="gramEnd"/>
      <w:r w:rsidR="2689C777" w:rsidRPr="343C2D1F">
        <w:rPr>
          <w:rFonts w:ascii="Calibri" w:eastAsia="Calibri" w:hAnsi="Calibri" w:cs="Calibri"/>
          <w:b/>
          <w:bCs/>
          <w:color w:val="000000" w:themeColor="text1"/>
        </w:rPr>
        <w:t>retractDds</w:t>
      </w:r>
      <w:r w:rsidRPr="343C2D1F">
        <w:rPr>
          <w:rFonts w:ascii="Calibri" w:eastAsia="Calibri" w:hAnsi="Calibri" w:cs="Calibri"/>
          <w:b/>
          <w:bCs/>
          <w:color w:val="000000" w:themeColor="text1"/>
        </w:rPr>
        <w:t>.</w:t>
      </w:r>
    </w:p>
    <w:p w14:paraId="7F0815BC" w14:textId="61EE8764" w:rsidR="343C2D1F" w:rsidRDefault="343C2D1F" w:rsidP="343C2D1F">
      <w:pPr>
        <w:rPr>
          <w:rFonts w:ascii="Calibri" w:eastAsia="Calibri" w:hAnsi="Calibri" w:cs="Calibri"/>
        </w:rPr>
      </w:pPr>
    </w:p>
    <w:p w14:paraId="38F07BCB" w14:textId="14DE3CBF" w:rsidR="00912869" w:rsidRDefault="00912869" w:rsidP="00912869">
      <w:r>
        <w:t xml:space="preserve">After the call of </w:t>
      </w:r>
      <w:r w:rsidRPr="00CB727D">
        <w:t>the “</w:t>
      </w:r>
      <w:r w:rsidR="000A55BB">
        <w:t>Retract</w:t>
      </w:r>
      <w:r w:rsidRPr="00CB727D">
        <w:t xml:space="preserve"> DDS” web</w:t>
      </w:r>
      <w:r>
        <w:t xml:space="preserve"> service, the participant shall test if the http return code is successful.</w:t>
      </w:r>
    </w:p>
    <w:p w14:paraId="7CC9E8AB" w14:textId="77777777" w:rsidR="00912869" w:rsidRDefault="00912869" w:rsidP="00912869">
      <w:r>
        <w:t>If the status is not the one expected, the participant should contact the contact points to jointly identify the issue.</w:t>
      </w:r>
    </w:p>
    <w:p w14:paraId="711A61CD" w14:textId="77777777" w:rsidR="00912869" w:rsidRDefault="00912869" w:rsidP="00912869"/>
    <w:p w14:paraId="5418EE60" w14:textId="77777777" w:rsidR="00F44799" w:rsidRDefault="00F44799" w:rsidP="00F44799">
      <w:pPr>
        <w:pStyle w:val="Heading2"/>
      </w:pPr>
      <w:bookmarkStart w:id="18" w:name="_Ref182836704"/>
      <w:bookmarkStart w:id="19" w:name="_Toc183178375"/>
      <w:r>
        <w:t>Web Service list of errors</w:t>
      </w:r>
      <w:bookmarkEnd w:id="16"/>
      <w:bookmarkEnd w:id="17"/>
      <w:bookmarkEnd w:id="18"/>
      <w:bookmarkEnd w:id="19"/>
    </w:p>
    <w:p w14:paraId="5B7DC8BE" w14:textId="77777777" w:rsidR="00F44799" w:rsidRDefault="00F44799" w:rsidP="00F44799">
      <w:pPr>
        <w:rPr>
          <w:rFonts w:eastAsia="Cambria"/>
          <w:highlight w:val="yellow"/>
        </w:rPr>
      </w:pPr>
    </w:p>
    <w:p w14:paraId="5D05CD0D" w14:textId="06BF8D27" w:rsidR="009A145D" w:rsidRDefault="009A145D" w:rsidP="00402AE4">
      <w:r>
        <w:t xml:space="preserve">The list of errors </w:t>
      </w:r>
      <w:r w:rsidR="00741DDA">
        <w:t xml:space="preserve">concerning authorization of using the service </w:t>
      </w:r>
      <w:r>
        <w:t>can be found in the specifications for CF test 4.</w:t>
      </w:r>
    </w:p>
    <w:p w14:paraId="429844E3" w14:textId="6A88EC20" w:rsidR="009A145D" w:rsidRDefault="00DA4640" w:rsidP="009A145D">
      <w:r>
        <w:t>A</w:t>
      </w:r>
      <w:r w:rsidR="009A145D">
        <w:t>dditional possible errors as described in the table below:</w:t>
      </w:r>
    </w:p>
    <w:tbl>
      <w:tblPr>
        <w:tblStyle w:val="TableGrid"/>
        <w:tblW w:w="10773" w:type="dxa"/>
        <w:tblInd w:w="-459" w:type="dxa"/>
        <w:tblLook w:val="04A0" w:firstRow="1" w:lastRow="0" w:firstColumn="1" w:lastColumn="0" w:noHBand="0" w:noVBand="1"/>
      </w:tblPr>
      <w:tblGrid>
        <w:gridCol w:w="6274"/>
        <w:gridCol w:w="4499"/>
      </w:tblGrid>
      <w:tr w:rsidR="00326D32" w14:paraId="0A38E573" w14:textId="77777777" w:rsidTr="00326D32">
        <w:tc>
          <w:tcPr>
            <w:tcW w:w="5804" w:type="dxa"/>
          </w:tcPr>
          <w:p w14:paraId="67E7EC24" w14:textId="3816558F" w:rsidR="00326D32" w:rsidRPr="00355FE5" w:rsidRDefault="00326D32" w:rsidP="00326D32">
            <w:pPr>
              <w:tabs>
                <w:tab w:val="left" w:pos="2114"/>
              </w:tabs>
              <w:rPr>
                <w:b/>
                <w:bCs/>
              </w:rPr>
            </w:pPr>
            <w:r w:rsidRPr="00355FE5">
              <w:rPr>
                <w:b/>
                <w:bCs/>
              </w:rPr>
              <w:t>Error Code</w:t>
            </w:r>
            <w:r>
              <w:rPr>
                <w:b/>
                <w:bCs/>
              </w:rPr>
              <w:tab/>
            </w:r>
          </w:p>
        </w:tc>
        <w:tc>
          <w:tcPr>
            <w:tcW w:w="4969" w:type="dxa"/>
          </w:tcPr>
          <w:p w14:paraId="475B076E" w14:textId="77777777" w:rsidR="00326D32" w:rsidRPr="00355FE5" w:rsidRDefault="00326D32" w:rsidP="00A2427C">
            <w:pPr>
              <w:rPr>
                <w:b/>
                <w:bCs/>
              </w:rPr>
            </w:pPr>
            <w:r w:rsidRPr="00355FE5">
              <w:rPr>
                <w:b/>
                <w:bCs/>
              </w:rPr>
              <w:t>Error Description</w:t>
            </w:r>
          </w:p>
        </w:tc>
      </w:tr>
      <w:tr w:rsidR="00326D32" w14:paraId="31632235" w14:textId="77777777" w:rsidTr="00326D32">
        <w:tc>
          <w:tcPr>
            <w:tcW w:w="5804" w:type="dxa"/>
          </w:tcPr>
          <w:p w14:paraId="2E3053C8" w14:textId="095ABAA1" w:rsidR="00326D32" w:rsidRPr="006066C2" w:rsidRDefault="0044097C" w:rsidP="00326D32">
            <w:pPr>
              <w:tabs>
                <w:tab w:val="left" w:pos="2114"/>
              </w:tabs>
            </w:pPr>
            <w:r w:rsidRPr="006066C2">
              <w:t>EUDR_API_</w:t>
            </w:r>
            <w:r w:rsidR="00A06A1D">
              <w:t>AMEND_OR_WITHDRAW</w:t>
            </w:r>
            <w:r w:rsidRPr="006066C2">
              <w:t>_NOT_ALLOWED_FOR_STATUS</w:t>
            </w:r>
          </w:p>
        </w:tc>
        <w:tc>
          <w:tcPr>
            <w:tcW w:w="4969" w:type="dxa"/>
          </w:tcPr>
          <w:p w14:paraId="0F0AEE42" w14:textId="5F810305" w:rsidR="00326D32" w:rsidRPr="00355FE5" w:rsidRDefault="004F6087" w:rsidP="00A2427C">
            <w:pPr>
              <w:rPr>
                <w:b/>
                <w:bCs/>
              </w:rPr>
            </w:pPr>
            <w:r w:rsidRPr="00051D8F">
              <w:rPr>
                <w:rFonts w:cstheme="minorHAnsi"/>
              </w:rPr>
              <w:t xml:space="preserve">The user can only </w:t>
            </w:r>
            <w:r w:rsidR="004B4B52">
              <w:rPr>
                <w:rFonts w:cstheme="minorHAnsi"/>
              </w:rPr>
              <w:t xml:space="preserve">retract </w:t>
            </w:r>
            <w:r w:rsidR="00C0454D">
              <w:rPr>
                <w:rFonts w:cstheme="minorHAnsi"/>
              </w:rPr>
              <w:t xml:space="preserve">a DDS in </w:t>
            </w:r>
            <w:r w:rsidRPr="00051D8F">
              <w:rPr>
                <w:rFonts w:cstheme="minorHAnsi"/>
              </w:rPr>
              <w:t xml:space="preserve">status </w:t>
            </w:r>
            <w:r w:rsidR="00D222F0">
              <w:rPr>
                <w:rFonts w:cstheme="minorHAnsi"/>
              </w:rPr>
              <w:t>SUBMITTED</w:t>
            </w:r>
            <w:r w:rsidR="00B40418">
              <w:rPr>
                <w:rFonts w:cstheme="minorHAnsi"/>
              </w:rPr>
              <w:t xml:space="preserve"> or </w:t>
            </w:r>
            <w:r w:rsidR="00D222F0">
              <w:rPr>
                <w:rFonts w:cstheme="minorHAnsi"/>
              </w:rPr>
              <w:t>AVAILABLE</w:t>
            </w:r>
            <w:r w:rsidRPr="00051D8F">
              <w:rPr>
                <w:rFonts w:cstheme="minorHAnsi"/>
              </w:rPr>
              <w:t>.</w:t>
            </w:r>
          </w:p>
        </w:tc>
      </w:tr>
      <w:tr w:rsidR="00326D32" w14:paraId="436EFE7B" w14:textId="77777777" w:rsidTr="00326D32">
        <w:tc>
          <w:tcPr>
            <w:tcW w:w="5804" w:type="dxa"/>
          </w:tcPr>
          <w:p w14:paraId="47CDE708" w14:textId="587CBB3E" w:rsidR="00326D32" w:rsidRPr="006066C2" w:rsidRDefault="006066C2" w:rsidP="00326D32">
            <w:pPr>
              <w:tabs>
                <w:tab w:val="left" w:pos="2114"/>
              </w:tabs>
            </w:pPr>
            <w:r w:rsidRPr="006066C2">
              <w:t>EUDR_API_</w:t>
            </w:r>
            <w:r w:rsidR="002742BE">
              <w:t>AMEND_OR_WITHDRAW</w:t>
            </w:r>
            <w:r w:rsidRPr="006066C2">
              <w:t>_DDS_NOT_POSSIBLE</w:t>
            </w:r>
          </w:p>
        </w:tc>
        <w:tc>
          <w:tcPr>
            <w:tcW w:w="4969" w:type="dxa"/>
          </w:tcPr>
          <w:p w14:paraId="4124FF9D" w14:textId="36CA1356" w:rsidR="00326D32" w:rsidRPr="00355FE5" w:rsidRDefault="000A18D2" w:rsidP="00A2427C">
            <w:pPr>
              <w:rPr>
                <w:b/>
                <w:bCs/>
              </w:rPr>
            </w:pPr>
            <w:r w:rsidRPr="00051D8F">
              <w:t xml:space="preserve">The user cannot </w:t>
            </w:r>
            <w:r w:rsidR="00D06479">
              <w:t>retract a</w:t>
            </w:r>
            <w:r w:rsidRPr="00051D8F">
              <w:t xml:space="preserve"> </w:t>
            </w:r>
            <w:r w:rsidR="009B0458">
              <w:t>DDS</w:t>
            </w:r>
            <w:r w:rsidRPr="00051D8F">
              <w:t xml:space="preserve"> if it </w:t>
            </w:r>
            <w:r w:rsidR="00D06479">
              <w:t xml:space="preserve">is </w:t>
            </w:r>
            <w:r w:rsidR="00D222F0">
              <w:t>referenced</w:t>
            </w:r>
            <w:r w:rsidR="00D06479">
              <w:t xml:space="preserve"> </w:t>
            </w:r>
            <w:r w:rsidR="00D06479">
              <w:lastRenderedPageBreak/>
              <w:t xml:space="preserve">in another </w:t>
            </w:r>
            <w:r w:rsidRPr="00051D8F">
              <w:t>statement</w:t>
            </w:r>
            <w:r w:rsidR="00972704">
              <w:t xml:space="preserve"> or if the amend cutoff date </w:t>
            </w:r>
            <w:r w:rsidR="00D222F0">
              <w:t>has</w:t>
            </w:r>
            <w:r w:rsidR="00972704">
              <w:t xml:space="preserve"> expired.</w:t>
            </w:r>
          </w:p>
        </w:tc>
      </w:tr>
      <w:tr w:rsidR="00326D32" w:rsidRPr="00355FE5" w14:paraId="49ECB4C7" w14:textId="77777777" w:rsidTr="00326D32">
        <w:tc>
          <w:tcPr>
            <w:tcW w:w="5804" w:type="dxa"/>
          </w:tcPr>
          <w:p w14:paraId="79A9C27E" w14:textId="6617B943" w:rsidR="00326D32" w:rsidRPr="006066C2" w:rsidRDefault="006066C2" w:rsidP="00A2427C">
            <w:pPr>
              <w:tabs>
                <w:tab w:val="left" w:pos="2114"/>
              </w:tabs>
            </w:pPr>
            <w:r w:rsidRPr="006066C2">
              <w:lastRenderedPageBreak/>
              <w:t>EUDR_API_NO_DDS</w:t>
            </w:r>
          </w:p>
        </w:tc>
        <w:tc>
          <w:tcPr>
            <w:tcW w:w="4969" w:type="dxa"/>
          </w:tcPr>
          <w:p w14:paraId="00975D8E" w14:textId="57EEA90F" w:rsidR="00326D32" w:rsidRPr="00355FE5" w:rsidRDefault="00B05BA1" w:rsidP="00A2427C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lang w:val="en-IE"/>
              </w:rPr>
              <w:t xml:space="preserve">No </w:t>
            </w:r>
            <w:r w:rsidR="007751C6">
              <w:rPr>
                <w:rFonts w:ascii="Calibri" w:hAnsi="Calibri" w:cs="Calibri"/>
                <w:color w:val="000000"/>
                <w:lang w:val="en-IE"/>
              </w:rPr>
              <w:t>DDS</w:t>
            </w:r>
            <w:r>
              <w:rPr>
                <w:rFonts w:ascii="Calibri" w:hAnsi="Calibri" w:cs="Calibri"/>
                <w:color w:val="000000"/>
                <w:lang w:val="en-IE"/>
              </w:rPr>
              <w:t xml:space="preserve"> </w:t>
            </w:r>
            <w:r w:rsidR="00551BA9">
              <w:rPr>
                <w:rFonts w:ascii="Calibri" w:hAnsi="Calibri" w:cs="Calibri"/>
                <w:color w:val="000000"/>
                <w:lang w:val="en-IE"/>
              </w:rPr>
              <w:t xml:space="preserve">corresponding to </w:t>
            </w:r>
            <w:r>
              <w:rPr>
                <w:rFonts w:ascii="Calibri" w:hAnsi="Calibri" w:cs="Calibri"/>
                <w:color w:val="000000"/>
                <w:lang w:val="en-IE"/>
              </w:rPr>
              <w:t xml:space="preserve">the </w:t>
            </w:r>
            <w:r w:rsidR="00D06479">
              <w:rPr>
                <w:rFonts w:ascii="Calibri" w:hAnsi="Calibri" w:cs="Calibri"/>
                <w:color w:val="000000"/>
                <w:lang w:val="en-IE"/>
              </w:rPr>
              <w:t>provided UUID</w:t>
            </w:r>
            <w:r>
              <w:rPr>
                <w:rFonts w:ascii="Calibri" w:hAnsi="Calibri" w:cs="Calibri"/>
                <w:color w:val="000000"/>
                <w:lang w:val="en-IE"/>
              </w:rPr>
              <w:t>.</w:t>
            </w:r>
          </w:p>
        </w:tc>
      </w:tr>
    </w:tbl>
    <w:p w14:paraId="3B98F603" w14:textId="2A573D09" w:rsidR="00450F6D" w:rsidRDefault="00450F6D" w:rsidP="004A2932">
      <w:pPr>
        <w:pStyle w:val="Heading1"/>
        <w:rPr>
          <w:rFonts w:eastAsia="Cambria"/>
        </w:rPr>
      </w:pPr>
      <w:bookmarkStart w:id="20" w:name="_Toc183178376"/>
      <w:r>
        <w:rPr>
          <w:rFonts w:eastAsia="Cambria"/>
        </w:rPr>
        <w:t>Annex</w:t>
      </w:r>
      <w:bookmarkEnd w:id="20"/>
    </w:p>
    <w:p w14:paraId="0BF2991D" w14:textId="77777777" w:rsidR="00CD6F6B" w:rsidRDefault="00CD6F6B" w:rsidP="00CD6F6B"/>
    <w:p w14:paraId="1CE5B136" w14:textId="32CC2163" w:rsidR="00CD6F6B" w:rsidRPr="00CD6F6B" w:rsidRDefault="00CD6F6B" w:rsidP="00CD6F6B">
      <w:r>
        <w:t xml:space="preserve">Note that the attached instructions or examples may be based on a specific environment (often Acceptance Alpha). Participants should adapt the request based on the environment they </w:t>
      </w:r>
      <w:proofErr w:type="gramStart"/>
      <w:r>
        <w:t>actually need</w:t>
      </w:r>
      <w:proofErr w:type="gramEnd"/>
      <w:r>
        <w:t xml:space="preserve"> to use (see also </w:t>
      </w:r>
      <w:r>
        <w:rPr>
          <w:rFonts w:ascii="Calibri" w:eastAsia="Calibri" w:hAnsi="Calibri" w:cs="Calibri"/>
        </w:rPr>
        <w:t>document “</w:t>
      </w:r>
      <w:r w:rsidRPr="00D007FA">
        <w:rPr>
          <w:rFonts w:ascii="Calibri" w:eastAsia="Calibri" w:hAnsi="Calibri" w:cs="Calibri"/>
          <w:b/>
          <w:bCs/>
        </w:rPr>
        <w:t>EUDR – API for EO Specifications</w:t>
      </w:r>
      <w:r>
        <w:rPr>
          <w:rFonts w:ascii="Calibri" w:eastAsia="Calibri" w:hAnsi="Calibri" w:cs="Calibri"/>
        </w:rPr>
        <w:t>”).</w:t>
      </w:r>
    </w:p>
    <w:p w14:paraId="6B0341FC" w14:textId="5CD32E9B" w:rsidR="00450F6D" w:rsidRDefault="00450F6D"/>
    <w:p w14:paraId="2691C4A5" w14:textId="686363EB" w:rsidR="003C4CD6" w:rsidRDefault="00F44799" w:rsidP="003C4CD6">
      <w:pPr>
        <w:pStyle w:val="Heading2"/>
      </w:pPr>
      <w:bookmarkStart w:id="21" w:name="_Annex_1_-"/>
      <w:bookmarkStart w:id="22" w:name="_Toc183178377"/>
      <w:bookmarkEnd w:id="21"/>
      <w:r>
        <w:t>Retract</w:t>
      </w:r>
      <w:r w:rsidR="00DE00B3">
        <w:t xml:space="preserve"> DDS request </w:t>
      </w:r>
      <w:r w:rsidR="005E4C8E">
        <w:t>example</w:t>
      </w:r>
      <w:r w:rsidR="008A50B7">
        <w:t>.</w:t>
      </w:r>
      <w:bookmarkEnd w:id="22"/>
    </w:p>
    <w:p w14:paraId="44324E91" w14:textId="58FCDC6D" w:rsidR="005E4C8E" w:rsidRDefault="005E4C8E" w:rsidP="005E4C8E">
      <w:pPr>
        <w:spacing w:after="0"/>
      </w:pPr>
    </w:p>
    <w:p w14:paraId="19F53F4C" w14:textId="210DE2EF" w:rsidR="003C4CD6" w:rsidRDefault="00382981" w:rsidP="003C4CD6">
      <w:r>
        <w:object w:dxaOrig="1376" w:dyaOrig="893" w14:anchorId="09165D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95pt;height:44.95pt" o:ole="">
            <v:imagedata r:id="rId11" o:title=""/>
          </v:shape>
          <o:OLEObject Type="Embed" ProgID="Package" ShapeID="_x0000_i1025" DrawAspect="Icon" ObjectID="_1801377741" r:id="rId12"/>
        </w:object>
      </w:r>
    </w:p>
    <w:p w14:paraId="13922045" w14:textId="77777777" w:rsidR="00CD6F6B" w:rsidRDefault="00CD6F6B" w:rsidP="003C4CD6"/>
    <w:p w14:paraId="67FB14D9" w14:textId="024E1782" w:rsidR="003C4CD6" w:rsidRPr="003C4CD6" w:rsidRDefault="00F44799" w:rsidP="003C4CD6">
      <w:pPr>
        <w:pStyle w:val="Heading2"/>
      </w:pPr>
      <w:bookmarkStart w:id="23" w:name="_Toc183178378"/>
      <w:r>
        <w:t>Retract</w:t>
      </w:r>
      <w:r w:rsidR="00DE00B3">
        <w:t xml:space="preserve"> DDS</w:t>
      </w:r>
      <w:r w:rsidR="00791AF2">
        <w:t xml:space="preserve"> response example</w:t>
      </w:r>
      <w:r w:rsidR="008A50B7">
        <w:t>.</w:t>
      </w:r>
      <w:bookmarkEnd w:id="23"/>
    </w:p>
    <w:p w14:paraId="48A4FDE7" w14:textId="7B77A197" w:rsidR="00AB2172" w:rsidRDefault="00AB2172">
      <w:pPr>
        <w:rPr>
          <w:rFonts w:ascii="Courier New" w:hAnsi="Courier New" w:cs="Courier New"/>
          <w:color w:val="0000FF"/>
          <w:sz w:val="20"/>
          <w:szCs w:val="20"/>
        </w:rPr>
      </w:pPr>
    </w:p>
    <w:p w14:paraId="377F1B70" w14:textId="34426591" w:rsidR="00AB2172" w:rsidRDefault="00382981">
      <w:pPr>
        <w:rPr>
          <w:rFonts w:ascii="Courier New" w:hAnsi="Courier New" w:cs="Courier New"/>
          <w:color w:val="0000FF"/>
          <w:sz w:val="20"/>
          <w:szCs w:val="20"/>
        </w:rPr>
      </w:pPr>
      <w:r>
        <w:object w:dxaOrig="1376" w:dyaOrig="893" w14:anchorId="0878D09F">
          <v:shape id="_x0000_i1026" type="#_x0000_t75" style="width:67.95pt;height:44.95pt" o:ole="">
            <v:imagedata r:id="rId13" o:title=""/>
          </v:shape>
          <o:OLEObject Type="Embed" ProgID="Package" ShapeID="_x0000_i1026" DrawAspect="Icon" ObjectID="_1801377742" r:id="rId14"/>
        </w:object>
      </w:r>
    </w:p>
    <w:p w14:paraId="05CA512F" w14:textId="26EBAC01" w:rsidR="00AB2172" w:rsidRDefault="00AB2172">
      <w:pPr>
        <w:rPr>
          <w:rFonts w:ascii="Courier New" w:hAnsi="Courier New" w:cs="Courier New"/>
          <w:color w:val="0000FF"/>
          <w:sz w:val="20"/>
          <w:szCs w:val="20"/>
        </w:rPr>
      </w:pPr>
    </w:p>
    <w:p w14:paraId="3A327589" w14:textId="4B5BDDA1" w:rsidR="00AB2172" w:rsidRDefault="00AB2172">
      <w:pPr>
        <w:rPr>
          <w:rFonts w:ascii="Courier New" w:hAnsi="Courier New" w:cs="Courier New"/>
          <w:color w:val="0000FF"/>
          <w:sz w:val="20"/>
          <w:szCs w:val="20"/>
        </w:rPr>
      </w:pPr>
    </w:p>
    <w:p w14:paraId="1E52486D" w14:textId="77777777" w:rsidR="00AB2172" w:rsidRDefault="00AB2172">
      <w:pPr>
        <w:rPr>
          <w:rFonts w:ascii="Courier New" w:hAnsi="Courier New" w:cs="Courier New"/>
          <w:color w:val="0000FF"/>
          <w:sz w:val="20"/>
          <w:szCs w:val="20"/>
        </w:rPr>
      </w:pPr>
    </w:p>
    <w:sectPr w:rsidR="00AB2172"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4ED3C" w14:textId="77777777" w:rsidR="0020744F" w:rsidRDefault="0020744F" w:rsidP="00967C2E">
      <w:pPr>
        <w:spacing w:after="0" w:line="240" w:lineRule="auto"/>
      </w:pPr>
      <w:r>
        <w:separator/>
      </w:r>
    </w:p>
  </w:endnote>
  <w:endnote w:type="continuationSeparator" w:id="0">
    <w:p w14:paraId="500A29A4" w14:textId="77777777" w:rsidR="0020744F" w:rsidRDefault="0020744F" w:rsidP="00967C2E">
      <w:pPr>
        <w:spacing w:after="0" w:line="240" w:lineRule="auto"/>
      </w:pPr>
      <w:r>
        <w:continuationSeparator/>
      </w:r>
    </w:p>
  </w:endnote>
  <w:endnote w:type="continuationNotice" w:id="1">
    <w:p w14:paraId="78899D5B" w14:textId="77777777" w:rsidR="0020744F" w:rsidRDefault="002074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3475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8E6667" w14:textId="539F6064" w:rsidR="00862A9D" w:rsidRDefault="00862A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2CC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9FB63A0" w14:textId="77777777" w:rsidR="00862A9D" w:rsidRDefault="00862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45823" w14:textId="77777777" w:rsidR="0020744F" w:rsidRDefault="0020744F" w:rsidP="00967C2E">
      <w:pPr>
        <w:spacing w:after="0" w:line="240" w:lineRule="auto"/>
      </w:pPr>
      <w:r>
        <w:separator/>
      </w:r>
    </w:p>
  </w:footnote>
  <w:footnote w:type="continuationSeparator" w:id="0">
    <w:p w14:paraId="3C2ED9BD" w14:textId="77777777" w:rsidR="0020744F" w:rsidRDefault="0020744F" w:rsidP="00967C2E">
      <w:pPr>
        <w:spacing w:after="0" w:line="240" w:lineRule="auto"/>
      </w:pPr>
      <w:r>
        <w:continuationSeparator/>
      </w:r>
    </w:p>
  </w:footnote>
  <w:footnote w:type="continuationNotice" w:id="1">
    <w:p w14:paraId="542A16B4" w14:textId="77777777" w:rsidR="0020744F" w:rsidRDefault="0020744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50EE"/>
    <w:multiLevelType w:val="hybridMultilevel"/>
    <w:tmpl w:val="B41C1F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84460"/>
    <w:multiLevelType w:val="hybridMultilevel"/>
    <w:tmpl w:val="9DD0A51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93CE3"/>
    <w:multiLevelType w:val="multilevel"/>
    <w:tmpl w:val="B0008D1E"/>
    <w:lvl w:ilvl="0">
      <w:start w:val="1"/>
      <w:numFmt w:val="decimal"/>
      <w:pStyle w:val="LegalNumPar"/>
      <w:lvlText w:val="%1."/>
      <w:lvlJc w:val="left"/>
      <w:pPr>
        <w:ind w:left="476" w:hanging="476"/>
      </w:pPr>
      <w:rPr>
        <w:rFonts w:hint="default"/>
      </w:rPr>
    </w:lvl>
    <w:lvl w:ilvl="1">
      <w:start w:val="1"/>
      <w:numFmt w:val="lowerLetter"/>
      <w:pStyle w:val="LegalNumPar2"/>
      <w:lvlText w:val="%2."/>
      <w:lvlJc w:val="left"/>
      <w:pPr>
        <w:ind w:left="953" w:hanging="477"/>
      </w:pPr>
      <w:rPr>
        <w:rFonts w:hint="default"/>
      </w:rPr>
    </w:lvl>
    <w:lvl w:ilvl="2">
      <w:start w:val="1"/>
      <w:numFmt w:val="lowerRoman"/>
      <w:pStyle w:val="LegalNumPar3"/>
      <w:lvlText w:val="%3."/>
      <w:lvlJc w:val="left"/>
      <w:pPr>
        <w:ind w:left="1429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54173DEC"/>
    <w:multiLevelType w:val="hybridMultilevel"/>
    <w:tmpl w:val="A3C06C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94C42"/>
    <w:multiLevelType w:val="multilevel"/>
    <w:tmpl w:val="BEE2590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5116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BDF05C2"/>
    <w:multiLevelType w:val="hybridMultilevel"/>
    <w:tmpl w:val="1BB2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3599C"/>
    <w:multiLevelType w:val="hybridMultilevel"/>
    <w:tmpl w:val="DC66B7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312686">
    <w:abstractNumId w:val="4"/>
  </w:num>
  <w:num w:numId="2" w16cid:durableId="703092374">
    <w:abstractNumId w:val="2"/>
  </w:num>
  <w:num w:numId="3" w16cid:durableId="1439254821">
    <w:abstractNumId w:val="5"/>
  </w:num>
  <w:num w:numId="4" w16cid:durableId="144013079">
    <w:abstractNumId w:val="1"/>
  </w:num>
  <w:num w:numId="5" w16cid:durableId="571081600">
    <w:abstractNumId w:val="0"/>
  </w:num>
  <w:num w:numId="6" w16cid:durableId="679936322">
    <w:abstractNumId w:val="6"/>
  </w:num>
  <w:num w:numId="7" w16cid:durableId="1719473088">
    <w:abstractNumId w:val="3"/>
  </w:num>
  <w:num w:numId="8" w16cid:durableId="14636173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0" w:nlCheck="1" w:checkStyle="0"/>
  <w:activeWritingStyle w:appName="MSWord" w:lang="en-IE" w:vendorID="64" w:dllVersion="0" w:nlCheck="1" w:checkStyle="0"/>
  <w:activeWritingStyle w:appName="MSWord" w:lang="fr-BE" w:vendorID="64" w:dllVersion="0" w:nlCheck="1" w:checkStyle="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hyphenationZone w:val="425"/>
  <w:characterSpacingControl w:val="doNotCompress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W_DocType" w:val="NORMAL"/>
  </w:docVars>
  <w:rsids>
    <w:rsidRoot w:val="004D2150"/>
    <w:rsid w:val="000013FB"/>
    <w:rsid w:val="0000255F"/>
    <w:rsid w:val="00003101"/>
    <w:rsid w:val="00004E3B"/>
    <w:rsid w:val="00005323"/>
    <w:rsid w:val="00007197"/>
    <w:rsid w:val="00010A0C"/>
    <w:rsid w:val="00015656"/>
    <w:rsid w:val="00016D0E"/>
    <w:rsid w:val="00016D94"/>
    <w:rsid w:val="00017497"/>
    <w:rsid w:val="000203C0"/>
    <w:rsid w:val="00020802"/>
    <w:rsid w:val="000217A8"/>
    <w:rsid w:val="000315B0"/>
    <w:rsid w:val="00031EAC"/>
    <w:rsid w:val="0003446D"/>
    <w:rsid w:val="00034EC7"/>
    <w:rsid w:val="00037097"/>
    <w:rsid w:val="00037F7A"/>
    <w:rsid w:val="00043DDC"/>
    <w:rsid w:val="00046E42"/>
    <w:rsid w:val="000506B3"/>
    <w:rsid w:val="00051D8C"/>
    <w:rsid w:val="00053433"/>
    <w:rsid w:val="00055290"/>
    <w:rsid w:val="00055372"/>
    <w:rsid w:val="00056B12"/>
    <w:rsid w:val="00063B14"/>
    <w:rsid w:val="00064F4D"/>
    <w:rsid w:val="000659DD"/>
    <w:rsid w:val="00071F9F"/>
    <w:rsid w:val="00074451"/>
    <w:rsid w:val="00076646"/>
    <w:rsid w:val="0009136A"/>
    <w:rsid w:val="00092133"/>
    <w:rsid w:val="00097DD8"/>
    <w:rsid w:val="000A18D2"/>
    <w:rsid w:val="000A3C3F"/>
    <w:rsid w:val="000A55BB"/>
    <w:rsid w:val="000B0256"/>
    <w:rsid w:val="000B2E0E"/>
    <w:rsid w:val="000B4999"/>
    <w:rsid w:val="000B63D3"/>
    <w:rsid w:val="000C3935"/>
    <w:rsid w:val="000D1806"/>
    <w:rsid w:val="000D1AF8"/>
    <w:rsid w:val="000D2455"/>
    <w:rsid w:val="000D5D46"/>
    <w:rsid w:val="000D61B4"/>
    <w:rsid w:val="000D63CC"/>
    <w:rsid w:val="000E1A82"/>
    <w:rsid w:val="000E2F94"/>
    <w:rsid w:val="000E39ED"/>
    <w:rsid w:val="000E6421"/>
    <w:rsid w:val="000E6C1E"/>
    <w:rsid w:val="000F1EDA"/>
    <w:rsid w:val="000F319B"/>
    <w:rsid w:val="000F5C7B"/>
    <w:rsid w:val="00101216"/>
    <w:rsid w:val="0010176D"/>
    <w:rsid w:val="00104CFA"/>
    <w:rsid w:val="00105A00"/>
    <w:rsid w:val="001105B5"/>
    <w:rsid w:val="00110C17"/>
    <w:rsid w:val="0011303F"/>
    <w:rsid w:val="00115926"/>
    <w:rsid w:val="001207F7"/>
    <w:rsid w:val="00123166"/>
    <w:rsid w:val="001273F5"/>
    <w:rsid w:val="001315DA"/>
    <w:rsid w:val="00134542"/>
    <w:rsid w:val="00142015"/>
    <w:rsid w:val="00142E78"/>
    <w:rsid w:val="0014505C"/>
    <w:rsid w:val="00146D46"/>
    <w:rsid w:val="001477C2"/>
    <w:rsid w:val="00147AAF"/>
    <w:rsid w:val="00147E06"/>
    <w:rsid w:val="001504C5"/>
    <w:rsid w:val="001509A7"/>
    <w:rsid w:val="0015366C"/>
    <w:rsid w:val="00153A67"/>
    <w:rsid w:val="00155E47"/>
    <w:rsid w:val="00157C31"/>
    <w:rsid w:val="00162601"/>
    <w:rsid w:val="001633E0"/>
    <w:rsid w:val="00164C81"/>
    <w:rsid w:val="00165091"/>
    <w:rsid w:val="00172EA6"/>
    <w:rsid w:val="00177944"/>
    <w:rsid w:val="001805B8"/>
    <w:rsid w:val="0018103F"/>
    <w:rsid w:val="00181130"/>
    <w:rsid w:val="00181517"/>
    <w:rsid w:val="001866B9"/>
    <w:rsid w:val="00190425"/>
    <w:rsid w:val="00190AF6"/>
    <w:rsid w:val="0019231A"/>
    <w:rsid w:val="00196726"/>
    <w:rsid w:val="00196F69"/>
    <w:rsid w:val="00197C8E"/>
    <w:rsid w:val="001A0360"/>
    <w:rsid w:val="001A03EA"/>
    <w:rsid w:val="001A0F4D"/>
    <w:rsid w:val="001A36D2"/>
    <w:rsid w:val="001A5485"/>
    <w:rsid w:val="001A54F5"/>
    <w:rsid w:val="001A5EC7"/>
    <w:rsid w:val="001A6E6E"/>
    <w:rsid w:val="001A7CE9"/>
    <w:rsid w:val="001B0452"/>
    <w:rsid w:val="001B0733"/>
    <w:rsid w:val="001B2643"/>
    <w:rsid w:val="001B453A"/>
    <w:rsid w:val="001B4C2F"/>
    <w:rsid w:val="001B6D7F"/>
    <w:rsid w:val="001B711F"/>
    <w:rsid w:val="001C0678"/>
    <w:rsid w:val="001C75E1"/>
    <w:rsid w:val="001D3A5E"/>
    <w:rsid w:val="001E2DA6"/>
    <w:rsid w:val="001E5EF0"/>
    <w:rsid w:val="001E61E9"/>
    <w:rsid w:val="001F0F7A"/>
    <w:rsid w:val="00200F54"/>
    <w:rsid w:val="002020F2"/>
    <w:rsid w:val="002023CF"/>
    <w:rsid w:val="0020744F"/>
    <w:rsid w:val="00207608"/>
    <w:rsid w:val="002116DC"/>
    <w:rsid w:val="00217D73"/>
    <w:rsid w:val="002224E6"/>
    <w:rsid w:val="00226759"/>
    <w:rsid w:val="00227552"/>
    <w:rsid w:val="00237316"/>
    <w:rsid w:val="00241D72"/>
    <w:rsid w:val="00246949"/>
    <w:rsid w:val="002516C0"/>
    <w:rsid w:val="00252A76"/>
    <w:rsid w:val="002550C1"/>
    <w:rsid w:val="00256250"/>
    <w:rsid w:val="0026181A"/>
    <w:rsid w:val="00263569"/>
    <w:rsid w:val="002645DE"/>
    <w:rsid w:val="00266C48"/>
    <w:rsid w:val="00271BCE"/>
    <w:rsid w:val="002720E7"/>
    <w:rsid w:val="002742BE"/>
    <w:rsid w:val="00276440"/>
    <w:rsid w:val="002810FA"/>
    <w:rsid w:val="00281AC7"/>
    <w:rsid w:val="00281E80"/>
    <w:rsid w:val="00283332"/>
    <w:rsid w:val="00284368"/>
    <w:rsid w:val="00291225"/>
    <w:rsid w:val="00292A25"/>
    <w:rsid w:val="002A066C"/>
    <w:rsid w:val="002A0E41"/>
    <w:rsid w:val="002A35FA"/>
    <w:rsid w:val="002A57F1"/>
    <w:rsid w:val="002A5D85"/>
    <w:rsid w:val="002B0671"/>
    <w:rsid w:val="002B228C"/>
    <w:rsid w:val="002B5598"/>
    <w:rsid w:val="002B591B"/>
    <w:rsid w:val="002C2ACA"/>
    <w:rsid w:val="002C5D06"/>
    <w:rsid w:val="002D0820"/>
    <w:rsid w:val="002D4098"/>
    <w:rsid w:val="002F0063"/>
    <w:rsid w:val="002F109B"/>
    <w:rsid w:val="002F3250"/>
    <w:rsid w:val="002F58CD"/>
    <w:rsid w:val="002F5B99"/>
    <w:rsid w:val="00300406"/>
    <w:rsid w:val="00301FAA"/>
    <w:rsid w:val="0030262D"/>
    <w:rsid w:val="0030554E"/>
    <w:rsid w:val="003061A0"/>
    <w:rsid w:val="00322D9A"/>
    <w:rsid w:val="00326885"/>
    <w:rsid w:val="00326D32"/>
    <w:rsid w:val="00331E6A"/>
    <w:rsid w:val="0033395C"/>
    <w:rsid w:val="00333FF8"/>
    <w:rsid w:val="003379A1"/>
    <w:rsid w:val="00340D8D"/>
    <w:rsid w:val="00347D70"/>
    <w:rsid w:val="00350957"/>
    <w:rsid w:val="00352C7F"/>
    <w:rsid w:val="00352F67"/>
    <w:rsid w:val="00354466"/>
    <w:rsid w:val="0035468C"/>
    <w:rsid w:val="00354858"/>
    <w:rsid w:val="00357402"/>
    <w:rsid w:val="003646BB"/>
    <w:rsid w:val="00372366"/>
    <w:rsid w:val="00380687"/>
    <w:rsid w:val="00381BFA"/>
    <w:rsid w:val="00382981"/>
    <w:rsid w:val="003836E1"/>
    <w:rsid w:val="003858C1"/>
    <w:rsid w:val="00396CC5"/>
    <w:rsid w:val="003A0703"/>
    <w:rsid w:val="003A23E5"/>
    <w:rsid w:val="003A2DD1"/>
    <w:rsid w:val="003B3607"/>
    <w:rsid w:val="003B4016"/>
    <w:rsid w:val="003C1DC5"/>
    <w:rsid w:val="003C4276"/>
    <w:rsid w:val="003C478E"/>
    <w:rsid w:val="003C4CD6"/>
    <w:rsid w:val="003C6CD8"/>
    <w:rsid w:val="003C7CE0"/>
    <w:rsid w:val="003D2DB4"/>
    <w:rsid w:val="003D3979"/>
    <w:rsid w:val="003E2E9A"/>
    <w:rsid w:val="003E4631"/>
    <w:rsid w:val="003E4BF6"/>
    <w:rsid w:val="003E60FA"/>
    <w:rsid w:val="003E6EF7"/>
    <w:rsid w:val="003F2307"/>
    <w:rsid w:val="003F569B"/>
    <w:rsid w:val="003F5784"/>
    <w:rsid w:val="0040007F"/>
    <w:rsid w:val="00400D5C"/>
    <w:rsid w:val="00405369"/>
    <w:rsid w:val="004060CF"/>
    <w:rsid w:val="004069BE"/>
    <w:rsid w:val="00406F2F"/>
    <w:rsid w:val="00407434"/>
    <w:rsid w:val="004116B9"/>
    <w:rsid w:val="004141BE"/>
    <w:rsid w:val="00417849"/>
    <w:rsid w:val="00417AA2"/>
    <w:rsid w:val="00425578"/>
    <w:rsid w:val="00425F02"/>
    <w:rsid w:val="004267E4"/>
    <w:rsid w:val="0043014F"/>
    <w:rsid w:val="0043322F"/>
    <w:rsid w:val="00433413"/>
    <w:rsid w:val="0043344C"/>
    <w:rsid w:val="00434976"/>
    <w:rsid w:val="00437371"/>
    <w:rsid w:val="00437C92"/>
    <w:rsid w:val="0044097C"/>
    <w:rsid w:val="00443866"/>
    <w:rsid w:val="004441A6"/>
    <w:rsid w:val="004470F6"/>
    <w:rsid w:val="004507E0"/>
    <w:rsid w:val="00450F6D"/>
    <w:rsid w:val="00457F9A"/>
    <w:rsid w:val="0046229E"/>
    <w:rsid w:val="00472C64"/>
    <w:rsid w:val="00474118"/>
    <w:rsid w:val="0047419F"/>
    <w:rsid w:val="00475782"/>
    <w:rsid w:val="00476FEF"/>
    <w:rsid w:val="004775AE"/>
    <w:rsid w:val="00483624"/>
    <w:rsid w:val="004855B1"/>
    <w:rsid w:val="00486FBE"/>
    <w:rsid w:val="00487E06"/>
    <w:rsid w:val="00490F3C"/>
    <w:rsid w:val="00490FA9"/>
    <w:rsid w:val="00493508"/>
    <w:rsid w:val="00496F16"/>
    <w:rsid w:val="004A0B1E"/>
    <w:rsid w:val="004A1640"/>
    <w:rsid w:val="004A209B"/>
    <w:rsid w:val="004A2932"/>
    <w:rsid w:val="004A5FBA"/>
    <w:rsid w:val="004B2EDE"/>
    <w:rsid w:val="004B4B1C"/>
    <w:rsid w:val="004B4B52"/>
    <w:rsid w:val="004C06C4"/>
    <w:rsid w:val="004C257D"/>
    <w:rsid w:val="004C561D"/>
    <w:rsid w:val="004C5DAB"/>
    <w:rsid w:val="004C6B80"/>
    <w:rsid w:val="004C7316"/>
    <w:rsid w:val="004D2150"/>
    <w:rsid w:val="004D35E0"/>
    <w:rsid w:val="004D3866"/>
    <w:rsid w:val="004D5233"/>
    <w:rsid w:val="004D6F31"/>
    <w:rsid w:val="004E41D1"/>
    <w:rsid w:val="004E4631"/>
    <w:rsid w:val="004F2301"/>
    <w:rsid w:val="004F6087"/>
    <w:rsid w:val="004F62F2"/>
    <w:rsid w:val="00501D3A"/>
    <w:rsid w:val="00502751"/>
    <w:rsid w:val="00503BFD"/>
    <w:rsid w:val="0051118F"/>
    <w:rsid w:val="00513D26"/>
    <w:rsid w:val="005200A2"/>
    <w:rsid w:val="00521A88"/>
    <w:rsid w:val="00524735"/>
    <w:rsid w:val="005268AB"/>
    <w:rsid w:val="0052712B"/>
    <w:rsid w:val="00530207"/>
    <w:rsid w:val="00530F0D"/>
    <w:rsid w:val="005315E1"/>
    <w:rsid w:val="005320EC"/>
    <w:rsid w:val="00533A1D"/>
    <w:rsid w:val="0053427E"/>
    <w:rsid w:val="005356BD"/>
    <w:rsid w:val="00536F38"/>
    <w:rsid w:val="00537DF9"/>
    <w:rsid w:val="005400CB"/>
    <w:rsid w:val="00542F5A"/>
    <w:rsid w:val="0054404E"/>
    <w:rsid w:val="0054424C"/>
    <w:rsid w:val="005509D1"/>
    <w:rsid w:val="00551AA0"/>
    <w:rsid w:val="00551BA9"/>
    <w:rsid w:val="005531A5"/>
    <w:rsid w:val="00554B5F"/>
    <w:rsid w:val="00556DAA"/>
    <w:rsid w:val="0055763D"/>
    <w:rsid w:val="0056486C"/>
    <w:rsid w:val="00565C49"/>
    <w:rsid w:val="00566D8A"/>
    <w:rsid w:val="0057558E"/>
    <w:rsid w:val="00580538"/>
    <w:rsid w:val="00581370"/>
    <w:rsid w:val="00581897"/>
    <w:rsid w:val="00584148"/>
    <w:rsid w:val="00586D1D"/>
    <w:rsid w:val="00587F07"/>
    <w:rsid w:val="0059164B"/>
    <w:rsid w:val="005953E7"/>
    <w:rsid w:val="00596CC8"/>
    <w:rsid w:val="005A1A3B"/>
    <w:rsid w:val="005A27A3"/>
    <w:rsid w:val="005B2490"/>
    <w:rsid w:val="005B3131"/>
    <w:rsid w:val="005B65E6"/>
    <w:rsid w:val="005B6FF9"/>
    <w:rsid w:val="005B7D89"/>
    <w:rsid w:val="005C0511"/>
    <w:rsid w:val="005C1377"/>
    <w:rsid w:val="005C1428"/>
    <w:rsid w:val="005C451C"/>
    <w:rsid w:val="005C6CEA"/>
    <w:rsid w:val="005C7FB7"/>
    <w:rsid w:val="005D0202"/>
    <w:rsid w:val="005D3AEA"/>
    <w:rsid w:val="005D4C0E"/>
    <w:rsid w:val="005D6BCD"/>
    <w:rsid w:val="005E1506"/>
    <w:rsid w:val="005E3C20"/>
    <w:rsid w:val="005E428A"/>
    <w:rsid w:val="005E4C8E"/>
    <w:rsid w:val="005E5F56"/>
    <w:rsid w:val="005E66FC"/>
    <w:rsid w:val="005F0A79"/>
    <w:rsid w:val="005F1E3D"/>
    <w:rsid w:val="005F3227"/>
    <w:rsid w:val="005F43D3"/>
    <w:rsid w:val="005F4FA8"/>
    <w:rsid w:val="005F52E9"/>
    <w:rsid w:val="005F7B71"/>
    <w:rsid w:val="00602CC0"/>
    <w:rsid w:val="00603B08"/>
    <w:rsid w:val="006066C2"/>
    <w:rsid w:val="00607344"/>
    <w:rsid w:val="006154B5"/>
    <w:rsid w:val="00615712"/>
    <w:rsid w:val="0062082C"/>
    <w:rsid w:val="0062180B"/>
    <w:rsid w:val="0062502F"/>
    <w:rsid w:val="00631B94"/>
    <w:rsid w:val="00632093"/>
    <w:rsid w:val="006404C8"/>
    <w:rsid w:val="006411BD"/>
    <w:rsid w:val="00642231"/>
    <w:rsid w:val="00642FFD"/>
    <w:rsid w:val="00660547"/>
    <w:rsid w:val="006605BC"/>
    <w:rsid w:val="00660BD7"/>
    <w:rsid w:val="0066151C"/>
    <w:rsid w:val="00664F2D"/>
    <w:rsid w:val="00665215"/>
    <w:rsid w:val="00666D6C"/>
    <w:rsid w:val="00671F52"/>
    <w:rsid w:val="00676246"/>
    <w:rsid w:val="006851D3"/>
    <w:rsid w:val="006906A2"/>
    <w:rsid w:val="0069268A"/>
    <w:rsid w:val="00693B9A"/>
    <w:rsid w:val="006972B8"/>
    <w:rsid w:val="006A111E"/>
    <w:rsid w:val="006A2D99"/>
    <w:rsid w:val="006A4E31"/>
    <w:rsid w:val="006A69A2"/>
    <w:rsid w:val="006A6B0E"/>
    <w:rsid w:val="006B118F"/>
    <w:rsid w:val="006B29C3"/>
    <w:rsid w:val="006B3A9B"/>
    <w:rsid w:val="006B4F4A"/>
    <w:rsid w:val="006B555C"/>
    <w:rsid w:val="006B65C8"/>
    <w:rsid w:val="006B7F94"/>
    <w:rsid w:val="006C0A6A"/>
    <w:rsid w:val="006C0EA5"/>
    <w:rsid w:val="006C2757"/>
    <w:rsid w:val="006C482C"/>
    <w:rsid w:val="006C63B5"/>
    <w:rsid w:val="006C6535"/>
    <w:rsid w:val="006C74F5"/>
    <w:rsid w:val="006C7E9C"/>
    <w:rsid w:val="006D01B4"/>
    <w:rsid w:val="006D02E5"/>
    <w:rsid w:val="006D67D2"/>
    <w:rsid w:val="006D795A"/>
    <w:rsid w:val="006E1530"/>
    <w:rsid w:val="006E2DAE"/>
    <w:rsid w:val="006E6D51"/>
    <w:rsid w:val="006E6D89"/>
    <w:rsid w:val="006F2319"/>
    <w:rsid w:val="006F3BB5"/>
    <w:rsid w:val="006F463F"/>
    <w:rsid w:val="00700A26"/>
    <w:rsid w:val="0070475B"/>
    <w:rsid w:val="00706486"/>
    <w:rsid w:val="00707026"/>
    <w:rsid w:val="00711F8C"/>
    <w:rsid w:val="007174A8"/>
    <w:rsid w:val="00717C3A"/>
    <w:rsid w:val="00721026"/>
    <w:rsid w:val="00721AA9"/>
    <w:rsid w:val="00726207"/>
    <w:rsid w:val="0073051A"/>
    <w:rsid w:val="00732698"/>
    <w:rsid w:val="00734E89"/>
    <w:rsid w:val="00735125"/>
    <w:rsid w:val="00741DDA"/>
    <w:rsid w:val="00742888"/>
    <w:rsid w:val="007449AD"/>
    <w:rsid w:val="00746DEC"/>
    <w:rsid w:val="00746FC1"/>
    <w:rsid w:val="00747167"/>
    <w:rsid w:val="00757305"/>
    <w:rsid w:val="00760C1F"/>
    <w:rsid w:val="00761BA8"/>
    <w:rsid w:val="00761CEA"/>
    <w:rsid w:val="00763A52"/>
    <w:rsid w:val="00764C11"/>
    <w:rsid w:val="0076781C"/>
    <w:rsid w:val="00770B04"/>
    <w:rsid w:val="00771AC6"/>
    <w:rsid w:val="007748A2"/>
    <w:rsid w:val="007751C6"/>
    <w:rsid w:val="00775CF8"/>
    <w:rsid w:val="00776C6B"/>
    <w:rsid w:val="007770C9"/>
    <w:rsid w:val="007807A2"/>
    <w:rsid w:val="00781FAF"/>
    <w:rsid w:val="00782963"/>
    <w:rsid w:val="0078758F"/>
    <w:rsid w:val="00791AF2"/>
    <w:rsid w:val="007920C8"/>
    <w:rsid w:val="0079266D"/>
    <w:rsid w:val="00792B9D"/>
    <w:rsid w:val="00794C32"/>
    <w:rsid w:val="00794C72"/>
    <w:rsid w:val="00795639"/>
    <w:rsid w:val="007958D4"/>
    <w:rsid w:val="00796C58"/>
    <w:rsid w:val="007A6D41"/>
    <w:rsid w:val="007A6DD7"/>
    <w:rsid w:val="007A719B"/>
    <w:rsid w:val="007B0C89"/>
    <w:rsid w:val="007C097E"/>
    <w:rsid w:val="007C0F9F"/>
    <w:rsid w:val="007C412E"/>
    <w:rsid w:val="007D1F86"/>
    <w:rsid w:val="007D2399"/>
    <w:rsid w:val="007D5B1C"/>
    <w:rsid w:val="007E009C"/>
    <w:rsid w:val="007E0339"/>
    <w:rsid w:val="007E2CAC"/>
    <w:rsid w:val="007E36D1"/>
    <w:rsid w:val="007E45A5"/>
    <w:rsid w:val="007E4E07"/>
    <w:rsid w:val="007E6CA0"/>
    <w:rsid w:val="007F19A0"/>
    <w:rsid w:val="007F2663"/>
    <w:rsid w:val="007F372B"/>
    <w:rsid w:val="007F431A"/>
    <w:rsid w:val="0080037F"/>
    <w:rsid w:val="008005FF"/>
    <w:rsid w:val="00801EA1"/>
    <w:rsid w:val="00804DA3"/>
    <w:rsid w:val="00806887"/>
    <w:rsid w:val="00814BFC"/>
    <w:rsid w:val="00815E54"/>
    <w:rsid w:val="008175F4"/>
    <w:rsid w:val="008244DB"/>
    <w:rsid w:val="0083021E"/>
    <w:rsid w:val="0083098E"/>
    <w:rsid w:val="00835F6B"/>
    <w:rsid w:val="00843C85"/>
    <w:rsid w:val="00844FF4"/>
    <w:rsid w:val="0084701C"/>
    <w:rsid w:val="00850319"/>
    <w:rsid w:val="00854D78"/>
    <w:rsid w:val="00857DB7"/>
    <w:rsid w:val="00860A26"/>
    <w:rsid w:val="00862092"/>
    <w:rsid w:val="00862A9D"/>
    <w:rsid w:val="00865475"/>
    <w:rsid w:val="00866F69"/>
    <w:rsid w:val="008710CE"/>
    <w:rsid w:val="008710D4"/>
    <w:rsid w:val="00872DB5"/>
    <w:rsid w:val="008745C6"/>
    <w:rsid w:val="0088094A"/>
    <w:rsid w:val="0088099F"/>
    <w:rsid w:val="008854B6"/>
    <w:rsid w:val="00886319"/>
    <w:rsid w:val="0088647C"/>
    <w:rsid w:val="008927BD"/>
    <w:rsid w:val="00893994"/>
    <w:rsid w:val="0089672B"/>
    <w:rsid w:val="008968E2"/>
    <w:rsid w:val="008A0916"/>
    <w:rsid w:val="008A0C49"/>
    <w:rsid w:val="008A50B7"/>
    <w:rsid w:val="008B40B9"/>
    <w:rsid w:val="008C0834"/>
    <w:rsid w:val="008C37D3"/>
    <w:rsid w:val="008C63F9"/>
    <w:rsid w:val="008C7BFC"/>
    <w:rsid w:val="008D01E2"/>
    <w:rsid w:val="008D0207"/>
    <w:rsid w:val="008D2F4A"/>
    <w:rsid w:val="008D4831"/>
    <w:rsid w:val="008D5C6E"/>
    <w:rsid w:val="008D7FF9"/>
    <w:rsid w:val="008E181C"/>
    <w:rsid w:val="008F2057"/>
    <w:rsid w:val="00912869"/>
    <w:rsid w:val="00917190"/>
    <w:rsid w:val="00923D13"/>
    <w:rsid w:val="00923F47"/>
    <w:rsid w:val="0092597B"/>
    <w:rsid w:val="009317E0"/>
    <w:rsid w:val="009352F0"/>
    <w:rsid w:val="009354D6"/>
    <w:rsid w:val="00943E39"/>
    <w:rsid w:val="0094793E"/>
    <w:rsid w:val="00956D65"/>
    <w:rsid w:val="00956EFC"/>
    <w:rsid w:val="00960AA6"/>
    <w:rsid w:val="00961F6F"/>
    <w:rsid w:val="00965C87"/>
    <w:rsid w:val="009672AE"/>
    <w:rsid w:val="00967C2E"/>
    <w:rsid w:val="00972704"/>
    <w:rsid w:val="00974BF0"/>
    <w:rsid w:val="00980AAE"/>
    <w:rsid w:val="00985226"/>
    <w:rsid w:val="0098526C"/>
    <w:rsid w:val="009974F6"/>
    <w:rsid w:val="009A145D"/>
    <w:rsid w:val="009A1505"/>
    <w:rsid w:val="009A153B"/>
    <w:rsid w:val="009A188B"/>
    <w:rsid w:val="009A2C7E"/>
    <w:rsid w:val="009A4EC5"/>
    <w:rsid w:val="009B0166"/>
    <w:rsid w:val="009B0401"/>
    <w:rsid w:val="009B0458"/>
    <w:rsid w:val="009B12C6"/>
    <w:rsid w:val="009B16BD"/>
    <w:rsid w:val="009B2781"/>
    <w:rsid w:val="009B2BCA"/>
    <w:rsid w:val="009B3833"/>
    <w:rsid w:val="009C4788"/>
    <w:rsid w:val="009C63E8"/>
    <w:rsid w:val="009D3B6B"/>
    <w:rsid w:val="009D5289"/>
    <w:rsid w:val="009D6E08"/>
    <w:rsid w:val="009E0B8A"/>
    <w:rsid w:val="009E1D3C"/>
    <w:rsid w:val="009E3713"/>
    <w:rsid w:val="009E431C"/>
    <w:rsid w:val="009E4699"/>
    <w:rsid w:val="009E74E8"/>
    <w:rsid w:val="009F1F67"/>
    <w:rsid w:val="00A019A5"/>
    <w:rsid w:val="00A0222E"/>
    <w:rsid w:val="00A039E8"/>
    <w:rsid w:val="00A03EDE"/>
    <w:rsid w:val="00A06A1D"/>
    <w:rsid w:val="00A14617"/>
    <w:rsid w:val="00A152E9"/>
    <w:rsid w:val="00A22960"/>
    <w:rsid w:val="00A237DF"/>
    <w:rsid w:val="00A27684"/>
    <w:rsid w:val="00A30C68"/>
    <w:rsid w:val="00A328DA"/>
    <w:rsid w:val="00A32C28"/>
    <w:rsid w:val="00A33AAA"/>
    <w:rsid w:val="00A36E2A"/>
    <w:rsid w:val="00A3770C"/>
    <w:rsid w:val="00A4298B"/>
    <w:rsid w:val="00A43A2D"/>
    <w:rsid w:val="00A44844"/>
    <w:rsid w:val="00A4500B"/>
    <w:rsid w:val="00A45573"/>
    <w:rsid w:val="00A46924"/>
    <w:rsid w:val="00A47173"/>
    <w:rsid w:val="00A507BC"/>
    <w:rsid w:val="00A50AE7"/>
    <w:rsid w:val="00A522D3"/>
    <w:rsid w:val="00A543D6"/>
    <w:rsid w:val="00A55BAC"/>
    <w:rsid w:val="00A60358"/>
    <w:rsid w:val="00A60479"/>
    <w:rsid w:val="00A639ED"/>
    <w:rsid w:val="00A65C6C"/>
    <w:rsid w:val="00A6639E"/>
    <w:rsid w:val="00A66DC0"/>
    <w:rsid w:val="00A676A9"/>
    <w:rsid w:val="00A71457"/>
    <w:rsid w:val="00A75911"/>
    <w:rsid w:val="00A77488"/>
    <w:rsid w:val="00A802DE"/>
    <w:rsid w:val="00A8055D"/>
    <w:rsid w:val="00A8116A"/>
    <w:rsid w:val="00A82645"/>
    <w:rsid w:val="00A82DB5"/>
    <w:rsid w:val="00A8555B"/>
    <w:rsid w:val="00A85E46"/>
    <w:rsid w:val="00A86FF0"/>
    <w:rsid w:val="00A87B1E"/>
    <w:rsid w:val="00A93B89"/>
    <w:rsid w:val="00A9631A"/>
    <w:rsid w:val="00AA3F61"/>
    <w:rsid w:val="00AA4B8E"/>
    <w:rsid w:val="00AA52E6"/>
    <w:rsid w:val="00AA546B"/>
    <w:rsid w:val="00AB2172"/>
    <w:rsid w:val="00AB32D4"/>
    <w:rsid w:val="00AB5CEC"/>
    <w:rsid w:val="00AB70EC"/>
    <w:rsid w:val="00AC0B8F"/>
    <w:rsid w:val="00AC109D"/>
    <w:rsid w:val="00AC5F4B"/>
    <w:rsid w:val="00AC6690"/>
    <w:rsid w:val="00AD0401"/>
    <w:rsid w:val="00AD17D7"/>
    <w:rsid w:val="00AD1B7C"/>
    <w:rsid w:val="00AD314A"/>
    <w:rsid w:val="00AD5A6F"/>
    <w:rsid w:val="00AD6A83"/>
    <w:rsid w:val="00AE117F"/>
    <w:rsid w:val="00AE360F"/>
    <w:rsid w:val="00AE399B"/>
    <w:rsid w:val="00AE3A02"/>
    <w:rsid w:val="00AE468F"/>
    <w:rsid w:val="00AE4E29"/>
    <w:rsid w:val="00AF2F76"/>
    <w:rsid w:val="00AF5E3B"/>
    <w:rsid w:val="00AF60B0"/>
    <w:rsid w:val="00B01F92"/>
    <w:rsid w:val="00B03F71"/>
    <w:rsid w:val="00B05BA1"/>
    <w:rsid w:val="00B0615E"/>
    <w:rsid w:val="00B06992"/>
    <w:rsid w:val="00B07153"/>
    <w:rsid w:val="00B10D28"/>
    <w:rsid w:val="00B16564"/>
    <w:rsid w:val="00B21566"/>
    <w:rsid w:val="00B216C9"/>
    <w:rsid w:val="00B238F6"/>
    <w:rsid w:val="00B244F3"/>
    <w:rsid w:val="00B246AF"/>
    <w:rsid w:val="00B2506B"/>
    <w:rsid w:val="00B259D8"/>
    <w:rsid w:val="00B2756C"/>
    <w:rsid w:val="00B27D9E"/>
    <w:rsid w:val="00B305ED"/>
    <w:rsid w:val="00B33993"/>
    <w:rsid w:val="00B35A42"/>
    <w:rsid w:val="00B35F62"/>
    <w:rsid w:val="00B37215"/>
    <w:rsid w:val="00B40418"/>
    <w:rsid w:val="00B40A2E"/>
    <w:rsid w:val="00B4347A"/>
    <w:rsid w:val="00B44200"/>
    <w:rsid w:val="00B515D9"/>
    <w:rsid w:val="00B51B5D"/>
    <w:rsid w:val="00B53B9D"/>
    <w:rsid w:val="00B5571A"/>
    <w:rsid w:val="00B579F1"/>
    <w:rsid w:val="00B57C96"/>
    <w:rsid w:val="00B60755"/>
    <w:rsid w:val="00B61218"/>
    <w:rsid w:val="00B63ACC"/>
    <w:rsid w:val="00B63B58"/>
    <w:rsid w:val="00B64D14"/>
    <w:rsid w:val="00B703D0"/>
    <w:rsid w:val="00B73E60"/>
    <w:rsid w:val="00B75CE3"/>
    <w:rsid w:val="00B76026"/>
    <w:rsid w:val="00B76EDB"/>
    <w:rsid w:val="00B77695"/>
    <w:rsid w:val="00B77C24"/>
    <w:rsid w:val="00B823A1"/>
    <w:rsid w:val="00B8276F"/>
    <w:rsid w:val="00B83058"/>
    <w:rsid w:val="00B8315B"/>
    <w:rsid w:val="00B866DC"/>
    <w:rsid w:val="00B86A6B"/>
    <w:rsid w:val="00B879E4"/>
    <w:rsid w:val="00B9114E"/>
    <w:rsid w:val="00B93118"/>
    <w:rsid w:val="00B95ECD"/>
    <w:rsid w:val="00BA15EE"/>
    <w:rsid w:val="00BA232D"/>
    <w:rsid w:val="00BA2C6E"/>
    <w:rsid w:val="00BA414C"/>
    <w:rsid w:val="00BB7690"/>
    <w:rsid w:val="00BC02D9"/>
    <w:rsid w:val="00BC14AF"/>
    <w:rsid w:val="00BC31DF"/>
    <w:rsid w:val="00BC3521"/>
    <w:rsid w:val="00BC3527"/>
    <w:rsid w:val="00BC4047"/>
    <w:rsid w:val="00BC5D89"/>
    <w:rsid w:val="00BD16CA"/>
    <w:rsid w:val="00BD30AC"/>
    <w:rsid w:val="00BE09F5"/>
    <w:rsid w:val="00BE1D54"/>
    <w:rsid w:val="00BE2003"/>
    <w:rsid w:val="00BE2804"/>
    <w:rsid w:val="00BE427A"/>
    <w:rsid w:val="00BE673D"/>
    <w:rsid w:val="00BF0583"/>
    <w:rsid w:val="00BF11C0"/>
    <w:rsid w:val="00BF1FF7"/>
    <w:rsid w:val="00BF2153"/>
    <w:rsid w:val="00BF2AF4"/>
    <w:rsid w:val="00BF3C54"/>
    <w:rsid w:val="00BF465B"/>
    <w:rsid w:val="00C0454D"/>
    <w:rsid w:val="00C04DB0"/>
    <w:rsid w:val="00C05607"/>
    <w:rsid w:val="00C11A08"/>
    <w:rsid w:val="00C14899"/>
    <w:rsid w:val="00C1509A"/>
    <w:rsid w:val="00C20777"/>
    <w:rsid w:val="00C23F36"/>
    <w:rsid w:val="00C272E1"/>
    <w:rsid w:val="00C410B4"/>
    <w:rsid w:val="00C41D0A"/>
    <w:rsid w:val="00C42F47"/>
    <w:rsid w:val="00C43D18"/>
    <w:rsid w:val="00C44B7E"/>
    <w:rsid w:val="00C46F1D"/>
    <w:rsid w:val="00C478CA"/>
    <w:rsid w:val="00C514FE"/>
    <w:rsid w:val="00C55EAF"/>
    <w:rsid w:val="00C60DF6"/>
    <w:rsid w:val="00C62730"/>
    <w:rsid w:val="00C63BB9"/>
    <w:rsid w:val="00C64E72"/>
    <w:rsid w:val="00C73274"/>
    <w:rsid w:val="00C74E28"/>
    <w:rsid w:val="00C76059"/>
    <w:rsid w:val="00C763B6"/>
    <w:rsid w:val="00C80B0F"/>
    <w:rsid w:val="00C81A5E"/>
    <w:rsid w:val="00C8504B"/>
    <w:rsid w:val="00C90258"/>
    <w:rsid w:val="00C95738"/>
    <w:rsid w:val="00C969F9"/>
    <w:rsid w:val="00C97114"/>
    <w:rsid w:val="00CA27BE"/>
    <w:rsid w:val="00CA3D62"/>
    <w:rsid w:val="00CA6229"/>
    <w:rsid w:val="00CC1560"/>
    <w:rsid w:val="00CC2DBB"/>
    <w:rsid w:val="00CC61C0"/>
    <w:rsid w:val="00CD5EDE"/>
    <w:rsid w:val="00CD6F6B"/>
    <w:rsid w:val="00CE003D"/>
    <w:rsid w:val="00CE1406"/>
    <w:rsid w:val="00CE2FB2"/>
    <w:rsid w:val="00CE4297"/>
    <w:rsid w:val="00CE4717"/>
    <w:rsid w:val="00CE6644"/>
    <w:rsid w:val="00CF19F0"/>
    <w:rsid w:val="00D007FA"/>
    <w:rsid w:val="00D0393B"/>
    <w:rsid w:val="00D045BE"/>
    <w:rsid w:val="00D05D41"/>
    <w:rsid w:val="00D06322"/>
    <w:rsid w:val="00D06479"/>
    <w:rsid w:val="00D12E5E"/>
    <w:rsid w:val="00D156F1"/>
    <w:rsid w:val="00D166C3"/>
    <w:rsid w:val="00D202CE"/>
    <w:rsid w:val="00D21629"/>
    <w:rsid w:val="00D222F0"/>
    <w:rsid w:val="00D22E39"/>
    <w:rsid w:val="00D25D5C"/>
    <w:rsid w:val="00D25ECB"/>
    <w:rsid w:val="00D273F7"/>
    <w:rsid w:val="00D31057"/>
    <w:rsid w:val="00D3129B"/>
    <w:rsid w:val="00D31D84"/>
    <w:rsid w:val="00D3206E"/>
    <w:rsid w:val="00D33792"/>
    <w:rsid w:val="00D33E85"/>
    <w:rsid w:val="00D3466E"/>
    <w:rsid w:val="00D364FF"/>
    <w:rsid w:val="00D4344A"/>
    <w:rsid w:val="00D44666"/>
    <w:rsid w:val="00D52D77"/>
    <w:rsid w:val="00D547CE"/>
    <w:rsid w:val="00D56024"/>
    <w:rsid w:val="00D60683"/>
    <w:rsid w:val="00D615AF"/>
    <w:rsid w:val="00D671CF"/>
    <w:rsid w:val="00D712CD"/>
    <w:rsid w:val="00D753CA"/>
    <w:rsid w:val="00D75F66"/>
    <w:rsid w:val="00D761F0"/>
    <w:rsid w:val="00D80226"/>
    <w:rsid w:val="00D830C5"/>
    <w:rsid w:val="00D908F4"/>
    <w:rsid w:val="00D90E8F"/>
    <w:rsid w:val="00D92164"/>
    <w:rsid w:val="00D92EE6"/>
    <w:rsid w:val="00D957E6"/>
    <w:rsid w:val="00D97B5F"/>
    <w:rsid w:val="00DA1AD3"/>
    <w:rsid w:val="00DA1EC3"/>
    <w:rsid w:val="00DA4640"/>
    <w:rsid w:val="00DB10E5"/>
    <w:rsid w:val="00DB1AF4"/>
    <w:rsid w:val="00DB1D8E"/>
    <w:rsid w:val="00DB1F20"/>
    <w:rsid w:val="00DB4AB6"/>
    <w:rsid w:val="00DC1B13"/>
    <w:rsid w:val="00DC72C9"/>
    <w:rsid w:val="00DD3B35"/>
    <w:rsid w:val="00DD7CE5"/>
    <w:rsid w:val="00DE00B3"/>
    <w:rsid w:val="00DE31B2"/>
    <w:rsid w:val="00DE3F36"/>
    <w:rsid w:val="00DF0D5D"/>
    <w:rsid w:val="00DF5565"/>
    <w:rsid w:val="00E008D4"/>
    <w:rsid w:val="00E02205"/>
    <w:rsid w:val="00E03116"/>
    <w:rsid w:val="00E04570"/>
    <w:rsid w:val="00E10486"/>
    <w:rsid w:val="00E10E1D"/>
    <w:rsid w:val="00E12C0B"/>
    <w:rsid w:val="00E12DB1"/>
    <w:rsid w:val="00E13E4F"/>
    <w:rsid w:val="00E17A3E"/>
    <w:rsid w:val="00E17DAF"/>
    <w:rsid w:val="00E20C70"/>
    <w:rsid w:val="00E21E65"/>
    <w:rsid w:val="00E24996"/>
    <w:rsid w:val="00E2506B"/>
    <w:rsid w:val="00E26214"/>
    <w:rsid w:val="00E2637E"/>
    <w:rsid w:val="00E26A9B"/>
    <w:rsid w:val="00E30522"/>
    <w:rsid w:val="00E3143B"/>
    <w:rsid w:val="00E3246E"/>
    <w:rsid w:val="00E330B5"/>
    <w:rsid w:val="00E34D26"/>
    <w:rsid w:val="00E351E6"/>
    <w:rsid w:val="00E3543B"/>
    <w:rsid w:val="00E4551C"/>
    <w:rsid w:val="00E46BFB"/>
    <w:rsid w:val="00E47151"/>
    <w:rsid w:val="00E52022"/>
    <w:rsid w:val="00E6179C"/>
    <w:rsid w:val="00E62761"/>
    <w:rsid w:val="00E641DD"/>
    <w:rsid w:val="00E67B46"/>
    <w:rsid w:val="00E67C88"/>
    <w:rsid w:val="00E704FD"/>
    <w:rsid w:val="00E72E07"/>
    <w:rsid w:val="00E73C92"/>
    <w:rsid w:val="00E75EB6"/>
    <w:rsid w:val="00E76E39"/>
    <w:rsid w:val="00E820BE"/>
    <w:rsid w:val="00E822F6"/>
    <w:rsid w:val="00E838E1"/>
    <w:rsid w:val="00E87EDF"/>
    <w:rsid w:val="00E9645A"/>
    <w:rsid w:val="00E9693C"/>
    <w:rsid w:val="00EA10AC"/>
    <w:rsid w:val="00EA3165"/>
    <w:rsid w:val="00EA3798"/>
    <w:rsid w:val="00EA695D"/>
    <w:rsid w:val="00EA76F2"/>
    <w:rsid w:val="00EA7832"/>
    <w:rsid w:val="00EB6128"/>
    <w:rsid w:val="00EB7202"/>
    <w:rsid w:val="00EC0867"/>
    <w:rsid w:val="00EC09BB"/>
    <w:rsid w:val="00EC0F66"/>
    <w:rsid w:val="00EC2A8C"/>
    <w:rsid w:val="00EC465B"/>
    <w:rsid w:val="00EC616A"/>
    <w:rsid w:val="00EC7799"/>
    <w:rsid w:val="00EC7899"/>
    <w:rsid w:val="00ED20A1"/>
    <w:rsid w:val="00ED2E9B"/>
    <w:rsid w:val="00ED509E"/>
    <w:rsid w:val="00ED57FF"/>
    <w:rsid w:val="00ED618F"/>
    <w:rsid w:val="00EE1388"/>
    <w:rsid w:val="00EE1C4B"/>
    <w:rsid w:val="00EE247B"/>
    <w:rsid w:val="00EE3EC0"/>
    <w:rsid w:val="00EE500C"/>
    <w:rsid w:val="00EE5DE3"/>
    <w:rsid w:val="00EF04D0"/>
    <w:rsid w:val="00EF20FA"/>
    <w:rsid w:val="00EF33AA"/>
    <w:rsid w:val="00EF33BF"/>
    <w:rsid w:val="00EF6DBC"/>
    <w:rsid w:val="00F0118A"/>
    <w:rsid w:val="00F01552"/>
    <w:rsid w:val="00F03B37"/>
    <w:rsid w:val="00F04E6C"/>
    <w:rsid w:val="00F053D3"/>
    <w:rsid w:val="00F101CA"/>
    <w:rsid w:val="00F213CE"/>
    <w:rsid w:val="00F219AA"/>
    <w:rsid w:val="00F24208"/>
    <w:rsid w:val="00F3272C"/>
    <w:rsid w:val="00F34EFD"/>
    <w:rsid w:val="00F3554B"/>
    <w:rsid w:val="00F35C53"/>
    <w:rsid w:val="00F36576"/>
    <w:rsid w:val="00F37BAD"/>
    <w:rsid w:val="00F409C4"/>
    <w:rsid w:val="00F4108C"/>
    <w:rsid w:val="00F42D06"/>
    <w:rsid w:val="00F43D57"/>
    <w:rsid w:val="00F44799"/>
    <w:rsid w:val="00F478BA"/>
    <w:rsid w:val="00F5246A"/>
    <w:rsid w:val="00F52558"/>
    <w:rsid w:val="00F557CA"/>
    <w:rsid w:val="00F566D5"/>
    <w:rsid w:val="00F615F6"/>
    <w:rsid w:val="00F650F9"/>
    <w:rsid w:val="00F675A4"/>
    <w:rsid w:val="00F74B18"/>
    <w:rsid w:val="00F7530C"/>
    <w:rsid w:val="00F76A55"/>
    <w:rsid w:val="00F813D6"/>
    <w:rsid w:val="00F85729"/>
    <w:rsid w:val="00F901AC"/>
    <w:rsid w:val="00F90B0D"/>
    <w:rsid w:val="00F9434B"/>
    <w:rsid w:val="00F9436C"/>
    <w:rsid w:val="00FA11C9"/>
    <w:rsid w:val="00FA5D55"/>
    <w:rsid w:val="00FA65F1"/>
    <w:rsid w:val="00FA6D7E"/>
    <w:rsid w:val="00FA788E"/>
    <w:rsid w:val="00FA7A5E"/>
    <w:rsid w:val="00FA7F98"/>
    <w:rsid w:val="00FB04AC"/>
    <w:rsid w:val="00FD2EFF"/>
    <w:rsid w:val="00FD32D6"/>
    <w:rsid w:val="00FD3763"/>
    <w:rsid w:val="00FD57EA"/>
    <w:rsid w:val="00FE4453"/>
    <w:rsid w:val="00FF003D"/>
    <w:rsid w:val="00FF05E8"/>
    <w:rsid w:val="00FF5B68"/>
    <w:rsid w:val="00FF5D45"/>
    <w:rsid w:val="19CF4364"/>
    <w:rsid w:val="25442806"/>
    <w:rsid w:val="2689C777"/>
    <w:rsid w:val="343C2D1F"/>
    <w:rsid w:val="36FFF262"/>
    <w:rsid w:val="41AE8FCB"/>
    <w:rsid w:val="4508F7FD"/>
    <w:rsid w:val="45EF3561"/>
    <w:rsid w:val="46D35E22"/>
    <w:rsid w:val="572E84C4"/>
    <w:rsid w:val="58C4B791"/>
    <w:rsid w:val="5B867E85"/>
    <w:rsid w:val="5FA212D0"/>
    <w:rsid w:val="61284696"/>
    <w:rsid w:val="692936B4"/>
    <w:rsid w:val="69F190E0"/>
    <w:rsid w:val="7A00D220"/>
    <w:rsid w:val="7B10F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E8E7193"/>
  <w15:docId w15:val="{182CDE6E-332E-442A-9DC9-5081E37F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FA9"/>
  </w:style>
  <w:style w:type="paragraph" w:styleId="Heading1">
    <w:name w:val="heading 1"/>
    <w:basedOn w:val="Normal"/>
    <w:next w:val="Normal"/>
    <w:link w:val="Heading1Char"/>
    <w:uiPriority w:val="9"/>
    <w:qFormat/>
    <w:rsid w:val="0069268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F4D"/>
    <w:pPr>
      <w:keepNext/>
      <w:keepLines/>
      <w:numPr>
        <w:ilvl w:val="1"/>
        <w:numId w:val="1"/>
      </w:numPr>
      <w:spacing w:before="40" w:after="0"/>
      <w:ind w:left="1145" w:hanging="578"/>
      <w:outlineLvl w:val="1"/>
    </w:pPr>
    <w:rPr>
      <w:rFonts w:asciiTheme="majorHAnsi" w:eastAsia="Cambr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F4D"/>
    <w:pPr>
      <w:keepNext/>
      <w:keepLines/>
      <w:numPr>
        <w:ilvl w:val="2"/>
        <w:numId w:val="1"/>
      </w:numPr>
      <w:spacing w:before="40" w:after="0"/>
      <w:ind w:left="1854"/>
      <w:outlineLvl w:val="2"/>
    </w:pPr>
    <w:rPr>
      <w:rFonts w:asciiTheme="majorHAnsi" w:eastAsia="Cambr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4F4D"/>
    <w:pPr>
      <w:keepNext/>
      <w:keepLines/>
      <w:numPr>
        <w:ilvl w:val="3"/>
        <w:numId w:val="1"/>
      </w:numPr>
      <w:spacing w:before="40" w:after="0"/>
      <w:ind w:left="3130" w:hanging="862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499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99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99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99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99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9E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268A"/>
    <w:rPr>
      <w:rFonts w:asciiTheme="majorHAnsi" w:eastAsiaTheme="majorEastAsia" w:hAnsiTheme="majorHAnsi" w:cstheme="majorBidi"/>
      <w:b/>
      <w:color w:val="2E74B5" w:themeColor="accent1" w:themeShade="BF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64F4D"/>
    <w:rPr>
      <w:rFonts w:asciiTheme="majorHAnsi" w:eastAsia="Cambr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4F4D"/>
    <w:rPr>
      <w:rFonts w:asciiTheme="majorHAnsi" w:eastAsia="Cambr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64F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675A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675A4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24996"/>
    <w:pPr>
      <w:tabs>
        <w:tab w:val="left" w:pos="440"/>
        <w:tab w:val="right" w:leader="dot" w:pos="9350"/>
      </w:tabs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675A4"/>
    <w:pPr>
      <w:spacing w:after="100"/>
      <w:ind w:left="44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967C2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7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C2E"/>
  </w:style>
  <w:style w:type="paragraph" w:styleId="Footer">
    <w:name w:val="footer"/>
    <w:basedOn w:val="Normal"/>
    <w:link w:val="FooterChar"/>
    <w:uiPriority w:val="99"/>
    <w:unhideWhenUsed/>
    <w:rsid w:val="00967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C2E"/>
  </w:style>
  <w:style w:type="paragraph" w:styleId="BalloonText">
    <w:name w:val="Balloon Text"/>
    <w:basedOn w:val="Normal"/>
    <w:link w:val="BalloonTextChar"/>
    <w:uiPriority w:val="99"/>
    <w:semiHidden/>
    <w:unhideWhenUsed/>
    <w:rsid w:val="00BC02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2D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26A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6A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6A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A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A9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93508"/>
    <w:pPr>
      <w:ind w:left="720"/>
      <w:contextualSpacing/>
    </w:pPr>
  </w:style>
  <w:style w:type="paragraph" w:styleId="Revision">
    <w:name w:val="Revision"/>
    <w:hidden/>
    <w:uiPriority w:val="99"/>
    <w:semiHidden/>
    <w:rsid w:val="009C4788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4A5FBA"/>
    <w:pPr>
      <w:spacing w:after="0" w:line="240" w:lineRule="auto"/>
    </w:pPr>
    <w:rPr>
      <w:rFonts w:ascii="Arial" w:eastAsia="Calibri" w:hAnsi="Arial" w:cs="Arial"/>
      <w:sz w:val="20"/>
      <w:szCs w:val="20"/>
      <w:lang w:val="en-GB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E2499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99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99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9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9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857DB7"/>
    <w:pPr>
      <w:spacing w:after="0" w:line="240" w:lineRule="auto"/>
    </w:pPr>
  </w:style>
  <w:style w:type="paragraph" w:customStyle="1" w:styleId="LegalNumPar">
    <w:name w:val="LegalNumPar"/>
    <w:basedOn w:val="Normal"/>
    <w:rsid w:val="008244DB"/>
    <w:pPr>
      <w:numPr>
        <w:numId w:val="2"/>
      </w:numPr>
      <w:spacing w:line="360" w:lineRule="auto"/>
    </w:pPr>
    <w:rPr>
      <w:sz w:val="24"/>
    </w:rPr>
  </w:style>
  <w:style w:type="paragraph" w:customStyle="1" w:styleId="LegalNumPar2">
    <w:name w:val="LegalNumPar2"/>
    <w:basedOn w:val="Normal"/>
    <w:rsid w:val="008244DB"/>
    <w:pPr>
      <w:numPr>
        <w:ilvl w:val="1"/>
        <w:numId w:val="2"/>
      </w:numPr>
      <w:spacing w:line="360" w:lineRule="auto"/>
    </w:pPr>
    <w:rPr>
      <w:sz w:val="24"/>
    </w:rPr>
  </w:style>
  <w:style w:type="paragraph" w:customStyle="1" w:styleId="LegalNumPar3">
    <w:name w:val="LegalNumPar3"/>
    <w:basedOn w:val="Normal"/>
    <w:rsid w:val="008244DB"/>
    <w:pPr>
      <w:numPr>
        <w:ilvl w:val="2"/>
        <w:numId w:val="2"/>
      </w:numPr>
      <w:spacing w:line="360" w:lineRule="auto"/>
    </w:pPr>
    <w:rPr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82DB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50F6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A6D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6D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6D7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EA10AC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7D2399"/>
  </w:style>
  <w:style w:type="paragraph" w:styleId="NormalWeb">
    <w:name w:val="Normal (Web)"/>
    <w:basedOn w:val="Normal"/>
    <w:uiPriority w:val="99"/>
    <w:unhideWhenUsed/>
    <w:rsid w:val="00326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a54b14-608b-44ba-8621-4287d9574b27" xsi:nil="true"/>
    <lcf76f155ced4ddcb4097134ff3c332f xmlns="33e07890-6196-4e26-9dd2-53178dae8e48">
      <Terms xmlns="http://schemas.microsoft.com/office/infopath/2007/PartnerControls">
        <TermInfo xmlns="http://schemas.microsoft.com/office/infopath/2007/PartnerControls">
          <TermName xmlns="http://schemas.microsoft.com/office/infopath/2007/PartnerControls"/>
          <TermId xmlns="http://schemas.microsoft.com/office/infopath/2007/PartnerControls"/>
        </TermInfo>
      </Terms>
    </lcf76f155ced4ddcb4097134ff3c332f>
    <SharedWithUsers xmlns="faa54b14-608b-44ba-8621-4287d9574b27">
      <UserInfo>
        <DisplayName>Raf Vermeulen</DisplayName>
        <AccountId>85</AccountId>
        <AccountType/>
      </UserInfo>
      <UserInfo>
        <DisplayName>Dave Van Hasselt</DisplayName>
        <AccountId>86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FDF3D715AA394A9B15E0E0FAA07E37" ma:contentTypeVersion="16" ma:contentTypeDescription="Create a new document." ma:contentTypeScope="" ma:versionID="f0be9b82c0e6b622141974c6b405dab3">
  <xsd:schema xmlns:xsd="http://www.w3.org/2001/XMLSchema" xmlns:xs="http://www.w3.org/2001/XMLSchema" xmlns:p="http://schemas.microsoft.com/office/2006/metadata/properties" xmlns:ns2="33e07890-6196-4e26-9dd2-53178dae8e48" xmlns:ns3="faa54b14-608b-44ba-8621-4287d9574b27" targetNamespace="http://schemas.microsoft.com/office/2006/metadata/properties" ma:root="true" ma:fieldsID="5ebcda1a9cc20b5f289b21717955e6a3" ns2:_="" ns3:_="">
    <xsd:import namespace="33e07890-6196-4e26-9dd2-53178dae8e48"/>
    <xsd:import namespace="faa54b14-608b-44ba-8621-4287d9574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e07890-6196-4e26-9dd2-53178dae8e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2b2fad6-9d2c-441c-a321-3f5f1e9bd9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54b14-608b-44ba-8621-4287d9574b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7580a5f-6636-40e9-ab91-beb9ab516610}" ma:internalName="TaxCatchAll" ma:showField="CatchAllData" ma:web="faa54b14-608b-44ba-8621-4287d9574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B81242-B0F0-497E-8D35-9C9F1CA64167}">
  <ds:schemaRefs>
    <ds:schemaRef ds:uri="http://schemas.microsoft.com/office/2006/metadata/properties"/>
    <ds:schemaRef ds:uri="http://schemas.microsoft.com/office/infopath/2007/PartnerControls"/>
    <ds:schemaRef ds:uri="faa54b14-608b-44ba-8621-4287d9574b27"/>
    <ds:schemaRef ds:uri="33e07890-6196-4e26-9dd2-53178dae8e48"/>
  </ds:schemaRefs>
</ds:datastoreItem>
</file>

<file path=customXml/itemProps2.xml><?xml version="1.0" encoding="utf-8"?>
<ds:datastoreItem xmlns:ds="http://schemas.openxmlformats.org/officeDocument/2006/customXml" ds:itemID="{26A505D3-A44D-4FCB-B56E-7ACAC947AD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D120EB-558D-417C-8FEE-0B55C706608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DCB4A0B-A6E7-4673-8F99-4C9780A3F7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e07890-6196-4e26-9dd2-53178dae8e48"/>
    <ds:schemaRef ds:uri="faa54b14-608b-44ba-8621-4287d9574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808</Words>
  <Characters>4412</Characters>
  <Application>Microsoft Office Word</Application>
  <DocSecurity>0</DocSecurity>
  <Lines>163</Lines>
  <Paragraphs>102</Paragraphs>
  <ScaleCrop>false</ScaleCrop>
  <Company>European Commission</Company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WILLAIN Jean (ENV)</dc:creator>
  <cp:keywords/>
  <dc:description/>
  <cp:lastModifiedBy>BOGDANOS Stefanos (ENV-EXT)</cp:lastModifiedBy>
  <cp:revision>39</cp:revision>
  <cp:lastPrinted>2023-01-06T09:07:00Z</cp:lastPrinted>
  <dcterms:created xsi:type="dcterms:W3CDTF">2024-10-08T08:13:00Z</dcterms:created>
  <dcterms:modified xsi:type="dcterms:W3CDTF">2025-02-18T08:55:00Z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d9ddd1-4d20-43f6-abfa-fc3c07406f94_Enabled">
    <vt:lpwstr>true</vt:lpwstr>
  </property>
  <property fmtid="{D5CDD505-2E9C-101B-9397-08002B2CF9AE}" pid="3" name="MSIP_Label_6bd9ddd1-4d20-43f6-abfa-fc3c07406f94_SetDate">
    <vt:lpwstr>2022-08-03T07:30:12Z</vt:lpwstr>
  </property>
  <property fmtid="{D5CDD505-2E9C-101B-9397-08002B2CF9AE}" pid="4" name="MSIP_Label_6bd9ddd1-4d20-43f6-abfa-fc3c07406f94_Method">
    <vt:lpwstr>Standard</vt:lpwstr>
  </property>
  <property fmtid="{D5CDD505-2E9C-101B-9397-08002B2CF9AE}" pid="5" name="MSIP_Label_6bd9ddd1-4d20-43f6-abfa-fc3c07406f94_Name">
    <vt:lpwstr>Commission Use</vt:lpwstr>
  </property>
  <property fmtid="{D5CDD505-2E9C-101B-9397-08002B2CF9AE}" pid="6" name="MSIP_Label_6bd9ddd1-4d20-43f6-abfa-fc3c07406f94_SiteId">
    <vt:lpwstr>b24c8b06-522c-46fe-9080-70926f8dddb1</vt:lpwstr>
  </property>
  <property fmtid="{D5CDD505-2E9C-101B-9397-08002B2CF9AE}" pid="7" name="MSIP_Label_6bd9ddd1-4d20-43f6-abfa-fc3c07406f94_ActionId">
    <vt:lpwstr>661f0092-d3d4-4bff-b6f4-07a800f332f2</vt:lpwstr>
  </property>
  <property fmtid="{D5CDD505-2E9C-101B-9397-08002B2CF9AE}" pid="8" name="MSIP_Label_6bd9ddd1-4d20-43f6-abfa-fc3c07406f94_ContentBits">
    <vt:lpwstr>0</vt:lpwstr>
  </property>
  <property fmtid="{D5CDD505-2E9C-101B-9397-08002B2CF9AE}" pid="9" name="ContentTypeId">
    <vt:lpwstr>0x010100ECFDF3D715AA394A9B15E0E0FAA07E37</vt:lpwstr>
  </property>
  <property fmtid="{D5CDD505-2E9C-101B-9397-08002B2CF9AE}" pid="10" name="MediaServiceImageTags">
    <vt:lpwstr/>
  </property>
</Properties>
</file>