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A3D" w:rsidRDefault="00730A3D" w:rsidP="001D6196">
      <w:pPr>
        <w:pStyle w:val="Cabealho1"/>
        <w:jc w:val="both"/>
      </w:pPr>
      <w:r>
        <w:t>Alimentação e preservação da bateria</w:t>
      </w:r>
    </w:p>
    <w:p w:rsidR="00DE125A" w:rsidRDefault="00730A3D" w:rsidP="001D6196">
      <w:pPr>
        <w:jc w:val="both"/>
      </w:pPr>
      <w:r>
        <w:t>Como já foi referido anteriormente, o sistema embebido irá se encontrar num contentor. Devido ao seu meio de localização, é quase impossível existir uma ligação de modo a este ter energia ilimitada. Por causa destas limitações, é necessário que o sistema embebido seja alimentado por uma bateria.</w:t>
      </w:r>
    </w:p>
    <w:p w:rsidR="00730A3D" w:rsidRDefault="00730A3D" w:rsidP="001D6196">
      <w:pPr>
        <w:jc w:val="both"/>
      </w:pPr>
      <w:r>
        <w:t>As baterias são uma fonte de energia muito limitada e pode trazer custos ao trocar estas</w:t>
      </w:r>
      <w:r w:rsidR="00912ECC">
        <w:t xml:space="preserve"> (devido à energia ter acabado)</w:t>
      </w:r>
      <w:r>
        <w:t>. Assim, foi posto em consideração na estrutura e implementação do sistema embebido técnicas de modo a preservar este bem limitado (fonte de alimentação).</w:t>
      </w:r>
    </w:p>
    <w:p w:rsidR="00730A3D" w:rsidRDefault="00730A3D" w:rsidP="001D6196">
      <w:pPr>
        <w:jc w:val="both"/>
      </w:pPr>
      <w:r>
        <w:t xml:space="preserve">No </w:t>
      </w:r>
      <w:r w:rsidRPr="00912ECC">
        <w:rPr>
          <w:color w:val="FF0000"/>
        </w:rPr>
        <w:t>cap</w:t>
      </w:r>
      <w:r w:rsidR="00912ECC" w:rsidRPr="00912ECC">
        <w:rPr>
          <w:color w:val="FF0000"/>
        </w:rPr>
        <w:t>í</w:t>
      </w:r>
      <w:r w:rsidRPr="00912ECC">
        <w:rPr>
          <w:color w:val="FF0000"/>
        </w:rPr>
        <w:t xml:space="preserve">tulo </w:t>
      </w:r>
      <w:r>
        <w:t>a seguir vamos falar sobre o sensor ultrassónico, sobre técnicas usadas para diminuir o seu gasto de energia, e depois de aplicadas essas técnicas, quanto é que iria consumir uma operação de uso deste</w:t>
      </w:r>
      <w:r w:rsidR="00912ECC">
        <w:t xml:space="preserve"> periférico</w:t>
      </w:r>
      <w:r>
        <w:t>.</w:t>
      </w:r>
    </w:p>
    <w:p w:rsidR="00730A3D" w:rsidRDefault="00730A3D" w:rsidP="001D6196">
      <w:pPr>
        <w:pStyle w:val="Cabealho1"/>
        <w:jc w:val="both"/>
      </w:pPr>
      <w:r>
        <w:t>Sensor Ultrassónico</w:t>
      </w:r>
    </w:p>
    <w:p w:rsidR="00C73BA1" w:rsidRDefault="0021476C" w:rsidP="001D6196">
      <w:pPr>
        <w:jc w:val="both"/>
      </w:pPr>
      <w:r>
        <w:t>O sensor ultrassónico [modelo] te</w:t>
      </w:r>
      <w:r w:rsidR="00912ECC">
        <w:t>m</w:t>
      </w:r>
      <w:r>
        <w:t xml:space="preserve"> um consumo de energia considerável, sendo necessário 15 </w:t>
      </w:r>
      <w:proofErr w:type="spellStart"/>
      <w:r>
        <w:t>mA</w:t>
      </w:r>
      <w:proofErr w:type="spellEnd"/>
      <w:r>
        <w:t xml:space="preserve"> de corrente e 5V de tensão.</w:t>
      </w:r>
      <w:r w:rsidR="00912ECC">
        <w:t xml:space="preserve"> </w:t>
      </w:r>
      <w:r w:rsidR="000C2A11">
        <w:t xml:space="preserve">Se este estive-se sempre operacional, iria haver um grande consumo </w:t>
      </w:r>
      <w:r w:rsidR="00912ECC">
        <w:t>de bateria</w:t>
      </w:r>
      <w:r w:rsidR="000C2A11">
        <w:t>, mesmo que o microcontrolador</w:t>
      </w:r>
      <w:r w:rsidR="00C73BA1">
        <w:t xml:space="preserve"> estive</w:t>
      </w:r>
      <w:r w:rsidR="00000D05">
        <w:t>s</w:t>
      </w:r>
      <w:r w:rsidR="00C73BA1">
        <w:t xml:space="preserve">se em modo </w:t>
      </w:r>
      <w:proofErr w:type="spellStart"/>
      <w:r w:rsidR="00C73BA1" w:rsidRPr="00912ECC">
        <w:rPr>
          <w:i/>
        </w:rPr>
        <w:t>sleep</w:t>
      </w:r>
      <w:proofErr w:type="spellEnd"/>
      <w:r w:rsidR="00C73BA1">
        <w:t>.</w:t>
      </w:r>
      <w:r w:rsidR="00912ECC">
        <w:t xml:space="preserve"> </w:t>
      </w:r>
      <w:r w:rsidR="00C73BA1">
        <w:t>Assim, para diminuir este gasto, foi colocado um MOSFET ao VCC do sensor, para controlar quando este recebe energia.</w:t>
      </w:r>
      <w:r w:rsidR="00912ECC">
        <w:t xml:space="preserve"> É o microcontrolador que, com um porto do GPIO abre ou fecha a ligação do MOSFET.</w:t>
      </w:r>
    </w:p>
    <w:p w:rsidR="00C73BA1" w:rsidRDefault="00C73BA1" w:rsidP="001D6196">
      <w:pPr>
        <w:jc w:val="both"/>
      </w:pPr>
      <w:r>
        <w:t xml:space="preserve">A fonte de alimentação do sensor também irá ser a bateria, </w:t>
      </w:r>
      <w:r w:rsidR="001A584C">
        <w:t>e</w:t>
      </w:r>
      <w:r>
        <w:t xml:space="preserve"> foi feito um estudo para obter o consumo do sensor no seu tempo operacional.</w:t>
      </w:r>
    </w:p>
    <w:p w:rsidR="001A584C" w:rsidRDefault="00912ECC" w:rsidP="001D6196">
      <w:pPr>
        <w:jc w:val="both"/>
      </w:pPr>
      <w:r>
        <w:t>Primeiramente,</w:t>
      </w:r>
      <w:r w:rsidR="001A584C">
        <w:t xml:space="preserve"> é necessário fornecer alimentação</w:t>
      </w:r>
      <w:r>
        <w:t xml:space="preserve"> ao sensor</w:t>
      </w:r>
      <w:r w:rsidR="001A584C">
        <w:t xml:space="preserve">, </w:t>
      </w:r>
      <w:r>
        <w:t>para isso, altera-se o</w:t>
      </w:r>
      <w:r w:rsidR="001A584C">
        <w:t xml:space="preserve"> MOSFET</w:t>
      </w:r>
      <w:r>
        <w:t xml:space="preserve"> para</w:t>
      </w:r>
      <w:r w:rsidR="001A584C">
        <w:t xml:space="preserve"> deixar passar corrente. Depois disso é feito uma espera de 3 microssegundos para o sensor estabilizar. Depois deste estar estabilizado, é posto o </w:t>
      </w:r>
      <w:proofErr w:type="spellStart"/>
      <w:r w:rsidR="001A584C">
        <w:t>Trigger</w:t>
      </w:r>
      <w:proofErr w:type="spellEnd"/>
      <w:r w:rsidR="001A584C">
        <w:t xml:space="preserve"> com o valor lógico 1 e realiza-se uma espera de 10 microssegundos. No fim deste tempo, é colocado o </w:t>
      </w:r>
      <w:proofErr w:type="spellStart"/>
      <w:r w:rsidR="001A584C">
        <w:t>Trigger</w:t>
      </w:r>
      <w:proofErr w:type="spellEnd"/>
      <w:r w:rsidR="001A584C">
        <w:t xml:space="preserve"> com valor lógico ‘0’ e espera-se que o porto </w:t>
      </w:r>
      <w:proofErr w:type="spellStart"/>
      <w:r w:rsidR="001A584C">
        <w:t>Echo</w:t>
      </w:r>
      <w:proofErr w:type="spellEnd"/>
      <w:r w:rsidR="001A584C">
        <w:t xml:space="preserve"> fique com o valor lógico ‘0’. Mas este está dependente da chegada da onda sónica que foi enviada pelo o sensor, assim para este calculo foi usado o pior tempo possível. O pior tempo acontece quando a onda não volta para o sensor ou o tamanho do contentor é igual ao máximo que a onda consegue percorrer. O sensor no máximo consegue medir distâncias até 400 cm. Sabendo que a velocidade do som é 340 ms</w:t>
      </w:r>
      <w:r w:rsidR="001A584C" w:rsidRPr="001A584C">
        <w:rPr>
          <w:vertAlign w:val="superscript"/>
        </w:rPr>
        <w:t>-1</w:t>
      </w:r>
      <w:r w:rsidR="001A584C">
        <w:t xml:space="preserve"> o que equivale a uma espera máxima de 23200 microssegundos. No fim desliga-se o MOSFET para que corte a corrente ao sensor.</w:t>
      </w:r>
    </w:p>
    <w:p w:rsidR="003F28F9" w:rsidRPr="001A584C" w:rsidRDefault="003F28F9" w:rsidP="001D6196">
      <w:pPr>
        <w:jc w:val="both"/>
      </w:pPr>
      <w:r>
        <w:t>Feito um somatório sobre o tempo operacional do sensor, observa-se que este está operacional 23213 microssegundos (no pior dos casos) em cada uso</w:t>
      </w:r>
      <w:r w:rsidR="00912ECC">
        <w:t xml:space="preserve">, com um consumo constante de 15 </w:t>
      </w:r>
      <w:proofErr w:type="spellStart"/>
      <w:r w:rsidR="00912ECC">
        <w:t>mA</w:t>
      </w:r>
      <w:r>
        <w:t>.</w:t>
      </w:r>
      <w:proofErr w:type="spellEnd"/>
    </w:p>
    <w:p w:rsidR="003F28F9" w:rsidRDefault="003F28F9" w:rsidP="001D6196">
      <w:pPr>
        <w:pStyle w:val="Cabealho1"/>
        <w:jc w:val="both"/>
      </w:pPr>
      <w:r>
        <w:t>Sensor de Temperatura</w:t>
      </w:r>
    </w:p>
    <w:p w:rsidR="003F28F9" w:rsidRDefault="003F28F9" w:rsidP="001D6196">
      <w:pPr>
        <w:jc w:val="both"/>
      </w:pPr>
      <w:r>
        <w:t xml:space="preserve">O sensor de temperatura </w:t>
      </w:r>
      <w:r w:rsidR="00502E6E">
        <w:t xml:space="preserve">[modelo] </w:t>
      </w:r>
      <w:r>
        <w:t xml:space="preserve">já </w:t>
      </w:r>
      <w:r w:rsidR="00D37A70">
        <w:t>tem um</w:t>
      </w:r>
      <w:r>
        <w:t xml:space="preserve"> modo de funcionamento que permite poupar o consumo de energia. Este modo chama-se parasite </w:t>
      </w:r>
      <w:proofErr w:type="spellStart"/>
      <w:r>
        <w:t>power</w:t>
      </w:r>
      <w:proofErr w:type="spellEnd"/>
      <w:r w:rsidR="00D37A70">
        <w:t>, e a fonte de alimentação provê</w:t>
      </w:r>
      <w:r>
        <w:t>m do porto que é realizado a comunicação entre o sensor (porto DQ) e o microcontrolador</w:t>
      </w:r>
      <w:r w:rsidR="00D37A70">
        <w:t xml:space="preserve"> (GPIO)</w:t>
      </w:r>
      <w:r>
        <w:t>.</w:t>
      </w:r>
      <w:r w:rsidR="00D102A1">
        <w:t xml:space="preserve"> Os portos VDD e o GND</w:t>
      </w:r>
      <w:r w:rsidR="00D37A70">
        <w:t>, do sensor,</w:t>
      </w:r>
      <w:r w:rsidR="00D102A1">
        <w:t xml:space="preserve"> estão ligados ao </w:t>
      </w:r>
      <w:proofErr w:type="spellStart"/>
      <w:r w:rsidR="00D102A1">
        <w:t>ground</w:t>
      </w:r>
      <w:proofErr w:type="spellEnd"/>
      <w:r w:rsidR="00D102A1">
        <w:t>.</w:t>
      </w:r>
      <w:r w:rsidR="001D6196">
        <w:t xml:space="preserve"> Quando o sensor encontras</w:t>
      </w:r>
      <w:r w:rsidR="00502E6E">
        <w:t xml:space="preserve">se em modo </w:t>
      </w:r>
      <w:proofErr w:type="spellStart"/>
      <w:r w:rsidR="00502E6E">
        <w:t>Idle</w:t>
      </w:r>
      <w:proofErr w:type="spellEnd"/>
      <w:r w:rsidR="00502E6E">
        <w:t xml:space="preserve">, este gasta 750 </w:t>
      </w:r>
      <w:proofErr w:type="spellStart"/>
      <w:r w:rsidR="00502E6E">
        <w:t>nA</w:t>
      </w:r>
      <w:proofErr w:type="spellEnd"/>
      <w:r w:rsidR="00502E6E">
        <w:t xml:space="preserve">, despende 5 </w:t>
      </w:r>
      <w:proofErr w:type="spellStart"/>
      <w:r w:rsidR="00502E6E">
        <w:t>uA</w:t>
      </w:r>
      <w:proofErr w:type="spellEnd"/>
      <w:r w:rsidR="00502E6E">
        <w:t xml:space="preserve"> enquanto realiza comunicações com o master e 1,5mA em duas operações, salvar os dados na </w:t>
      </w:r>
      <w:proofErr w:type="spellStart"/>
      <w:r w:rsidR="00502E6E">
        <w:t>eeprom</w:t>
      </w:r>
      <w:proofErr w:type="spellEnd"/>
      <w:r w:rsidR="00502E6E">
        <w:t xml:space="preserve"> do sensor e guardar nos registos do sensor a temperatura do ambiente.</w:t>
      </w:r>
    </w:p>
    <w:p w:rsidR="005027FB" w:rsidRDefault="00D37A70" w:rsidP="00D37A70">
      <w:pPr>
        <w:jc w:val="both"/>
      </w:pPr>
      <w:r>
        <w:lastRenderedPageBreak/>
        <w:t>Para calcular a energia despendida do sensor de temperatura, não foi considerado o gasto da energia para a iniciação do sensor.</w:t>
      </w:r>
      <w:r w:rsidR="005027FB">
        <w:t xml:space="preserve"> Isto deve-se ao facto que esta ação só é realizada quando o microcontrolador inicia, o que equivale a uma vez em </w:t>
      </w:r>
      <w:proofErr w:type="gramStart"/>
      <w:r w:rsidR="005027FB">
        <w:t>um/dois anos</w:t>
      </w:r>
      <w:proofErr w:type="gramEnd"/>
      <w:r w:rsidR="005027FB">
        <w:t>.</w:t>
      </w:r>
      <w:r w:rsidR="001D6196">
        <w:t xml:space="preserve"> </w:t>
      </w:r>
    </w:p>
    <w:p w:rsidR="001D6196" w:rsidRDefault="001D6196" w:rsidP="001D6196">
      <w:pPr>
        <w:jc w:val="both"/>
      </w:pPr>
      <w:r>
        <w:t>Como foi referido anterior</w:t>
      </w:r>
      <w:r w:rsidR="00C009EF">
        <w:t xml:space="preserve">mente, a implementação usada para saber se a temperatura ambiental encontra-se </w:t>
      </w:r>
      <w:r w:rsidR="000D1931">
        <w:t xml:space="preserve">acima do normal, foi com a observação de uma </w:t>
      </w:r>
      <w:proofErr w:type="spellStart"/>
      <w:r w:rsidR="000D1931">
        <w:t>flag</w:t>
      </w:r>
      <w:proofErr w:type="spellEnd"/>
      <w:r w:rsidR="000D1931">
        <w:t xml:space="preserve"> do sensor, isto é, se o sensor quando acabar de converter a temperatura, se está não se situar dentro dos intervalos do alarme (os valores foram definidos na iniciação do sensor), este coloca uma </w:t>
      </w:r>
      <w:proofErr w:type="spellStart"/>
      <w:r w:rsidR="000D1931">
        <w:t>flag</w:t>
      </w:r>
      <w:proofErr w:type="spellEnd"/>
      <w:r w:rsidR="000D1931">
        <w:t xml:space="preserve"> com mo valor lógico a ‘1’. Posteriormente, com o envio de um comando </w:t>
      </w:r>
      <w:proofErr w:type="spellStart"/>
      <w:r w:rsidR="000D1931">
        <w:t>Search</w:t>
      </w:r>
      <w:proofErr w:type="spellEnd"/>
      <w:r w:rsidR="000D1931">
        <w:t xml:space="preserve"> </w:t>
      </w:r>
      <w:proofErr w:type="spellStart"/>
      <w:r w:rsidR="000D1931">
        <w:t>Alarm</w:t>
      </w:r>
      <w:proofErr w:type="spellEnd"/>
      <w:r w:rsidR="000D1931">
        <w:t>, é possível saber se a temperatura encontra-se fora daqueles limites</w:t>
      </w:r>
      <w:r w:rsidR="00C009EF">
        <w:t>. Esta</w:t>
      </w:r>
      <w:r w:rsidR="000D1931">
        <w:t xml:space="preserve"> </w:t>
      </w:r>
      <w:proofErr w:type="spellStart"/>
      <w:r w:rsidR="000D1931">
        <w:t>tecnica</w:t>
      </w:r>
      <w:proofErr w:type="spellEnd"/>
      <w:r w:rsidR="00C009EF">
        <w:t xml:space="preserve"> é mais rápida nas comunicações e menos despendedora de energia</w:t>
      </w:r>
      <w:r w:rsidR="000D1931">
        <w:t xml:space="preserve"> em comparação com a leitura da energia, o que seria necessário ler a </w:t>
      </w:r>
      <w:proofErr w:type="spellStart"/>
      <w:r w:rsidR="000D1931">
        <w:t>ram</w:t>
      </w:r>
      <w:proofErr w:type="spellEnd"/>
      <w:r w:rsidR="000D1931">
        <w:t xml:space="preserve"> do sensor</w:t>
      </w:r>
      <w:r w:rsidR="00C009EF">
        <w:t>.</w:t>
      </w:r>
    </w:p>
    <w:p w:rsidR="00C009EF" w:rsidRDefault="000D1931" w:rsidP="001D6196">
      <w:pPr>
        <w:jc w:val="both"/>
      </w:pPr>
      <w:r>
        <w:t>A operação para observar se existe alarme,</w:t>
      </w:r>
      <w:r w:rsidR="00C009EF">
        <w:t xml:space="preserve"> é composta pelos comandos </w:t>
      </w:r>
      <w:proofErr w:type="spellStart"/>
      <w:r w:rsidR="00C009EF">
        <w:t>Convert</w:t>
      </w:r>
      <w:proofErr w:type="spellEnd"/>
      <w:r w:rsidR="00C009EF">
        <w:t xml:space="preserve"> T e </w:t>
      </w:r>
      <w:proofErr w:type="spellStart"/>
      <w:r w:rsidR="00C009EF">
        <w:t>Searc</w:t>
      </w:r>
      <w:r w:rsidR="00A373A3">
        <w:t>h</w:t>
      </w:r>
      <w:proofErr w:type="spellEnd"/>
      <w:r w:rsidR="00A373A3">
        <w:t xml:space="preserve"> </w:t>
      </w:r>
      <w:proofErr w:type="spellStart"/>
      <w:r w:rsidR="00A373A3">
        <w:t>Alarm</w:t>
      </w:r>
      <w:proofErr w:type="spellEnd"/>
      <w:r w:rsidR="00A373A3">
        <w:t xml:space="preserve">. </w:t>
      </w:r>
      <w:r w:rsidR="007A7E43">
        <w:t>Pode-se observar na Tabela X as operações para converter a temperatura e a sua duração.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373A3" w:rsidTr="00A373A3">
        <w:tc>
          <w:tcPr>
            <w:tcW w:w="1698" w:type="dxa"/>
          </w:tcPr>
          <w:p w:rsidR="00A373A3" w:rsidRDefault="00A373A3" w:rsidP="001D6196">
            <w:pPr>
              <w:jc w:val="both"/>
            </w:pPr>
            <w:proofErr w:type="spellStart"/>
            <w:r>
              <w:t>Reset</w:t>
            </w:r>
            <w:proofErr w:type="spellEnd"/>
          </w:p>
        </w:tc>
        <w:tc>
          <w:tcPr>
            <w:tcW w:w="1699" w:type="dxa"/>
          </w:tcPr>
          <w:p w:rsidR="00A373A3" w:rsidRDefault="00A373A3" w:rsidP="001D6196">
            <w:pPr>
              <w:jc w:val="both"/>
            </w:pPr>
            <w:proofErr w:type="spellStart"/>
            <w:r>
              <w:t>Skip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</w:p>
        </w:tc>
        <w:tc>
          <w:tcPr>
            <w:tcW w:w="1699" w:type="dxa"/>
          </w:tcPr>
          <w:p w:rsidR="00A373A3" w:rsidRDefault="00A373A3" w:rsidP="001D6196">
            <w:pPr>
              <w:jc w:val="both"/>
            </w:pPr>
            <w:proofErr w:type="spellStart"/>
            <w:r>
              <w:t>Convert</w:t>
            </w:r>
            <w:proofErr w:type="spellEnd"/>
            <w:r>
              <w:t xml:space="preserve"> T</w:t>
            </w:r>
          </w:p>
        </w:tc>
        <w:tc>
          <w:tcPr>
            <w:tcW w:w="1699" w:type="dxa"/>
          </w:tcPr>
          <w:p w:rsidR="00A373A3" w:rsidRDefault="00A373A3" w:rsidP="001D6196">
            <w:pPr>
              <w:jc w:val="both"/>
            </w:pPr>
            <w:r>
              <w:t>total</w:t>
            </w:r>
          </w:p>
        </w:tc>
        <w:tc>
          <w:tcPr>
            <w:tcW w:w="1699" w:type="dxa"/>
          </w:tcPr>
          <w:p w:rsidR="00A373A3" w:rsidRDefault="00A373A3" w:rsidP="001D6196">
            <w:pPr>
              <w:jc w:val="both"/>
            </w:pPr>
            <w:proofErr w:type="spellStart"/>
            <w:r>
              <w:t>Unities</w:t>
            </w:r>
            <w:proofErr w:type="spellEnd"/>
          </w:p>
        </w:tc>
      </w:tr>
      <w:tr w:rsidR="00A373A3" w:rsidTr="00A373A3">
        <w:tc>
          <w:tcPr>
            <w:tcW w:w="1698" w:type="dxa"/>
          </w:tcPr>
          <w:p w:rsidR="00A373A3" w:rsidRDefault="00A373A3" w:rsidP="001D6196">
            <w:pPr>
              <w:jc w:val="both"/>
            </w:pPr>
            <w:r>
              <w:t>1040</w:t>
            </w:r>
          </w:p>
        </w:tc>
        <w:tc>
          <w:tcPr>
            <w:tcW w:w="1699" w:type="dxa"/>
          </w:tcPr>
          <w:p w:rsidR="00A373A3" w:rsidRDefault="00A373A3" w:rsidP="001D6196">
            <w:pPr>
              <w:jc w:val="both"/>
            </w:pPr>
            <w:r>
              <w:t>70*8</w:t>
            </w:r>
          </w:p>
        </w:tc>
        <w:tc>
          <w:tcPr>
            <w:tcW w:w="1699" w:type="dxa"/>
          </w:tcPr>
          <w:p w:rsidR="00A373A3" w:rsidRDefault="00A373A3" w:rsidP="001D6196">
            <w:pPr>
              <w:jc w:val="both"/>
            </w:pPr>
            <w:r>
              <w:t>70*8</w:t>
            </w:r>
          </w:p>
        </w:tc>
        <w:tc>
          <w:tcPr>
            <w:tcW w:w="1699" w:type="dxa"/>
          </w:tcPr>
          <w:p w:rsidR="00A373A3" w:rsidRDefault="00A373A3" w:rsidP="001D6196">
            <w:pPr>
              <w:jc w:val="both"/>
            </w:pPr>
          </w:p>
        </w:tc>
        <w:tc>
          <w:tcPr>
            <w:tcW w:w="1699" w:type="dxa"/>
          </w:tcPr>
          <w:p w:rsidR="00A373A3" w:rsidRDefault="00A373A3" w:rsidP="001D6196">
            <w:pPr>
              <w:jc w:val="both"/>
            </w:pPr>
            <w:proofErr w:type="spellStart"/>
            <w:r>
              <w:t>microseconds</w:t>
            </w:r>
            <w:proofErr w:type="spellEnd"/>
          </w:p>
        </w:tc>
      </w:tr>
    </w:tbl>
    <w:p w:rsidR="009939E3" w:rsidRDefault="00A373A3" w:rsidP="001D6196">
      <w:pPr>
        <w:jc w:val="both"/>
      </w:pPr>
      <w:r>
        <w:t xml:space="preserve">De seguida o sensor </w:t>
      </w:r>
      <w:proofErr w:type="spellStart"/>
      <w:r>
        <w:t>convert</w:t>
      </w:r>
      <w:proofErr w:type="spellEnd"/>
      <w:r>
        <w:t xml:space="preserve"> a temperatura. Esta operação demora 93,75 </w:t>
      </w:r>
      <w:proofErr w:type="spellStart"/>
      <w:r>
        <w:t>ms</w:t>
      </w:r>
      <w:proofErr w:type="spellEnd"/>
      <w:r>
        <w:t xml:space="preserve"> (porque o sensor foi configurado a 9 bits) e existe um consumo de 1,5 </w:t>
      </w:r>
      <w:proofErr w:type="spellStart"/>
      <w:r>
        <w:t>mA</w:t>
      </w:r>
      <w:proofErr w:type="spellEnd"/>
      <w:r>
        <w:t xml:space="preserve"> durante esse tempo.</w:t>
      </w:r>
    </w:p>
    <w:p w:rsidR="009939E3" w:rsidRPr="003F28F9" w:rsidRDefault="007A7E43" w:rsidP="001D6196">
      <w:pPr>
        <w:jc w:val="both"/>
      </w:pPr>
      <w:r>
        <w:t>Por fim,</w:t>
      </w:r>
      <w:r w:rsidR="009939E3">
        <w:t xml:space="preserve"> é realizado um comando para observar se há alarme</w:t>
      </w:r>
      <w:r>
        <w:t>, este é composta por um conjunto de ações que se podem observar na Tabela Y.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C1717" w:rsidTr="00967259">
        <w:tc>
          <w:tcPr>
            <w:tcW w:w="1698" w:type="dxa"/>
          </w:tcPr>
          <w:p w:rsidR="00AC1717" w:rsidRDefault="00AC1717" w:rsidP="00E7638A">
            <w:pPr>
              <w:jc w:val="both"/>
            </w:pPr>
            <w:proofErr w:type="spellStart"/>
            <w:r>
              <w:t>Reset</w:t>
            </w:r>
            <w:proofErr w:type="spellEnd"/>
          </w:p>
        </w:tc>
        <w:tc>
          <w:tcPr>
            <w:tcW w:w="1699" w:type="dxa"/>
          </w:tcPr>
          <w:p w:rsidR="00AC1717" w:rsidRDefault="00AC1717" w:rsidP="00E7638A">
            <w:pPr>
              <w:jc w:val="both"/>
            </w:pP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Alarm</w:t>
            </w:r>
            <w:proofErr w:type="spellEnd"/>
          </w:p>
        </w:tc>
        <w:tc>
          <w:tcPr>
            <w:tcW w:w="1699" w:type="dxa"/>
          </w:tcPr>
          <w:p w:rsidR="00AC1717" w:rsidRDefault="00AC1717" w:rsidP="00E7638A">
            <w:pPr>
              <w:jc w:val="both"/>
            </w:pP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Bits</w:t>
            </w:r>
          </w:p>
        </w:tc>
        <w:tc>
          <w:tcPr>
            <w:tcW w:w="1699" w:type="dxa"/>
          </w:tcPr>
          <w:p w:rsidR="00AC1717" w:rsidRDefault="00AC1717" w:rsidP="00E7638A">
            <w:pPr>
              <w:jc w:val="both"/>
            </w:pPr>
            <w:r>
              <w:t>total</w:t>
            </w:r>
          </w:p>
        </w:tc>
        <w:tc>
          <w:tcPr>
            <w:tcW w:w="1699" w:type="dxa"/>
          </w:tcPr>
          <w:p w:rsidR="00AC1717" w:rsidRDefault="00AC1717" w:rsidP="00E7638A">
            <w:pPr>
              <w:jc w:val="both"/>
            </w:pPr>
            <w:proofErr w:type="spellStart"/>
            <w:r>
              <w:t>Unities</w:t>
            </w:r>
            <w:proofErr w:type="spellEnd"/>
          </w:p>
        </w:tc>
      </w:tr>
      <w:tr w:rsidR="00AC1717" w:rsidTr="00967259">
        <w:tc>
          <w:tcPr>
            <w:tcW w:w="1698" w:type="dxa"/>
          </w:tcPr>
          <w:p w:rsidR="00AC1717" w:rsidRDefault="00AC1717" w:rsidP="00E7638A">
            <w:pPr>
              <w:jc w:val="both"/>
            </w:pPr>
            <w:r>
              <w:t>1040</w:t>
            </w:r>
          </w:p>
        </w:tc>
        <w:tc>
          <w:tcPr>
            <w:tcW w:w="1699" w:type="dxa"/>
          </w:tcPr>
          <w:p w:rsidR="00AC1717" w:rsidRDefault="00AC1717" w:rsidP="00E7638A">
            <w:pPr>
              <w:jc w:val="both"/>
            </w:pPr>
            <w:r>
              <w:t>70*8</w:t>
            </w:r>
          </w:p>
        </w:tc>
        <w:tc>
          <w:tcPr>
            <w:tcW w:w="1699" w:type="dxa"/>
          </w:tcPr>
          <w:p w:rsidR="00AC1717" w:rsidRDefault="00AC1717" w:rsidP="00E7638A">
            <w:pPr>
              <w:jc w:val="both"/>
            </w:pPr>
            <w:r>
              <w:t>70*2</w:t>
            </w:r>
          </w:p>
        </w:tc>
        <w:tc>
          <w:tcPr>
            <w:tcW w:w="1699" w:type="dxa"/>
          </w:tcPr>
          <w:p w:rsidR="00AC1717" w:rsidRDefault="00AC1717" w:rsidP="00E7638A">
            <w:pPr>
              <w:jc w:val="both"/>
            </w:pPr>
          </w:p>
        </w:tc>
        <w:tc>
          <w:tcPr>
            <w:tcW w:w="1699" w:type="dxa"/>
          </w:tcPr>
          <w:p w:rsidR="00AC1717" w:rsidRDefault="00AC1717" w:rsidP="00E7638A">
            <w:pPr>
              <w:jc w:val="both"/>
            </w:pPr>
            <w:proofErr w:type="spellStart"/>
            <w:r>
              <w:t>microseconds</w:t>
            </w:r>
            <w:proofErr w:type="spellEnd"/>
          </w:p>
        </w:tc>
      </w:tr>
    </w:tbl>
    <w:p w:rsidR="00A373A3" w:rsidRDefault="00A373A3" w:rsidP="001D6196">
      <w:pPr>
        <w:jc w:val="both"/>
      </w:pPr>
    </w:p>
    <w:p w:rsidR="00AC1717" w:rsidRDefault="00AC1717" w:rsidP="001D6196">
      <w:pPr>
        <w:jc w:val="both"/>
      </w:pPr>
      <w:r>
        <w:t>Com isto é possível observar que gasta X.</w:t>
      </w:r>
    </w:p>
    <w:p w:rsidR="00971EC9" w:rsidRPr="004A58FA" w:rsidRDefault="00971EC9" w:rsidP="00971EC9">
      <w:pPr>
        <w:pStyle w:val="Cabealho1"/>
      </w:pPr>
      <w:r>
        <w:t>Modulo Sigfox</w:t>
      </w:r>
    </w:p>
    <w:p w:rsidR="004A58FA" w:rsidRDefault="00B31B41" w:rsidP="00B31B41">
      <w:r>
        <w:t xml:space="preserve">O modulo Sigfox tem um consumo de </w:t>
      </w:r>
      <w:r w:rsidR="0082238D">
        <w:t xml:space="preserve">5 </w:t>
      </w:r>
      <w:proofErr w:type="spellStart"/>
      <w:r w:rsidR="0082238D">
        <w:t>nA</w:t>
      </w:r>
      <w:proofErr w:type="spellEnd"/>
      <w:r w:rsidR="0082238D">
        <w:t xml:space="preserve"> quando se encontra no estado OFF, no estado </w:t>
      </w:r>
      <w:proofErr w:type="spellStart"/>
      <w:r w:rsidR="0082238D">
        <w:t>Idle</w:t>
      </w:r>
      <w:proofErr w:type="spellEnd"/>
      <w:r w:rsidR="0082238D">
        <w:t xml:space="preserve"> 50 </w:t>
      </w:r>
      <w:proofErr w:type="spellStart"/>
      <w:r w:rsidR="0082238D">
        <w:t>nA</w:t>
      </w:r>
      <w:proofErr w:type="spellEnd"/>
      <w:r w:rsidR="0082238D">
        <w:t xml:space="preserve">, e 33 </w:t>
      </w:r>
      <w:proofErr w:type="spellStart"/>
      <w:r w:rsidR="000641D6">
        <w:t>mA</w:t>
      </w:r>
      <w:proofErr w:type="spellEnd"/>
      <w:r w:rsidR="000641D6">
        <w:t xml:space="preserve"> quando está a transmitir uma</w:t>
      </w:r>
      <w:r w:rsidR="0082238D">
        <w:t>.</w:t>
      </w:r>
    </w:p>
    <w:p w:rsidR="004A58FA" w:rsidRDefault="004A58FA" w:rsidP="004A58FA">
      <w:pPr>
        <w:pStyle w:val="Cabealho1"/>
      </w:pPr>
      <w:r>
        <w:t>Microcontrolador</w:t>
      </w:r>
    </w:p>
    <w:p w:rsidR="004A58FA" w:rsidRDefault="00971EC9" w:rsidP="004A58FA">
      <w:r>
        <w:t xml:space="preserve">O microcontrolador LPC1769, é o que tem um maior consumo de energia. Durante o funcionamento tem um consumo de 50 </w:t>
      </w:r>
      <w:proofErr w:type="spellStart"/>
      <w:r>
        <w:t>mA</w:t>
      </w:r>
      <w:proofErr w:type="spellEnd"/>
      <w:r w:rsidR="00B31B41">
        <w:t xml:space="preserve"> [referencia]</w:t>
      </w:r>
      <w:r>
        <w:t xml:space="preserve">. De modo a reduzir este gasto, foram usadas técnicas que permitem colocar o processador em modo </w:t>
      </w:r>
      <w:proofErr w:type="spellStart"/>
      <w:r>
        <w:t>sleep</w:t>
      </w:r>
      <w:proofErr w:type="spellEnd"/>
      <w:r>
        <w:t>. Neste modo, o processador não executa instruções, o que permite uma poupança no seu consumo. Enquanto o microcontrolador se encont</w:t>
      </w:r>
      <w:r w:rsidR="002F0B2B">
        <w:t>r</w:t>
      </w:r>
      <w:r>
        <w:t xml:space="preserve">ar no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, este gasta 2 </w:t>
      </w:r>
      <w:proofErr w:type="spellStart"/>
      <w:r>
        <w:t>mA.</w:t>
      </w:r>
      <w:proofErr w:type="spellEnd"/>
    </w:p>
    <w:p w:rsidR="002F0B2B" w:rsidRDefault="002F0B2B" w:rsidP="004A58FA"/>
    <w:p w:rsidR="002F0B2B" w:rsidRDefault="00EE5934" w:rsidP="004A58FA">
      <w:r>
        <w:t xml:space="preserve">Arredonda o tempo operacional dos sensores para 1 segundo, e supondo que um cidadão abre a tampa, e deixa-a aberta durante 9 segundos, e mais dois segundos para ler a medidas e comunicar com o controlador de Sigfox. </w:t>
      </w:r>
    </w:p>
    <w:p w:rsidR="00D25791" w:rsidRDefault="00EE5934" w:rsidP="004A58FA">
      <w:r>
        <w:t>Em média, o dispositivo vai ter um gasto de 89</w:t>
      </w:r>
      <w:r w:rsidR="00F10713">
        <w:t xml:space="preserve">,6 </w:t>
      </w:r>
      <w:proofErr w:type="spellStart"/>
      <w:r w:rsidR="00F10713">
        <w:t>mA</w:t>
      </w:r>
      <w:proofErr w:type="spellEnd"/>
      <w:r w:rsidR="00F10713">
        <w:t xml:space="preserve"> (50 do microcontrolador, 38 do controlador de Sigfox, 15 </w:t>
      </w:r>
      <w:proofErr w:type="spellStart"/>
      <w:r w:rsidR="00F10713">
        <w:t>mA</w:t>
      </w:r>
      <w:proofErr w:type="spellEnd"/>
      <w:r w:rsidR="00F10713">
        <w:t xml:space="preserve">) </w:t>
      </w:r>
      <w:r>
        <w:t>durante 10 segundos.</w:t>
      </w:r>
    </w:p>
    <w:p w:rsidR="00EE5934" w:rsidRDefault="00EE5934" w:rsidP="004A58FA">
      <w:r>
        <w:t xml:space="preserve">E no estado </w:t>
      </w:r>
      <w:proofErr w:type="spellStart"/>
      <w:r>
        <w:t>Idle</w:t>
      </w:r>
      <w:proofErr w:type="spellEnd"/>
      <w:r>
        <w:t xml:space="preserve"> um gasto aproximado de </w:t>
      </w:r>
      <w:r w:rsidR="00F10713">
        <w:t xml:space="preserve">4 </w:t>
      </w:r>
      <w:proofErr w:type="spellStart"/>
      <w:r>
        <w:t>mA.</w:t>
      </w:r>
      <w:proofErr w:type="spellEnd"/>
    </w:p>
    <w:p w:rsidR="00EE5934" w:rsidRDefault="00EE5934" w:rsidP="004A58FA"/>
    <w:p w:rsidR="002F0B2B" w:rsidRDefault="002F0B2B" w:rsidP="004A58FA"/>
    <w:p w:rsidR="002F0B2B" w:rsidRDefault="002F0B2B" w:rsidP="004A58FA"/>
    <w:p w:rsidR="00D25791" w:rsidRDefault="00D25791" w:rsidP="004A58FA">
      <w:r>
        <w:t>50 + 15 + 1,5 = durante um segundo</w:t>
      </w:r>
    </w:p>
    <w:p w:rsidR="00D25791" w:rsidRDefault="00D25791" w:rsidP="004A58FA">
      <w:r>
        <w:t>50 = durante 9 segundos</w:t>
      </w:r>
    </w:p>
    <w:p w:rsidR="00D25791" w:rsidRDefault="00D25791" w:rsidP="004A58FA">
      <w:r>
        <w:t xml:space="preserve">2m </w:t>
      </w:r>
      <w:r w:rsidR="00F10713">
        <w:t xml:space="preserve">+ </w:t>
      </w:r>
      <w:bookmarkStart w:id="0" w:name="_GoBack"/>
      <w:bookmarkEnd w:id="0"/>
      <w:r w:rsidR="00F10713">
        <w:t>50</w:t>
      </w:r>
      <w:r>
        <w:t xml:space="preserve"> u = </w:t>
      </w:r>
      <w:proofErr w:type="spellStart"/>
      <w:r>
        <w:t>Idle</w:t>
      </w:r>
      <w:proofErr w:type="spellEnd"/>
      <w:r>
        <w:t xml:space="preserve"> </w:t>
      </w:r>
    </w:p>
    <w:p w:rsidR="002F0B2B" w:rsidRDefault="002F0B2B" w:rsidP="004A58FA"/>
    <w:p w:rsidR="002F0B2B" w:rsidRDefault="002F0B2B" w:rsidP="004A58FA">
      <w:r>
        <w:t>5 + 33 = durante 10 segundos</w:t>
      </w:r>
    </w:p>
    <w:p w:rsidR="002F0B2B" w:rsidRDefault="00786611" w:rsidP="004A58FA">
      <w:r>
        <w:t>3</w:t>
      </w:r>
      <w:r w:rsidR="002C5785">
        <w:tab/>
      </w:r>
      <w:r w:rsidR="002F0B2B">
        <w:t xml:space="preserve">m + 90 u = durante </w:t>
      </w:r>
      <w:proofErr w:type="spellStart"/>
      <w:r w:rsidR="002F0B2B">
        <w:t>Idle</w:t>
      </w:r>
      <w:proofErr w:type="spellEnd"/>
    </w:p>
    <w:sectPr w:rsidR="002F0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3D"/>
    <w:rsid w:val="00000D05"/>
    <w:rsid w:val="000641D6"/>
    <w:rsid w:val="000C2A11"/>
    <w:rsid w:val="000D1931"/>
    <w:rsid w:val="001A584C"/>
    <w:rsid w:val="001D6196"/>
    <w:rsid w:val="0021476C"/>
    <w:rsid w:val="00252644"/>
    <w:rsid w:val="002C5785"/>
    <w:rsid w:val="002F0B2B"/>
    <w:rsid w:val="003F28F9"/>
    <w:rsid w:val="004A58FA"/>
    <w:rsid w:val="005027FB"/>
    <w:rsid w:val="00502E6E"/>
    <w:rsid w:val="00594892"/>
    <w:rsid w:val="00601EA9"/>
    <w:rsid w:val="00730A3D"/>
    <w:rsid w:val="00786611"/>
    <w:rsid w:val="007A7E43"/>
    <w:rsid w:val="0082238D"/>
    <w:rsid w:val="00890F44"/>
    <w:rsid w:val="00912ECC"/>
    <w:rsid w:val="00933678"/>
    <w:rsid w:val="00955475"/>
    <w:rsid w:val="00971EC9"/>
    <w:rsid w:val="009939E3"/>
    <w:rsid w:val="00A373A3"/>
    <w:rsid w:val="00A94722"/>
    <w:rsid w:val="00AC1717"/>
    <w:rsid w:val="00AF2779"/>
    <w:rsid w:val="00B31B41"/>
    <w:rsid w:val="00B72056"/>
    <w:rsid w:val="00C009EF"/>
    <w:rsid w:val="00C02A52"/>
    <w:rsid w:val="00C510A7"/>
    <w:rsid w:val="00C73BA1"/>
    <w:rsid w:val="00D102A1"/>
    <w:rsid w:val="00D25791"/>
    <w:rsid w:val="00D37A70"/>
    <w:rsid w:val="00E71BAA"/>
    <w:rsid w:val="00EE5934"/>
    <w:rsid w:val="00F1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2DBF0"/>
  <w15:chartTrackingRefBased/>
  <w15:docId w15:val="{DC73F785-3D3F-4CE6-B875-5908F26B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30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730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A37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25337-6522-4355-8142-1B060B039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913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Dias</dc:creator>
  <cp:keywords/>
  <dc:description/>
  <cp:lastModifiedBy>Diogo Dias</cp:lastModifiedBy>
  <cp:revision>27</cp:revision>
  <dcterms:created xsi:type="dcterms:W3CDTF">2018-05-05T17:07:00Z</dcterms:created>
  <dcterms:modified xsi:type="dcterms:W3CDTF">2018-07-04T16:50:00Z</dcterms:modified>
</cp:coreProperties>
</file>