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cs="Arial"/>
          <w:kern w:val="0"/>
          <w:sz w:val="22"/>
        </w:rPr>
        <w:t xml:space="preserve">Supplementary Table </w:t>
      </w:r>
      <w:r>
        <w:rPr>
          <w:rFonts w:hint="eastAsia" w:ascii="Arial" w:hAnsi="Arial" w:cs="Arial"/>
          <w:kern w:val="0"/>
          <w:sz w:val="22"/>
          <w:lang w:val="en-US" w:eastAsia="zh-CN"/>
        </w:rPr>
        <w:t>6</w:t>
      </w:r>
      <w:bookmarkStart w:id="0" w:name="_GoBack"/>
      <w:bookmarkEnd w:id="0"/>
      <w:r>
        <w:rPr>
          <w:rFonts w:ascii="Arial" w:hAnsi="Arial" w:cs="Arial"/>
          <w:kern w:val="0"/>
          <w:sz w:val="22"/>
        </w:rPr>
        <w:t xml:space="preserve"> E-values and lower limit of 95% CIs for the association between caffeine metabolites and periodontitis.</w:t>
      </w:r>
    </w:p>
    <w:tbl>
      <w:tblPr>
        <w:tblStyle w:val="4"/>
        <w:tblW w:w="94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3277"/>
        <w:gridCol w:w="780"/>
        <w:gridCol w:w="33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10" w:type="dxa"/>
            <w:vMerge w:val="restart"/>
            <w:tcBorders>
              <w:top w:val="single" w:color="000000" w:sz="12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3277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Model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7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Model 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11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E-value (lower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limit of 95%CI)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E-value (lower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limit of 95%CI)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1-MU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1.28(1.08)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1.28(1.11)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7-MU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1.11(1.00)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1.00(1.00)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1,3-DMU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2.07(1.00)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2.07(1.18)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1,7-DMU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1.29(1.00)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1.28(1.00)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3,7-DMU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1.21(1.11)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1.21(1.11)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1,3,7-TMU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2.16(1.00)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1.92(1.00)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1-MX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1.24(1.00)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1.26(1.00)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3-MX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1.24(1.00)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1.20(1.00)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7-MX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1.11(1.00)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1.11(1.00)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1,7-DMX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1.51(1.08)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1.53(1.11)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AAMU</w:t>
            </w:r>
          </w:p>
        </w:tc>
        <w:tc>
          <w:tcPr>
            <w:tcW w:w="327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1.35(1.18)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1.35(1.18)</w:t>
            </w:r>
          </w:p>
        </w:tc>
      </w:tr>
    </w:tbl>
    <w:p>
      <w:r>
        <w:rPr>
          <w:rStyle w:val="6"/>
          <w:rFonts w:hint="default" w:ascii="Arial" w:hAnsi="Arial" w:cs="Arial"/>
        </w:rPr>
        <w:t>Note: Model 1: adjusted for age, sex, race, educational level, marital status, PIR, BMI, alcohol drinking, smoking status, and DII. Model 2: additionally adjusted for hypertension and diabetes.</w:t>
      </w:r>
    </w:p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5YTM4MGM0OTlmZGEwNTkyODU0MTM0MmJhZjBhMTkifQ=="/>
  </w:docVars>
  <w:rsids>
    <w:rsidRoot w:val="00863102"/>
    <w:rsid w:val="00260B52"/>
    <w:rsid w:val="003B4554"/>
    <w:rsid w:val="00516B0D"/>
    <w:rsid w:val="007B672B"/>
    <w:rsid w:val="00863102"/>
    <w:rsid w:val="008C3115"/>
    <w:rsid w:val="00AD1613"/>
    <w:rsid w:val="00D9633C"/>
    <w:rsid w:val="00F81867"/>
    <w:rsid w:val="14BF204E"/>
    <w:rsid w:val="163F20FA"/>
    <w:rsid w:val="1EC36A56"/>
    <w:rsid w:val="5E7677DE"/>
    <w:rsid w:val="750B6ED0"/>
    <w:rsid w:val="7C23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16"/>
    <w:basedOn w:val="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kern w:val="2"/>
      <w:sz w:val="18"/>
      <w:szCs w:val="18"/>
    </w:rPr>
  </w:style>
  <w:style w:type="paragraph" w:customStyle="1" w:styleId="9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112</Words>
  <Characters>639</Characters>
  <Lines>5</Lines>
  <Paragraphs>1</Paragraphs>
  <TotalTime>1</TotalTime>
  <ScaleCrop>false</ScaleCrop>
  <LinksUpToDate>false</LinksUpToDate>
  <CharactersWithSpaces>750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2023-07-20T11:55:00Z</dcterms:created>
  <dc:creator>ASUS</dc:creator>
  <cp:lastModifiedBy>Sean</cp:lastModifiedBy>
  <dcterms:modified xsi:type="dcterms:W3CDTF">2023-09-15T02:28:11Z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1FD7EAFFC5FD4FDA914AED05B7F1006B_12</vt:lpwstr>
  </property>
</Properties>
</file>