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424A75" w14:paraId="37EA7772" w14:textId="77777777" w:rsidTr="51718E84">
        <w:tc>
          <w:tcPr>
            <w:tcW w:w="5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E8399" w14:textId="77777777" w:rsidR="00424A75" w:rsidRDefault="004A41E6">
            <w:pPr>
              <w:pStyle w:val="Standard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  <w:sz w:val="40"/>
                <w:szCs w:val="40"/>
              </w:rPr>
              <w:t>Tiago Faustino</w:t>
            </w:r>
            <w:r>
              <w:rPr>
                <w:rFonts w:ascii="Cambria" w:hAnsi="Cambria"/>
                <w:color w:val="000000"/>
              </w:rPr>
              <w:br/>
            </w:r>
            <w:r>
              <w:rPr>
                <w:rFonts w:ascii="Cambria" w:hAnsi="Cambria"/>
                <w:color w:val="666666"/>
                <w:sz w:val="26"/>
                <w:szCs w:val="26"/>
              </w:rPr>
              <w:t>Desenvolvedor Web</w:t>
            </w:r>
          </w:p>
        </w:tc>
        <w:tc>
          <w:tcPr>
            <w:tcW w:w="5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8A34E" w14:textId="6926B7F8" w:rsidR="00424A75" w:rsidRDefault="51718E84">
            <w:pPr>
              <w:pStyle w:val="Standard"/>
              <w:jc w:val="right"/>
              <w:rPr>
                <w:rFonts w:ascii="Cambria" w:hAnsi="Cambria"/>
                <w:color w:val="000000"/>
              </w:rPr>
            </w:pPr>
            <w:r w:rsidRPr="51718E84">
              <w:rPr>
                <w:rFonts w:ascii="Cambria" w:hAnsi="Cambria"/>
                <w:color w:val="000000" w:themeColor="text1"/>
                <w:sz w:val="20"/>
                <w:szCs w:val="20"/>
              </w:rPr>
              <w:t>Rio de Janeiro, Brasil</w:t>
            </w:r>
            <w:r w:rsidR="004A41E6">
              <w:br/>
            </w:r>
            <w:r w:rsidRPr="51718E84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 xml:space="preserve">E-mail: </w:t>
            </w:r>
            <w:r w:rsidRPr="51718E84">
              <w:rPr>
                <w:rFonts w:ascii="Cambria" w:hAnsi="Cambria"/>
                <w:color w:val="000000" w:themeColor="text1"/>
                <w:sz w:val="20"/>
                <w:szCs w:val="20"/>
              </w:rPr>
              <w:t>contato@tiagofaustino.com</w:t>
            </w:r>
            <w:r w:rsidR="004A41E6">
              <w:br/>
            </w:r>
            <w:r w:rsidRPr="51718E84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Telegram:</w:t>
            </w:r>
            <w:r w:rsidRPr="51718E8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hyperlink r:id="rId7">
              <w:r w:rsidRPr="51718E84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@tiagofaustino</w:t>
              </w:r>
              <w:r w:rsidR="004A41E6">
                <w:br/>
              </w:r>
            </w:hyperlink>
            <w:r w:rsidRPr="51718E84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LinkedIn:</w:t>
            </w:r>
            <w:r w:rsidRPr="51718E8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hyperlink r:id="rId8">
              <w:r w:rsidRPr="51718E84">
                <w:rPr>
                  <w:rFonts w:ascii="Cambria" w:hAnsi="Cambria"/>
                  <w:color w:val="000000" w:themeColor="text1"/>
                  <w:sz w:val="20"/>
                  <w:szCs w:val="20"/>
                  <w:u w:val="single"/>
                </w:rPr>
                <w:t>tiagofaustino.com/</w:t>
              </w:r>
              <w:proofErr w:type="spellStart"/>
              <w:r w:rsidRPr="51718E84">
                <w:rPr>
                  <w:rFonts w:ascii="Cambria" w:hAnsi="Cambria"/>
                  <w:color w:val="000000" w:themeColor="text1"/>
                  <w:sz w:val="20"/>
                  <w:szCs w:val="20"/>
                  <w:u w:val="single"/>
                </w:rPr>
                <w:t>linkedin</w:t>
              </w:r>
              <w:proofErr w:type="spellEnd"/>
            </w:hyperlink>
          </w:p>
        </w:tc>
      </w:tr>
    </w:tbl>
    <w:p w14:paraId="672A6659" w14:textId="77777777" w:rsidR="00424A75" w:rsidRDefault="00424A75">
      <w:pPr>
        <w:pStyle w:val="Standard"/>
        <w:rPr>
          <w:rFonts w:ascii="Cambria" w:hAnsi="Cambria"/>
        </w:rPr>
      </w:pPr>
    </w:p>
    <w:p w14:paraId="1DA1AA64" w14:textId="77777777" w:rsidR="00424A75" w:rsidRDefault="004A41E6">
      <w:pPr>
        <w:pStyle w:val="Standard"/>
        <w:rPr>
          <w:rFonts w:ascii="Cambria" w:hAnsi="Cambria"/>
        </w:rPr>
      </w:pPr>
      <w:proofErr w:type="gramStart"/>
      <w:r w:rsidRPr="0026002A">
        <w:rPr>
          <w:rFonts w:ascii="Cambria" w:hAnsi="Cambria"/>
          <w:color w:val="C0504D" w:themeColor="accent2"/>
        </w:rPr>
        <w:t xml:space="preserve">✪ </w:t>
      </w:r>
      <w:r w:rsidR="00467717" w:rsidRPr="0026002A">
        <w:rPr>
          <w:rFonts w:ascii="Cambria" w:hAnsi="Cambria"/>
          <w:color w:val="C0504D" w:themeColor="accent2"/>
        </w:rPr>
        <w:t xml:space="preserve"> </w:t>
      </w:r>
      <w:r w:rsidRPr="0026002A">
        <w:rPr>
          <w:rFonts w:ascii="Cambria" w:hAnsi="Cambria"/>
          <w:b/>
          <w:bCs/>
          <w:color w:val="C0504D" w:themeColor="accent2"/>
        </w:rPr>
        <w:t>Objetivo</w:t>
      </w:r>
      <w:proofErr w:type="gramEnd"/>
      <w:r>
        <w:rPr>
          <w:rFonts w:ascii="Cambria" w:hAnsi="Cambria"/>
        </w:rPr>
        <w:br/>
      </w:r>
      <w:r>
        <w:rPr>
          <w:rFonts w:ascii="Cambria" w:hAnsi="Cambria"/>
          <w:color w:val="000000"/>
          <w:sz w:val="21"/>
          <w:szCs w:val="21"/>
        </w:rPr>
        <w:t>Analista/Desenvolvedor preferencialmente na plataforma Java.</w:t>
      </w:r>
    </w:p>
    <w:p w14:paraId="73F554A4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proofErr w:type="gramStart"/>
      <w:r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Pr="0026002A">
        <w:rPr>
          <w:rFonts w:ascii="Cambria" w:hAnsi="Cambria"/>
          <w:b/>
          <w:bCs/>
          <w:color w:val="C0504D" w:themeColor="accent2"/>
        </w:rPr>
        <w:t xml:space="preserve"> </w:t>
      </w:r>
      <w:r w:rsidR="00467717" w:rsidRPr="0026002A">
        <w:rPr>
          <w:rFonts w:ascii="Cambria" w:hAnsi="Cambria"/>
          <w:b/>
          <w:bCs/>
          <w:color w:val="C0504D" w:themeColor="accent2"/>
        </w:rPr>
        <w:t xml:space="preserve"> </w:t>
      </w:r>
      <w:r w:rsidRPr="0026002A">
        <w:rPr>
          <w:rFonts w:ascii="Cambria" w:hAnsi="Cambria"/>
          <w:b/>
          <w:bCs/>
          <w:color w:val="C0504D" w:themeColor="accent2"/>
        </w:rPr>
        <w:t>Resumo</w:t>
      </w:r>
      <w:proofErr w:type="gramEnd"/>
      <w:r w:rsidRPr="0026002A">
        <w:rPr>
          <w:rFonts w:ascii="Cambria" w:hAnsi="Cambria"/>
          <w:b/>
          <w:bCs/>
          <w:color w:val="C0504D" w:themeColor="accent2"/>
        </w:rPr>
        <w:t xml:space="preserve"> Profissional</w:t>
      </w:r>
      <w:r>
        <w:rPr>
          <w:rFonts w:ascii="Cambria" w:hAnsi="Cambria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Desenvolvedor Java há </w:t>
      </w:r>
      <w:r w:rsidR="00BE114B">
        <w:rPr>
          <w:rFonts w:ascii="Cambria" w:hAnsi="Cambria"/>
          <w:color w:val="000000"/>
          <w:sz w:val="21"/>
          <w:szCs w:val="21"/>
        </w:rPr>
        <w:t>11</w:t>
      </w:r>
      <w:r>
        <w:rPr>
          <w:rFonts w:ascii="Cambria" w:hAnsi="Cambria"/>
          <w:color w:val="000000"/>
          <w:sz w:val="21"/>
          <w:szCs w:val="21"/>
        </w:rPr>
        <w:t xml:space="preserve"> anos. Participando de diversos projetos com ambiente e frameworks, que me proporcionaram grande flexibilidade e facilidade de aprendizado. Em alguns projetos, fui responsável pela orientação técnica de diversos </w:t>
      </w:r>
      <w:r>
        <w:rPr>
          <w:rFonts w:ascii="Cambria" w:hAnsi="Cambria"/>
          <w:color w:val="000000"/>
          <w:sz w:val="21"/>
          <w:szCs w:val="21"/>
        </w:rPr>
        <w:br/>
        <w:t>desenvolvedores. Também com profundo conhecimento em ferramentas e soluções do lado cliente, devido ao período em que fui web designer.</w:t>
      </w:r>
    </w:p>
    <w:p w14:paraId="64FB08ED" w14:textId="7F421A75" w:rsidR="00424A75" w:rsidRDefault="004A41E6">
      <w:pPr>
        <w:pStyle w:val="Standard"/>
        <w:rPr>
          <w:rFonts w:ascii="Cambria" w:hAnsi="Cambria"/>
        </w:rPr>
      </w:pPr>
      <w:r>
        <w:br/>
      </w:r>
      <w:r w:rsidR="7257F434"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="7257F434" w:rsidRPr="0026002A">
        <w:rPr>
          <w:rFonts w:ascii="Cambria" w:hAnsi="Cambria"/>
          <w:b/>
          <w:bCs/>
          <w:color w:val="C0504D" w:themeColor="accent2"/>
        </w:rPr>
        <w:t xml:space="preserve">  Habilidades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 xml:space="preserve">Plataforma Java: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>Java/JEE/JSP</w:t>
      </w:r>
      <w:r w:rsidR="7257F434" w:rsidRPr="7257F434">
        <w:rPr>
          <w:rFonts w:ascii="Cambria" w:hAnsi="Cambria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Groovy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Grails,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WebSphere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 Portal, Spring, JSF, JBoss Seam, Struts2, Hibernate, JPA, EJB,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Facelets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PrimeFaces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 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RichFaces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 xml:space="preserve">Outras linguagens de programação: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>PHP, ASP.NET e ASP;</w:t>
      </w:r>
      <w:r>
        <w:br/>
      </w:r>
      <w:proofErr w:type="spellStart"/>
      <w:r w:rsidR="7257F434" w:rsidRPr="7257F434">
        <w:rPr>
          <w:rFonts w:ascii="Cambria" w:hAnsi="Cambria"/>
          <w:b/>
          <w:bCs/>
          <w:sz w:val="21"/>
          <w:szCs w:val="21"/>
        </w:rPr>
        <w:t>Client-side</w:t>
      </w:r>
      <w:proofErr w:type="spellEnd"/>
      <w:r w:rsidR="7257F434" w:rsidRPr="7257F434">
        <w:rPr>
          <w:rFonts w:ascii="Cambria" w:hAnsi="Cambria"/>
          <w:b/>
          <w:bCs/>
          <w:sz w:val="21"/>
          <w:szCs w:val="21"/>
        </w:rPr>
        <w:t xml:space="preserve">: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jQuery,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Mootools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Javascript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, XHTML/CSS, HTML5, CSS3 e Ajax;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 xml:space="preserve">Análise: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>Levantamento, Modelagem e UML;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>Web:</w:t>
      </w:r>
      <w:r w:rsidR="7257F434" w:rsidRPr="7257F434">
        <w:rPr>
          <w:rFonts w:ascii="Cambria" w:hAnsi="Cambria"/>
          <w:sz w:val="21"/>
          <w:szCs w:val="21"/>
        </w:rPr>
        <w:t xml:space="preserve">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Web Standards W3C, WCAG 2.0, Usabilidade, Semântica de Código, Otimização para Sistemas de Busca (SEO), Google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Analytics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Google Webmaster Tools, Google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AdWords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Google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AdSense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;</w:t>
      </w:r>
      <w:r>
        <w:br/>
      </w:r>
      <w:proofErr w:type="spellStart"/>
      <w:r w:rsidR="7257F434" w:rsidRPr="7257F434">
        <w:rPr>
          <w:rFonts w:ascii="Cambria" w:hAnsi="Cambria"/>
          <w:b/>
          <w:bCs/>
          <w:sz w:val="21"/>
          <w:szCs w:val="21"/>
        </w:rPr>
        <w:t>IDE’s</w:t>
      </w:r>
      <w:proofErr w:type="spellEnd"/>
      <w:r w:rsidR="7257F434" w:rsidRPr="7257F434">
        <w:rPr>
          <w:rFonts w:ascii="Cambria" w:hAnsi="Cambria"/>
          <w:b/>
          <w:bCs/>
          <w:sz w:val="21"/>
          <w:szCs w:val="21"/>
        </w:rPr>
        <w:t>:</w:t>
      </w:r>
      <w:r w:rsidR="7257F434" w:rsidRPr="7257F434">
        <w:rPr>
          <w:rFonts w:ascii="Cambria" w:hAnsi="Cambria"/>
          <w:sz w:val="21"/>
          <w:szCs w:val="21"/>
        </w:rPr>
        <w:t xml:space="preserve">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IntelliJ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 IDEA, Eclipse, RAD, NetBeans, Visual Studio e Dreamweaver;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>Desenvolvimento</w:t>
      </w:r>
      <w:r w:rsidR="7257F434" w:rsidRPr="7257F434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: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Subversion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SourceSafe 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Git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>Frameworks PHP</w:t>
      </w:r>
      <w:r w:rsidR="7257F434" w:rsidRPr="7257F434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: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CakePHP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Joomla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Wordpress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dotproject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>Imagem</w:t>
      </w:r>
      <w:r w:rsidR="7257F434" w:rsidRPr="7257F434">
        <w:rPr>
          <w:rFonts w:ascii="Cambria" w:hAnsi="Cambria"/>
          <w:b/>
          <w:bCs/>
          <w:color w:val="000000" w:themeColor="text1"/>
          <w:sz w:val="21"/>
          <w:szCs w:val="21"/>
        </w:rPr>
        <w:t>: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 Photoshop, Corel Draw e Fireworks.</w:t>
      </w:r>
    </w:p>
    <w:p w14:paraId="1C7C0EE4" w14:textId="658AAA5A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proofErr w:type="gramStart"/>
      <w:r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Pr="0026002A">
        <w:rPr>
          <w:rFonts w:ascii="Cambria" w:hAnsi="Cambria"/>
          <w:b/>
          <w:bCs/>
          <w:color w:val="C0504D" w:themeColor="accent2"/>
        </w:rPr>
        <w:t xml:space="preserve"> </w:t>
      </w:r>
      <w:r w:rsidR="00467717" w:rsidRPr="0026002A">
        <w:rPr>
          <w:rFonts w:ascii="Cambria" w:hAnsi="Cambria"/>
          <w:b/>
          <w:bCs/>
          <w:color w:val="C0504D" w:themeColor="accent2"/>
        </w:rPr>
        <w:t xml:space="preserve"> </w:t>
      </w:r>
      <w:r w:rsidRPr="0026002A">
        <w:rPr>
          <w:rFonts w:ascii="Cambria" w:hAnsi="Cambria"/>
          <w:b/>
          <w:bCs/>
          <w:color w:val="C0504D" w:themeColor="accent2"/>
        </w:rPr>
        <w:t>Experiência</w:t>
      </w:r>
      <w:proofErr w:type="gramEnd"/>
      <w:r w:rsidR="0026002A">
        <w:rPr>
          <w:rFonts w:ascii="Cambria" w:hAnsi="Cambria"/>
          <w:b/>
          <w:bCs/>
          <w:color w:val="C0504D" w:themeColor="accent2"/>
        </w:rPr>
        <w:br/>
      </w:r>
    </w:p>
    <w:p w14:paraId="39C69239" w14:textId="2C9C2A67" w:rsidR="5A670629" w:rsidRDefault="5A670629" w:rsidP="5A670629">
      <w:pPr>
        <w:pStyle w:val="Standard"/>
        <w:rPr>
          <w:rFonts w:ascii="Cambria" w:hAnsi="Cambria"/>
        </w:rPr>
      </w:pPr>
      <w:r w:rsidRPr="5A670629">
        <w:rPr>
          <w:rFonts w:ascii="Cambria" w:hAnsi="Cambria"/>
          <w:b/>
          <w:bCs/>
        </w:rPr>
        <w:t>Accenture Brasil (desde junho de 2021 até a data atual)</w:t>
      </w:r>
      <w:r>
        <w:br/>
      </w:r>
      <w:hyperlink r:id="rId9">
        <w:r w:rsidRPr="5A670629">
          <w:rPr>
            <w:rFonts w:ascii="Cambria" w:hAnsi="Cambria"/>
            <w:b/>
            <w:bCs/>
            <w:color w:val="7F7F7F" w:themeColor="text1" w:themeTint="80"/>
            <w:sz w:val="21"/>
            <w:szCs w:val="21"/>
          </w:rPr>
          <w:t>www.accenture.com</w:t>
        </w:r>
      </w:hyperlink>
    </w:p>
    <w:p w14:paraId="022FDD50" w14:textId="30FB5DE1" w:rsidR="00D87518" w:rsidRDefault="7257F434" w:rsidP="00D87518">
      <w:pPr>
        <w:pStyle w:val="Standard"/>
        <w:rPr>
          <w:rFonts w:ascii="Cambria" w:hAnsi="Cambria"/>
        </w:rPr>
      </w:pPr>
      <w:r w:rsidRPr="7257F434">
        <w:rPr>
          <w:rFonts w:ascii="Cambria" w:hAnsi="Cambria"/>
          <w:b/>
          <w:bCs/>
          <w:sz w:val="21"/>
          <w:szCs w:val="21"/>
        </w:rPr>
        <w:t xml:space="preserve">Atividades como Lead </w:t>
      </w:r>
      <w:proofErr w:type="spellStart"/>
      <w:r w:rsidRPr="7257F434">
        <w:rPr>
          <w:rFonts w:ascii="Cambria" w:hAnsi="Cambria"/>
          <w:b/>
          <w:bCs/>
          <w:sz w:val="21"/>
          <w:szCs w:val="21"/>
        </w:rPr>
        <w:t>Technical</w:t>
      </w:r>
      <w:proofErr w:type="spellEnd"/>
      <w:r w:rsidRPr="7257F434"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 w:rsidRPr="7257F434">
        <w:rPr>
          <w:rFonts w:ascii="Cambria" w:hAnsi="Cambria"/>
          <w:b/>
          <w:bCs/>
          <w:sz w:val="21"/>
          <w:szCs w:val="21"/>
        </w:rPr>
        <w:t>Consultant</w:t>
      </w:r>
      <w:proofErr w:type="spellEnd"/>
      <w:r w:rsidRPr="7257F434">
        <w:rPr>
          <w:rFonts w:ascii="Cambria" w:hAnsi="Cambria"/>
          <w:b/>
          <w:bCs/>
          <w:sz w:val="21"/>
          <w:szCs w:val="21"/>
        </w:rPr>
        <w:t xml:space="preserve">: </w:t>
      </w:r>
      <w:r>
        <w:br/>
      </w:r>
      <w:r w:rsidR="00D87518" w:rsidRPr="7257F434">
        <w:rPr>
          <w:rFonts w:ascii="Cambria" w:hAnsi="Cambria"/>
          <w:b/>
          <w:bCs/>
          <w:sz w:val="21"/>
          <w:szCs w:val="21"/>
        </w:rPr>
        <w:t xml:space="preserve">Projeto de </w:t>
      </w:r>
      <w:r w:rsidR="00D87518">
        <w:rPr>
          <w:rFonts w:ascii="Cambria" w:hAnsi="Cambria"/>
          <w:b/>
          <w:bCs/>
          <w:sz w:val="21"/>
          <w:szCs w:val="21"/>
        </w:rPr>
        <w:t xml:space="preserve">API </w:t>
      </w:r>
      <w:r w:rsidR="00D87518" w:rsidRPr="7257F434">
        <w:rPr>
          <w:rFonts w:ascii="Cambria" w:hAnsi="Cambria"/>
          <w:sz w:val="21"/>
          <w:szCs w:val="21"/>
        </w:rPr>
        <w:t>usando Java</w:t>
      </w:r>
      <w:r w:rsidR="00D87518">
        <w:rPr>
          <w:rFonts w:ascii="Cambria" w:hAnsi="Cambria"/>
          <w:sz w:val="21"/>
          <w:szCs w:val="21"/>
        </w:rPr>
        <w:t xml:space="preserve">, Spring Boot, </w:t>
      </w:r>
      <w:r w:rsidR="00D87518" w:rsidRPr="7257F434">
        <w:rPr>
          <w:rFonts w:ascii="Cambria" w:hAnsi="Cambria"/>
          <w:sz w:val="21"/>
          <w:szCs w:val="21"/>
        </w:rPr>
        <w:t xml:space="preserve">e </w:t>
      </w:r>
      <w:r w:rsidR="00D87518">
        <w:rPr>
          <w:rFonts w:ascii="Cambria" w:hAnsi="Cambria"/>
          <w:sz w:val="21"/>
          <w:szCs w:val="21"/>
        </w:rPr>
        <w:t>PL/SQL Oracle</w:t>
      </w:r>
      <w:r w:rsidR="00D87518" w:rsidRPr="7257F434">
        <w:rPr>
          <w:rFonts w:ascii="Cambria" w:hAnsi="Cambria"/>
          <w:sz w:val="21"/>
          <w:szCs w:val="21"/>
        </w:rPr>
        <w:t>.</w:t>
      </w:r>
    </w:p>
    <w:p w14:paraId="3911D2AC" w14:textId="64F8B3CC" w:rsidR="7257F434" w:rsidRDefault="7257F434" w:rsidP="7257F434">
      <w:pPr>
        <w:pStyle w:val="Standard"/>
        <w:rPr>
          <w:rFonts w:ascii="Cambria" w:hAnsi="Cambria"/>
          <w:sz w:val="21"/>
          <w:szCs w:val="21"/>
        </w:rPr>
      </w:pPr>
      <w:r w:rsidRPr="7257F434">
        <w:rPr>
          <w:rFonts w:ascii="Cambria" w:hAnsi="Cambria"/>
          <w:b/>
          <w:bCs/>
          <w:sz w:val="21"/>
          <w:szCs w:val="21"/>
        </w:rPr>
        <w:t>Projeto de gestão de investimento usado por assessores.</w:t>
      </w:r>
      <w:r w:rsidRPr="7257F434">
        <w:rPr>
          <w:rFonts w:ascii="Cambria" w:hAnsi="Cambria"/>
          <w:sz w:val="21"/>
          <w:szCs w:val="21"/>
        </w:rPr>
        <w:t xml:space="preserve"> Usando </w:t>
      </w:r>
      <w:proofErr w:type="spellStart"/>
      <w:r w:rsidRPr="7257F434">
        <w:rPr>
          <w:rFonts w:ascii="Cambria" w:hAnsi="Cambria"/>
          <w:sz w:val="21"/>
          <w:szCs w:val="21"/>
        </w:rPr>
        <w:t>microsserviços</w:t>
      </w:r>
      <w:proofErr w:type="spellEnd"/>
      <w:r w:rsidRPr="7257F434">
        <w:rPr>
          <w:rFonts w:ascii="Cambria" w:hAnsi="Cambria"/>
          <w:sz w:val="21"/>
          <w:szCs w:val="21"/>
        </w:rPr>
        <w:t xml:space="preserve"> com Spring Boot, SQL Server, </w:t>
      </w:r>
      <w:proofErr w:type="spellStart"/>
      <w:r w:rsidRPr="7257F434">
        <w:rPr>
          <w:rFonts w:ascii="Cambria" w:hAnsi="Cambria"/>
          <w:sz w:val="21"/>
          <w:szCs w:val="21"/>
        </w:rPr>
        <w:t>Liquibase</w:t>
      </w:r>
      <w:proofErr w:type="spellEnd"/>
      <w:r w:rsidRPr="7257F434">
        <w:rPr>
          <w:rFonts w:ascii="Cambria" w:hAnsi="Cambria"/>
          <w:sz w:val="21"/>
          <w:szCs w:val="21"/>
        </w:rPr>
        <w:t xml:space="preserve">, </w:t>
      </w:r>
      <w:proofErr w:type="spellStart"/>
      <w:r w:rsidRPr="7257F434">
        <w:rPr>
          <w:rFonts w:ascii="Cambria" w:hAnsi="Cambria"/>
          <w:sz w:val="21"/>
          <w:szCs w:val="21"/>
        </w:rPr>
        <w:t>Apigee</w:t>
      </w:r>
      <w:proofErr w:type="spellEnd"/>
      <w:r w:rsidRPr="7257F434">
        <w:rPr>
          <w:rFonts w:ascii="Cambria" w:hAnsi="Cambria"/>
          <w:sz w:val="21"/>
          <w:szCs w:val="21"/>
        </w:rPr>
        <w:t xml:space="preserve">, API Manager da ZUP, </w:t>
      </w:r>
      <w:proofErr w:type="spellStart"/>
      <w:r w:rsidRPr="7257F434">
        <w:rPr>
          <w:rFonts w:ascii="Cambria" w:hAnsi="Cambria"/>
          <w:sz w:val="21"/>
          <w:szCs w:val="21"/>
        </w:rPr>
        <w:t>OpenShift</w:t>
      </w:r>
      <w:proofErr w:type="spellEnd"/>
      <w:r w:rsidRPr="7257F434">
        <w:rPr>
          <w:rFonts w:ascii="Cambria" w:hAnsi="Cambria"/>
          <w:sz w:val="21"/>
          <w:szCs w:val="21"/>
        </w:rPr>
        <w:t xml:space="preserve"> e </w:t>
      </w:r>
      <w:proofErr w:type="spellStart"/>
      <w:r w:rsidRPr="00D87518">
        <w:rPr>
          <w:rFonts w:ascii="Cambria" w:hAnsi="Cambria"/>
          <w:sz w:val="21"/>
          <w:szCs w:val="21"/>
          <w:u w:val="single"/>
        </w:rPr>
        <w:t>Control</w:t>
      </w:r>
      <w:r w:rsidRPr="7257F434">
        <w:rPr>
          <w:rFonts w:ascii="Cambria" w:hAnsi="Cambria"/>
          <w:sz w:val="21"/>
          <w:szCs w:val="21"/>
        </w:rPr>
        <w:t>-M</w:t>
      </w:r>
      <w:proofErr w:type="spellEnd"/>
      <w:r w:rsidRPr="7257F434">
        <w:rPr>
          <w:rFonts w:ascii="Cambria" w:hAnsi="Cambria"/>
          <w:sz w:val="21"/>
          <w:szCs w:val="21"/>
        </w:rPr>
        <w:t>.</w:t>
      </w:r>
    </w:p>
    <w:p w14:paraId="35313942" w14:textId="5471D76A" w:rsidR="7257F434" w:rsidRDefault="7257F434" w:rsidP="7257F434">
      <w:pPr>
        <w:pStyle w:val="Standard"/>
        <w:rPr>
          <w:rFonts w:ascii="Cambria" w:hAnsi="Cambria"/>
        </w:rPr>
      </w:pPr>
      <w:r w:rsidRPr="7257F434">
        <w:rPr>
          <w:rFonts w:ascii="Cambria" w:hAnsi="Cambria"/>
          <w:b/>
          <w:bCs/>
          <w:sz w:val="21"/>
          <w:szCs w:val="21"/>
        </w:rPr>
        <w:t>Projeto de migração de sistemas</w:t>
      </w:r>
      <w:r w:rsidRPr="7257F434">
        <w:rPr>
          <w:rFonts w:ascii="Cambria" w:hAnsi="Cambria"/>
          <w:sz w:val="21"/>
          <w:szCs w:val="21"/>
        </w:rPr>
        <w:t xml:space="preserve"> usando Java 11 e Apache Camel.</w:t>
      </w:r>
    </w:p>
    <w:p w14:paraId="7B9E9FD5" w14:textId="2E3EBF63" w:rsidR="5A670629" w:rsidRDefault="5A670629" w:rsidP="5A670629">
      <w:pPr>
        <w:pStyle w:val="Standard"/>
        <w:rPr>
          <w:rFonts w:ascii="Cambria" w:hAnsi="Cambria"/>
        </w:rPr>
      </w:pPr>
    </w:p>
    <w:p w14:paraId="756D453D" w14:textId="211CF525" w:rsidR="00424A75" w:rsidRDefault="5A670629">
      <w:pPr>
        <w:pStyle w:val="Standard"/>
        <w:rPr>
          <w:rFonts w:ascii="Cambria" w:hAnsi="Cambria"/>
        </w:rPr>
      </w:pPr>
      <w:r w:rsidRPr="5A670629">
        <w:rPr>
          <w:rFonts w:ascii="Cambria" w:hAnsi="Cambria"/>
          <w:b/>
          <w:bCs/>
        </w:rPr>
        <w:t>M.I. Montreal Informática – Projeto DETRAN (desde janeiro de 2013 até junho 2021)</w:t>
      </w:r>
      <w:r w:rsidR="004A41E6">
        <w:br/>
      </w:r>
      <w:hyperlink r:id="rId10">
        <w:r w:rsidRPr="5A670629">
          <w:rPr>
            <w:rFonts w:ascii="Cambria" w:hAnsi="Cambria"/>
            <w:b/>
            <w:bCs/>
            <w:color w:val="7F7F7F" w:themeColor="text1" w:themeTint="80"/>
            <w:sz w:val="21"/>
            <w:szCs w:val="21"/>
          </w:rPr>
          <w:t>www.montreal.com.br</w:t>
        </w:r>
      </w:hyperlink>
    </w:p>
    <w:p w14:paraId="5DAB6C7B" w14:textId="77777777" w:rsidR="00424A75" w:rsidRDefault="00424A75">
      <w:pPr>
        <w:pStyle w:val="Standard"/>
        <w:rPr>
          <w:rFonts w:ascii="Cambria" w:hAnsi="Cambria"/>
        </w:rPr>
      </w:pPr>
    </w:p>
    <w:p w14:paraId="766D4EFA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>Atividades como Desenvolvedor Java Pleno/Sênior (desde 2013):</w:t>
      </w:r>
    </w:p>
    <w:p w14:paraId="2ACB00C8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>Sistema de Penitenciárias (SIPEN). Cliente DETRAN: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 xml:space="preserve">Controle do sistema penitenciário do Rio de Janeiro. </w:t>
      </w:r>
      <w:r>
        <w:rPr>
          <w:rFonts w:ascii="Cambria" w:hAnsi="Cambria"/>
          <w:color w:val="000000"/>
          <w:sz w:val="21"/>
          <w:szCs w:val="21"/>
        </w:rPr>
        <w:br/>
        <w:t>Participei das decisões referentes à arquitetura, desenvolvi diversos plug-ins e taglibs, gerenciamento de versões e deploy. Atualmente como líder técnico. Sistema migrado para JSF, Weld/JBoss Seam.</w:t>
      </w:r>
    </w:p>
    <w:p w14:paraId="0966023F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  <w:color w:val="000000"/>
          <w:sz w:val="21"/>
          <w:szCs w:val="21"/>
        </w:rPr>
        <w:t>Sistema de integração. Clientes externos:</w:t>
      </w:r>
      <w:r>
        <w:rPr>
          <w:rFonts w:ascii="Cambria" w:hAnsi="Cambria"/>
          <w:color w:val="000000"/>
          <w:sz w:val="21"/>
          <w:szCs w:val="21"/>
        </w:rPr>
        <w:t xml:space="preserve"> Sistemas de integração (web services) para comunicação entre os órgãos externos (Ministério Público, Defensoria Pública, Tribunal de Justiça e DEPEN). Sistemas desenvolvidos em SOAP/REST. Usando Jersey e JPA.</w:t>
      </w:r>
    </w:p>
    <w:p w14:paraId="4EACCB66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  <w:b/>
          <w:bCs/>
        </w:rPr>
        <w:t>M.I. Montreal Informática – Fábrica de Software (desde abril de 2008 até 2012)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7F7F7F"/>
          <w:sz w:val="20"/>
        </w:rPr>
        <w:br/>
      </w:r>
      <w:r>
        <w:rPr>
          <w:rFonts w:ascii="Cambria" w:hAnsi="Cambria"/>
          <w:b/>
          <w:bCs/>
          <w:sz w:val="21"/>
          <w:szCs w:val="21"/>
        </w:rPr>
        <w:t>Atividades como Desenvolvedor Java Jr/Pleno (desde 2010):</w:t>
      </w:r>
    </w:p>
    <w:p w14:paraId="729EBAD0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Penitenciárias (SIPEN). Cliente DETRAN: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 xml:space="preserve">Controle do sistema penitenciário do Rio de Janeiro. </w:t>
      </w:r>
      <w:r>
        <w:rPr>
          <w:rFonts w:ascii="Cambria" w:hAnsi="Cambria"/>
          <w:color w:val="000000"/>
          <w:sz w:val="21"/>
          <w:szCs w:val="21"/>
        </w:rPr>
        <w:br/>
        <w:t>Participei das decisões referentes à arquitetura, desenvolvi diversos plug-ins e taglibs, gerenciamento de versões e deploy. Atualmente como líder técnico. Sistema desenvolvido em Grails, Ajax, Hibernate e banco de dados Oracle.</w:t>
      </w:r>
    </w:p>
    <w:p w14:paraId="1D48CBEA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Certidões Unificadas (CERTUNI). Cliente Casa da Moeda do Brasil: </w:t>
      </w:r>
      <w:r>
        <w:rPr>
          <w:rFonts w:ascii="Cambria" w:hAnsi="Cambria"/>
          <w:color w:val="000000"/>
          <w:sz w:val="21"/>
          <w:szCs w:val="21"/>
        </w:rPr>
        <w:t>Requerimento e impressão de certidões de nascimento, casamento e óbito de todos os cartórios do Brasil. Desenvolvo em Grails, Hibernate e banco de dados MS SQL Server.</w:t>
      </w:r>
    </w:p>
    <w:p w14:paraId="1B63A1E4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Etiquetas de Rastreamento de Medicamentos. Cliente Casa da Moeda do Brasil/ANVISA: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>Controle de solicitações de etiquetas de medicamentos</w:t>
      </w:r>
      <w:r>
        <w:rPr>
          <w:rFonts w:ascii="Cambria" w:hAnsi="Cambria"/>
          <w:sz w:val="21"/>
          <w:szCs w:val="21"/>
        </w:rPr>
        <w:t xml:space="preserve">. </w:t>
      </w:r>
      <w:r>
        <w:rPr>
          <w:rFonts w:ascii="Cambria" w:hAnsi="Cambria"/>
          <w:color w:val="000000"/>
          <w:sz w:val="21"/>
          <w:szCs w:val="21"/>
        </w:rPr>
        <w:t>Desenvolvo em JBoss Seam, Hibernate e banco MS SQL Server.</w:t>
      </w:r>
    </w:p>
    <w:p w14:paraId="38CC2B80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lastRenderedPageBreak/>
        <w:t xml:space="preserve">Departamento de Cédulas (DECED). Cliente Casa da Moeda do Brasil: </w:t>
      </w:r>
      <w:r>
        <w:rPr>
          <w:rFonts w:ascii="Cambria" w:hAnsi="Cambria"/>
          <w:color w:val="000000"/>
          <w:sz w:val="21"/>
          <w:szCs w:val="21"/>
        </w:rPr>
        <w:t>Automatização, rastreamento e controle de etiquetas envolvidas na carga das cédulas. Desenvolvo utilizando Swing, Spring, Hibernate e banco de dados MS SQL Server.</w:t>
      </w:r>
    </w:p>
    <w:p w14:paraId="17FB3ED1" w14:textId="3F8BEC6E" w:rsidR="00424A75" w:rsidRDefault="7257F434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 w:rsidRPr="7257F434">
        <w:rPr>
          <w:rFonts w:ascii="Cambria" w:hAnsi="Cambria"/>
          <w:b/>
          <w:bCs/>
          <w:sz w:val="21"/>
          <w:szCs w:val="21"/>
        </w:rPr>
        <w:t xml:space="preserve">Pedido de Serviços (PSE). Cliente BR – Petrobrás Distribuidora: </w:t>
      </w:r>
      <w:r w:rsidRPr="7257F434">
        <w:rPr>
          <w:rFonts w:ascii="Cambria" w:hAnsi="Cambria"/>
          <w:color w:val="000000" w:themeColor="text1"/>
          <w:sz w:val="21"/>
          <w:szCs w:val="21"/>
        </w:rPr>
        <w:t xml:space="preserve">Sistema para pedido de serviços para a Gerência de TI. Desenvolvo em Struts 1.1, </w:t>
      </w:r>
      <w:proofErr w:type="spellStart"/>
      <w:r w:rsidRPr="7257F434">
        <w:rPr>
          <w:rFonts w:ascii="Cambria" w:hAnsi="Cambria"/>
          <w:color w:val="000000" w:themeColor="text1"/>
          <w:sz w:val="21"/>
          <w:szCs w:val="21"/>
        </w:rPr>
        <w:t>WebSphere</w:t>
      </w:r>
      <w:proofErr w:type="spellEnd"/>
      <w:r w:rsidRPr="7257F434">
        <w:rPr>
          <w:rFonts w:ascii="Cambria" w:hAnsi="Cambria"/>
          <w:color w:val="000000" w:themeColor="text1"/>
          <w:sz w:val="21"/>
          <w:szCs w:val="21"/>
        </w:rPr>
        <w:t xml:space="preserve"> Portal 6 e EJB.</w:t>
      </w:r>
    </w:p>
    <w:p w14:paraId="6953DB44" w14:textId="15DB99DD" w:rsidR="00424A75" w:rsidRDefault="7257F434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proofErr w:type="spellStart"/>
      <w:r w:rsidRPr="7257F434">
        <w:rPr>
          <w:rFonts w:ascii="Cambria" w:hAnsi="Cambria"/>
          <w:b/>
          <w:bCs/>
          <w:sz w:val="21"/>
          <w:szCs w:val="21"/>
        </w:rPr>
        <w:t>Pré-programação</w:t>
      </w:r>
      <w:proofErr w:type="spellEnd"/>
      <w:r w:rsidRPr="7257F434">
        <w:rPr>
          <w:rFonts w:ascii="Cambria" w:hAnsi="Cambria"/>
          <w:b/>
          <w:bCs/>
          <w:sz w:val="21"/>
          <w:szCs w:val="21"/>
        </w:rPr>
        <w:t xml:space="preserve"> FOB Lubrificantes e Evolua. Cliente BR – Petrobrás Distribuidora: </w:t>
      </w:r>
      <w:r w:rsidRPr="7257F434">
        <w:rPr>
          <w:rFonts w:ascii="Cambria" w:hAnsi="Cambria"/>
          <w:color w:val="000000" w:themeColor="text1"/>
          <w:sz w:val="21"/>
          <w:szCs w:val="21"/>
        </w:rPr>
        <w:t xml:space="preserve">Sistema para consulta e rastreamento de remessas e programações. Desenvolvo em Struts 1.1, </w:t>
      </w:r>
      <w:proofErr w:type="spellStart"/>
      <w:r w:rsidRPr="7257F434">
        <w:rPr>
          <w:rFonts w:ascii="Cambria" w:hAnsi="Cambria"/>
          <w:color w:val="000000" w:themeColor="text1"/>
          <w:sz w:val="21"/>
          <w:szCs w:val="21"/>
        </w:rPr>
        <w:t>WebSphere</w:t>
      </w:r>
      <w:proofErr w:type="spellEnd"/>
      <w:r w:rsidRPr="7257F434">
        <w:rPr>
          <w:rFonts w:ascii="Cambria" w:hAnsi="Cambria"/>
          <w:color w:val="000000" w:themeColor="text1"/>
          <w:sz w:val="21"/>
          <w:szCs w:val="21"/>
        </w:rPr>
        <w:t xml:space="preserve"> Portal 6 e EJB.</w:t>
      </w:r>
      <w:r w:rsidR="004A41E6">
        <w:br/>
      </w:r>
    </w:p>
    <w:p w14:paraId="02EB378F" w14:textId="77777777" w:rsidR="0014735F" w:rsidRDefault="0014735F">
      <w:pPr>
        <w:pStyle w:val="Standard"/>
        <w:rPr>
          <w:rFonts w:ascii="Cambria" w:hAnsi="Cambria"/>
          <w:b/>
          <w:bCs/>
          <w:sz w:val="21"/>
          <w:szCs w:val="21"/>
        </w:rPr>
      </w:pPr>
    </w:p>
    <w:p w14:paraId="1A11F6E3" w14:textId="277793B1" w:rsidR="00424A75" w:rsidRDefault="7257F434">
      <w:pPr>
        <w:pStyle w:val="Standard"/>
        <w:rPr>
          <w:rFonts w:ascii="Cambria" w:hAnsi="Cambria"/>
          <w:sz w:val="21"/>
          <w:szCs w:val="21"/>
        </w:rPr>
      </w:pPr>
      <w:r w:rsidRPr="7257F434">
        <w:rPr>
          <w:rFonts w:ascii="Cambria" w:hAnsi="Cambria"/>
          <w:b/>
          <w:bCs/>
          <w:sz w:val="21"/>
          <w:szCs w:val="21"/>
        </w:rPr>
        <w:t>Atividades como desenvolvedor ASP.NET/ASP Clássico (2009):</w:t>
      </w:r>
    </w:p>
    <w:p w14:paraId="21A98228" w14:textId="041ECFE9" w:rsidR="00424A75" w:rsidRDefault="7257F434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 w:rsidRPr="7257F434">
        <w:rPr>
          <w:rFonts w:ascii="Cambria" w:hAnsi="Cambria"/>
          <w:b/>
          <w:bCs/>
          <w:sz w:val="21"/>
          <w:szCs w:val="21"/>
        </w:rPr>
        <w:t>Atividades como desenvolvedor ASP.NET/ASP Clássico (2009):</w:t>
      </w:r>
    </w:p>
    <w:p w14:paraId="59387594" w14:textId="77777777" w:rsidR="00424A75" w:rsidRDefault="004A41E6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Sistema de Gerenciamento da Fábrica de Software (SIGFAB): </w:t>
      </w:r>
      <w:r>
        <w:rPr>
          <w:rFonts w:ascii="Cambria" w:hAnsi="Cambria"/>
          <w:color w:val="000000"/>
          <w:sz w:val="21"/>
          <w:szCs w:val="21"/>
        </w:rPr>
        <w:t xml:space="preserve">Gerenciamento e controle de processos, projetos, </w:t>
      </w:r>
      <w:r>
        <w:rPr>
          <w:rFonts w:ascii="Cambria" w:hAnsi="Cambria"/>
          <w:color w:val="000000"/>
          <w:sz w:val="21"/>
          <w:szCs w:val="21"/>
        </w:rPr>
        <w:br/>
        <w:t>timesheet e testes da Fábrica de Software. Desenvolvo em ASP.NET e banco de dados MS SQL Server.</w:t>
      </w:r>
    </w:p>
    <w:p w14:paraId="07A400A7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Sistema Selos Cartoriais – MT (DESIN): </w:t>
      </w:r>
      <w:r>
        <w:rPr>
          <w:rFonts w:ascii="Cambria" w:hAnsi="Cambria"/>
          <w:color w:val="000000"/>
          <w:sz w:val="21"/>
          <w:szCs w:val="21"/>
        </w:rPr>
        <w:t>Controle de pedidos de selos dos cartórios do Mato Grosso. Desenvolvo em ASP clássico, Ajax e toda a parte visual do sistema.</w:t>
      </w:r>
      <w:r>
        <w:rPr>
          <w:rFonts w:ascii="Cambria" w:hAnsi="Cambria"/>
          <w:color w:val="000000"/>
          <w:sz w:val="21"/>
          <w:szCs w:val="21"/>
        </w:rPr>
        <w:br/>
      </w:r>
    </w:p>
    <w:p w14:paraId="2DC840E9" w14:textId="77777777" w:rsidR="00424A75" w:rsidRDefault="004A41E6">
      <w:pPr>
        <w:pStyle w:val="Standard"/>
        <w:rPr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Atividades como Web Designer (2008):</w:t>
      </w:r>
    </w:p>
    <w:p w14:paraId="3C8C7F1C" w14:textId="77777777" w:rsidR="00424A75" w:rsidRDefault="004A41E6">
      <w:pPr>
        <w:pStyle w:val="Standard"/>
        <w:rPr>
          <w:sz w:val="21"/>
          <w:szCs w:val="21"/>
        </w:rPr>
      </w:pPr>
      <w:r>
        <w:rPr>
          <w:rFonts w:ascii="Cambria" w:hAnsi="Cambria"/>
          <w:b/>
          <w:bCs/>
          <w:i/>
          <w:iCs/>
          <w:color w:val="000000"/>
          <w:sz w:val="21"/>
          <w:szCs w:val="21"/>
        </w:rPr>
        <w:t xml:space="preserve"> – </w:t>
      </w:r>
      <w:r>
        <w:rPr>
          <w:rFonts w:ascii="Cambria" w:hAnsi="Cambria"/>
          <w:i/>
          <w:iCs/>
          <w:color w:val="000000"/>
          <w:sz w:val="21"/>
          <w:szCs w:val="21"/>
        </w:rPr>
        <w:t>Criação de protótipos para sistemas em Java, .Net e Delphi. Elaboração de planos de testes de requisitos não-funcionais (usabilidade e acessibilidade).</w:t>
      </w:r>
    </w:p>
    <w:p w14:paraId="429E2979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Controle de Despesas de Deslocamento (SCDD). Cliente Montreal Informática</w:t>
      </w:r>
    </w:p>
    <w:p w14:paraId="2E3E1BF3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Controle de Comissão (SCC). Cliente Montreal Informática</w:t>
      </w:r>
    </w:p>
    <w:p w14:paraId="51DF6589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Sistema Web Protocolo. Cliente </w:t>
      </w:r>
      <w:proofErr w:type="spellStart"/>
      <w:r>
        <w:rPr>
          <w:rFonts w:ascii="Cambria" w:hAnsi="Cambria"/>
          <w:b/>
          <w:bCs/>
          <w:sz w:val="21"/>
          <w:szCs w:val="21"/>
        </w:rPr>
        <w:t>Postalis</w:t>
      </w:r>
      <w:proofErr w:type="spellEnd"/>
    </w:p>
    <w:p w14:paraId="43030614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AI – Auto de Infração. Cliente Prefeitura Rio de Janeiro – RJ</w:t>
      </w:r>
    </w:p>
    <w:p w14:paraId="16953BB8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Projeto PGAS. Cliente Petrobrás</w:t>
      </w:r>
    </w:p>
    <w:p w14:paraId="2F1E8EF2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CRO – Correção Online. Cliente CESGRANRIO</w:t>
      </w:r>
    </w:p>
    <w:p w14:paraId="4ED6EFE6" w14:textId="77777777" w:rsidR="00424A75" w:rsidRDefault="004A41E6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Controle de Emissão de Carteiras dos Profissionais de Enfermagem. Cliente Casa da Moeda do Brasil</w:t>
      </w:r>
      <w:r>
        <w:rPr>
          <w:rFonts w:ascii="Cambria" w:hAnsi="Cambria"/>
          <w:b/>
          <w:bCs/>
          <w:sz w:val="21"/>
          <w:szCs w:val="21"/>
        </w:rPr>
        <w:br/>
      </w:r>
    </w:p>
    <w:p w14:paraId="2EAB674C" w14:textId="77777777" w:rsidR="00424A75" w:rsidRPr="0026002A" w:rsidRDefault="004A41E6">
      <w:pPr>
        <w:pStyle w:val="Standard"/>
        <w:rPr>
          <w:sz w:val="20"/>
          <w:szCs w:val="20"/>
          <w:lang w:val="en-US"/>
        </w:rPr>
      </w:pPr>
      <w:r w:rsidRPr="0026002A">
        <w:rPr>
          <w:rFonts w:ascii="Cambria" w:hAnsi="Cambria"/>
          <w:b/>
          <w:bCs/>
          <w:lang w:val="en-US"/>
        </w:rPr>
        <w:t>RJNET – Internet Service Provider (2002 a 2008)</w:t>
      </w:r>
      <w:r w:rsidRPr="0026002A">
        <w:rPr>
          <w:rFonts w:ascii="Cambria" w:hAnsi="Cambria"/>
          <w:sz w:val="21"/>
          <w:szCs w:val="21"/>
          <w:lang w:val="en-US"/>
        </w:rPr>
        <w:br/>
      </w:r>
      <w:hyperlink r:id="rId11" w:history="1">
        <w:r w:rsidRPr="0026002A">
          <w:rPr>
            <w:rFonts w:ascii="Cambria" w:hAnsi="Cambria"/>
            <w:b/>
            <w:bCs/>
            <w:color w:val="7F7F7F"/>
            <w:sz w:val="21"/>
            <w:szCs w:val="21"/>
            <w:lang w:val="en-US"/>
          </w:rPr>
          <w:t>www.rjnet.com.br</w:t>
        </w:r>
      </w:hyperlink>
    </w:p>
    <w:p w14:paraId="3EE009CA" w14:textId="77777777" w:rsidR="00424A75" w:rsidRDefault="004A41E6">
      <w:pPr>
        <w:pStyle w:val="Standard"/>
        <w:rPr>
          <w:sz w:val="21"/>
          <w:szCs w:val="21"/>
        </w:rPr>
      </w:pPr>
      <w:r w:rsidRPr="0026002A">
        <w:rPr>
          <w:rFonts w:ascii="Cambria" w:hAnsi="Cambria"/>
          <w:color w:val="7F7F7F"/>
          <w:sz w:val="21"/>
          <w:szCs w:val="21"/>
        </w:rPr>
        <w:br/>
      </w:r>
      <w:r>
        <w:rPr>
          <w:rFonts w:ascii="Cambria" w:hAnsi="Cambria"/>
          <w:b/>
          <w:bCs/>
          <w:sz w:val="21"/>
          <w:szCs w:val="21"/>
        </w:rPr>
        <w:t>Atividades como Desenvolvedor Web (2008-2009):</w:t>
      </w:r>
    </w:p>
    <w:p w14:paraId="3C8BA048" w14:textId="77777777" w:rsidR="00424A75" w:rsidRDefault="004A41E6">
      <w:pPr>
        <w:pStyle w:val="Standard"/>
        <w:rPr>
          <w:i/>
          <w:iCs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 xml:space="preserve"> – Desenvolvimento Web principalmente em PHP, CSS, XHTML, AJAX, jQuery. Participação dos briefings com clientes.</w:t>
      </w:r>
    </w:p>
    <w:p w14:paraId="4DA7E34D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Desenvolvimento do Portal da RJNET</w:t>
      </w:r>
    </w:p>
    <w:p w14:paraId="3296648C" w14:textId="77777777" w:rsidR="00424A75" w:rsidRDefault="004A41E6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Diversos sistemas e sites para clientes</w:t>
      </w:r>
      <w:r>
        <w:rPr>
          <w:rFonts w:ascii="Cambria" w:hAnsi="Cambria"/>
          <w:sz w:val="21"/>
          <w:szCs w:val="21"/>
        </w:rPr>
        <w:br/>
      </w:r>
    </w:p>
    <w:p w14:paraId="49E96706" w14:textId="77777777" w:rsidR="00424A75" w:rsidRDefault="004A41E6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Suporte Técnico (2002-2005):</w:t>
      </w:r>
    </w:p>
    <w:p w14:paraId="4873A779" w14:textId="77777777" w:rsidR="00424A75" w:rsidRDefault="004A41E6">
      <w:pPr>
        <w:pStyle w:val="Standard"/>
        <w:rPr>
          <w:rFonts w:ascii="Cambria" w:hAnsi="Cambria"/>
          <w:i/>
          <w:iCs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 xml:space="preserve"> – Operador Técnico / departamento de suporte técnico. Suporte a clientes de acesso via rádio, DVI e Velox. Resolução de problemas relacionados ao backbone, sinal da rede (wireless) e servidores Linux.</w:t>
      </w:r>
    </w:p>
    <w:p w14:paraId="4A331C15" w14:textId="77777777" w:rsidR="00BF5AC7" w:rsidRDefault="004A41E6">
      <w:pPr>
        <w:pStyle w:val="Standard"/>
        <w:rPr>
          <w:rFonts w:ascii="Cambria" w:hAnsi="Cambria"/>
          <w:b/>
          <w:bCs/>
        </w:rPr>
      </w:pPr>
      <w:r>
        <w:rPr>
          <w:rFonts w:ascii="Cambria" w:hAnsi="Cambria"/>
          <w:sz w:val="18"/>
        </w:rPr>
        <w:br/>
      </w:r>
      <w:r>
        <w:rPr>
          <w:rFonts w:ascii="Cambria" w:hAnsi="Cambria"/>
        </w:rPr>
        <w:t xml:space="preserve">✪ </w:t>
      </w:r>
      <w:r>
        <w:rPr>
          <w:rFonts w:ascii="Cambria" w:hAnsi="Cambria"/>
          <w:b/>
          <w:bCs/>
        </w:rPr>
        <w:t>Currículo Acadêmico</w:t>
      </w:r>
    </w:p>
    <w:p w14:paraId="5D985A86" w14:textId="77777777" w:rsidR="00BF5AC7" w:rsidRDefault="00BF5AC7" w:rsidP="00BF5AC7">
      <w:pPr>
        <w:pStyle w:val="Standard"/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>Superior de Tecnologia em Análise e Desenvolvimento de Sistemas</w:t>
      </w:r>
      <w:r>
        <w:rPr>
          <w:rFonts w:ascii="Cambria" w:hAnsi="Cambria"/>
          <w:color w:val="000000"/>
          <w:sz w:val="21"/>
          <w:szCs w:val="21"/>
        </w:rPr>
        <w:t xml:space="preserve">. </w:t>
      </w:r>
      <w:r>
        <w:rPr>
          <w:rFonts w:ascii="Cambria" w:hAnsi="Cambria"/>
          <w:color w:val="000000"/>
          <w:sz w:val="21"/>
          <w:szCs w:val="21"/>
        </w:rPr>
        <w:br/>
      </w:r>
      <w:r w:rsidRPr="00BF5AC7">
        <w:rPr>
          <w:rFonts w:ascii="Cambria" w:hAnsi="Cambria"/>
          <w:color w:val="000000"/>
          <w:sz w:val="21"/>
          <w:szCs w:val="21"/>
        </w:rPr>
        <w:t>Universidade Estácio de Sá</w:t>
      </w:r>
      <w:r>
        <w:rPr>
          <w:rFonts w:ascii="Cambria" w:hAnsi="Cambria"/>
          <w:color w:val="000000"/>
          <w:sz w:val="21"/>
          <w:szCs w:val="21"/>
        </w:rPr>
        <w:t>. Cursando o 2º período, previsão de término: 2º semestre de 2023.</w:t>
      </w:r>
    </w:p>
    <w:p w14:paraId="51F92BF1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  <w:b/>
          <w:bCs/>
          <w:sz w:val="21"/>
          <w:szCs w:val="21"/>
        </w:rPr>
        <w:t>Superior de Tecnologia em Análise e Desenvolvimento de Sistemas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Centro Universitário da Cidade. Cursando o 4º período, previsão de término: 2º semestre de 2013.</w:t>
      </w:r>
    </w:p>
    <w:p w14:paraId="52F7A1D3" w14:textId="77777777" w:rsidR="00BF5AC7" w:rsidRPr="0026002A" w:rsidRDefault="004A41E6">
      <w:pPr>
        <w:pStyle w:val="Standard"/>
        <w:rPr>
          <w:rFonts w:ascii="Cambria" w:hAnsi="Cambria"/>
          <w:b/>
          <w:bCs/>
          <w:lang w:val="en-US"/>
        </w:rPr>
      </w:pPr>
      <w:r w:rsidRPr="0026002A">
        <w:rPr>
          <w:rFonts w:ascii="Cambria" w:hAnsi="Cambria"/>
          <w:color w:val="000000"/>
          <w:sz w:val="20"/>
          <w:lang w:val="en-US"/>
        </w:rPr>
        <w:br/>
      </w:r>
      <w:r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Pr="0026002A">
        <w:rPr>
          <w:rFonts w:ascii="Cambria" w:hAnsi="Cambria"/>
          <w:b/>
          <w:bCs/>
          <w:color w:val="C0504D" w:themeColor="accent2"/>
        </w:rPr>
        <w:t xml:space="preserve"> </w:t>
      </w:r>
      <w:proofErr w:type="spellStart"/>
      <w:r w:rsidRPr="0026002A">
        <w:rPr>
          <w:rFonts w:ascii="Cambria" w:hAnsi="Cambria"/>
          <w:b/>
          <w:bCs/>
          <w:color w:val="C0504D" w:themeColor="accent2"/>
        </w:rPr>
        <w:t>Cursos</w:t>
      </w:r>
      <w:proofErr w:type="spellEnd"/>
      <w:r w:rsidRPr="0026002A">
        <w:rPr>
          <w:rFonts w:ascii="Cambria" w:hAnsi="Cambria"/>
          <w:b/>
          <w:bCs/>
          <w:color w:val="C0504D" w:themeColor="accent2"/>
        </w:rPr>
        <w:t xml:space="preserve"> de </w:t>
      </w:r>
      <w:proofErr w:type="spellStart"/>
      <w:r w:rsidRPr="0026002A">
        <w:rPr>
          <w:rFonts w:ascii="Cambria" w:hAnsi="Cambria"/>
          <w:b/>
          <w:bCs/>
          <w:color w:val="C0504D" w:themeColor="accent2"/>
        </w:rPr>
        <w:t>Aperfeiçoamento</w:t>
      </w:r>
      <w:proofErr w:type="spellEnd"/>
    </w:p>
    <w:p w14:paraId="6A05A809" w14:textId="77777777" w:rsidR="00BF5AC7" w:rsidRPr="0026002A" w:rsidRDefault="00BF5AC7">
      <w:pPr>
        <w:pStyle w:val="Standard"/>
        <w:rPr>
          <w:rFonts w:ascii="Cambria" w:hAnsi="Cambria"/>
          <w:b/>
          <w:bCs/>
          <w:lang w:val="en-US"/>
        </w:rPr>
      </w:pPr>
    </w:p>
    <w:p w14:paraId="3E112421" w14:textId="77777777" w:rsidR="00BF5AC7" w:rsidRPr="0026002A" w:rsidRDefault="00BF5AC7">
      <w:pPr>
        <w:pStyle w:val="Standard"/>
        <w:rPr>
          <w:rFonts w:ascii="Cambria" w:hAnsi="Cambria"/>
          <w:color w:val="000000"/>
          <w:sz w:val="21"/>
          <w:szCs w:val="21"/>
          <w:lang w:val="en-US"/>
        </w:rPr>
      </w:pPr>
      <w:r w:rsidRPr="0026002A">
        <w:rPr>
          <w:rFonts w:ascii="Cambria" w:hAnsi="Cambria"/>
          <w:b/>
          <w:bCs/>
          <w:sz w:val="21"/>
          <w:szCs w:val="21"/>
          <w:lang w:val="en-US"/>
        </w:rPr>
        <w:t>Spring Framework Master Class - Java Spring the Modern Way</w:t>
      </w:r>
      <w:r w:rsidRPr="0026002A">
        <w:rPr>
          <w:rFonts w:ascii="Cambria" w:hAnsi="Cambria"/>
          <w:sz w:val="21"/>
          <w:szCs w:val="21"/>
          <w:lang w:val="en-US"/>
        </w:rPr>
        <w:br/>
      </w:r>
      <w:r w:rsidRPr="0026002A">
        <w:rPr>
          <w:rFonts w:ascii="Cambria" w:hAnsi="Cambria"/>
          <w:color w:val="000000"/>
          <w:sz w:val="21"/>
          <w:szCs w:val="21"/>
          <w:lang w:val="en-US"/>
        </w:rPr>
        <w:t>Udemy – 2020</w:t>
      </w:r>
    </w:p>
    <w:p w14:paraId="5A39BBE3" w14:textId="77777777" w:rsidR="00BF5AC7" w:rsidRPr="0026002A" w:rsidRDefault="00BF5AC7">
      <w:pPr>
        <w:pStyle w:val="Standard"/>
        <w:rPr>
          <w:rFonts w:ascii="Cambria" w:hAnsi="Cambria"/>
          <w:color w:val="000000"/>
          <w:sz w:val="21"/>
          <w:szCs w:val="21"/>
          <w:lang w:val="en-US"/>
        </w:rPr>
      </w:pPr>
    </w:p>
    <w:p w14:paraId="0FADAAC6" w14:textId="77777777" w:rsidR="00BF5AC7" w:rsidRDefault="00BF5AC7" w:rsidP="00BF5AC7">
      <w:pPr>
        <w:pStyle w:val="Standard"/>
        <w:rPr>
          <w:rFonts w:ascii="Cambria" w:hAnsi="Cambria"/>
          <w:b/>
          <w:bCs/>
        </w:rPr>
      </w:pPr>
      <w:r w:rsidRPr="00BF5AC7">
        <w:rPr>
          <w:rFonts w:ascii="Cambria" w:hAnsi="Cambria"/>
          <w:b/>
          <w:bCs/>
          <w:sz w:val="21"/>
          <w:szCs w:val="21"/>
        </w:rPr>
        <w:t>Curso Completo do</w:t>
      </w:r>
      <w:r>
        <w:rPr>
          <w:rFonts w:ascii="Cambria" w:hAnsi="Cambria"/>
          <w:b/>
          <w:bCs/>
          <w:sz w:val="21"/>
          <w:szCs w:val="21"/>
        </w:rPr>
        <w:t xml:space="preserve"> Desenvolvedor </w:t>
      </w:r>
      <w:proofErr w:type="spellStart"/>
      <w:r>
        <w:rPr>
          <w:rFonts w:ascii="Cambria" w:hAnsi="Cambria"/>
          <w:b/>
          <w:bCs/>
          <w:sz w:val="21"/>
          <w:szCs w:val="21"/>
        </w:rPr>
        <w:t>NodeJS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e </w:t>
      </w:r>
      <w:proofErr w:type="spellStart"/>
      <w:r>
        <w:rPr>
          <w:rFonts w:ascii="Cambria" w:hAnsi="Cambria"/>
          <w:b/>
          <w:bCs/>
          <w:sz w:val="21"/>
          <w:szCs w:val="21"/>
        </w:rPr>
        <w:t>MongoDB</w:t>
      </w:r>
      <w:proofErr w:type="spellEnd"/>
      <w:r>
        <w:rPr>
          <w:rFonts w:ascii="Cambria" w:hAnsi="Cambria"/>
          <w:b/>
          <w:bCs/>
          <w:sz w:val="21"/>
          <w:szCs w:val="21"/>
        </w:rPr>
        <w:br/>
      </w:r>
      <w:proofErr w:type="spellStart"/>
      <w:r>
        <w:rPr>
          <w:rFonts w:ascii="Cambria" w:hAnsi="Cambria"/>
          <w:color w:val="000000"/>
          <w:sz w:val="21"/>
          <w:szCs w:val="21"/>
        </w:rPr>
        <w:t>Udemy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– 2020</w:t>
      </w:r>
    </w:p>
    <w:p w14:paraId="41C8F396" w14:textId="77777777" w:rsidR="00BF5AC7" w:rsidRDefault="00BF5AC7">
      <w:pPr>
        <w:pStyle w:val="Standard"/>
        <w:rPr>
          <w:rFonts w:ascii="Cambria" w:hAnsi="Cambria"/>
          <w:b/>
          <w:bCs/>
        </w:rPr>
      </w:pPr>
    </w:p>
    <w:p w14:paraId="228570FF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 xml:space="preserve">FJ-91 Arquitetura e Design de Projetos Java </w:t>
      </w:r>
      <w:r>
        <w:rPr>
          <w:rFonts w:ascii="Cambria" w:hAnsi="Cambria"/>
          <w:sz w:val="21"/>
          <w:szCs w:val="21"/>
        </w:rPr>
        <w:br/>
      </w:r>
      <w:proofErr w:type="spellStart"/>
      <w:r>
        <w:rPr>
          <w:rFonts w:ascii="Cambria" w:hAnsi="Cambria"/>
          <w:color w:val="000000"/>
          <w:sz w:val="21"/>
          <w:szCs w:val="21"/>
        </w:rPr>
        <w:t>Caelum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– 2012</w:t>
      </w:r>
    </w:p>
    <w:p w14:paraId="25E2772A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r>
        <w:rPr>
          <w:rFonts w:ascii="Cambria" w:hAnsi="Cambria"/>
          <w:b/>
          <w:bCs/>
          <w:sz w:val="21"/>
          <w:szCs w:val="21"/>
        </w:rPr>
        <w:t>Java, Struts, JDBC, JPA/</w:t>
      </w:r>
      <w:proofErr w:type="spellStart"/>
      <w:r>
        <w:rPr>
          <w:rFonts w:ascii="Cambria" w:hAnsi="Cambria"/>
          <w:b/>
          <w:bCs/>
          <w:sz w:val="21"/>
          <w:szCs w:val="21"/>
        </w:rPr>
        <w:t>HIbernate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, </w:t>
      </w:r>
      <w:proofErr w:type="spellStart"/>
      <w:r>
        <w:rPr>
          <w:rFonts w:ascii="Cambria" w:hAnsi="Cambria"/>
          <w:b/>
          <w:bCs/>
          <w:sz w:val="21"/>
          <w:szCs w:val="21"/>
        </w:rPr>
        <w:t>Servlet</w:t>
      </w:r>
      <w:proofErr w:type="spellEnd"/>
      <w:r>
        <w:rPr>
          <w:rFonts w:ascii="Cambria" w:hAnsi="Cambria"/>
          <w:b/>
          <w:bCs/>
          <w:sz w:val="21"/>
          <w:szCs w:val="21"/>
        </w:rPr>
        <w:t>, JSP, Segurança, Geração de Relatórios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Orion Consultoria e Treinamento Ltda. - Carlos Ribeiro – 2009</w:t>
      </w:r>
      <w:r>
        <w:rPr>
          <w:rFonts w:ascii="Cambria" w:hAnsi="Cambria"/>
          <w:color w:val="000000"/>
          <w:sz w:val="21"/>
          <w:szCs w:val="21"/>
        </w:rPr>
        <w:br/>
      </w:r>
    </w:p>
    <w:p w14:paraId="22D45863" w14:textId="77777777" w:rsidR="00424A75" w:rsidRDefault="004A41E6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lastRenderedPageBreak/>
        <w:t>Curso Oracle 9i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Fundamentos da Linguagem, Atualizando e ordenando, Funções Escalares, Grupamentos e Funções, </w:t>
      </w:r>
      <w:r>
        <w:rPr>
          <w:rFonts w:ascii="Cambria" w:hAnsi="Cambria"/>
          <w:color w:val="000000"/>
          <w:sz w:val="21"/>
          <w:szCs w:val="21"/>
        </w:rPr>
        <w:br/>
        <w:t xml:space="preserve">Cláusulas avançadas de SQL e Data </w:t>
      </w:r>
      <w:proofErr w:type="spellStart"/>
      <w:r>
        <w:rPr>
          <w:rFonts w:ascii="Cambria" w:hAnsi="Cambria"/>
          <w:color w:val="000000"/>
          <w:sz w:val="21"/>
          <w:szCs w:val="21"/>
        </w:rPr>
        <w:t>Definition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 w:val="21"/>
          <w:szCs w:val="21"/>
        </w:rPr>
        <w:t>Language</w:t>
      </w:r>
      <w:proofErr w:type="spellEnd"/>
      <w:r>
        <w:rPr>
          <w:rFonts w:ascii="Cambria" w:hAnsi="Cambria"/>
          <w:color w:val="000000"/>
          <w:sz w:val="21"/>
          <w:szCs w:val="21"/>
        </w:rPr>
        <w:br/>
        <w:t>Lúcia Fernandes – Montreal Informática – 2009</w:t>
      </w:r>
      <w:r>
        <w:rPr>
          <w:rFonts w:ascii="Cambria" w:hAnsi="Cambria"/>
          <w:color w:val="000000"/>
          <w:sz w:val="21"/>
          <w:szCs w:val="21"/>
        </w:rPr>
        <w:br/>
      </w:r>
    </w:p>
    <w:p w14:paraId="51A69523" w14:textId="77777777" w:rsidR="00424A75" w:rsidRDefault="004A41E6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Curso Automação de Testes IBM </w:t>
      </w:r>
      <w:proofErr w:type="spellStart"/>
      <w:r>
        <w:rPr>
          <w:rFonts w:ascii="Cambria" w:hAnsi="Cambria"/>
          <w:b/>
          <w:bCs/>
          <w:sz w:val="21"/>
          <w:szCs w:val="21"/>
        </w:rPr>
        <w:t>Rational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Functional </w:t>
      </w:r>
      <w:proofErr w:type="spellStart"/>
      <w:r>
        <w:rPr>
          <w:rFonts w:ascii="Cambria" w:hAnsi="Cambria"/>
          <w:b/>
          <w:bCs/>
          <w:sz w:val="21"/>
          <w:szCs w:val="21"/>
        </w:rPr>
        <w:t>Tester</w:t>
      </w:r>
      <w:proofErr w:type="spellEnd"/>
      <w:r>
        <w:rPr>
          <w:rFonts w:ascii="Cambria" w:hAnsi="Cambria"/>
          <w:sz w:val="21"/>
          <w:szCs w:val="21"/>
        </w:rPr>
        <w:br/>
      </w:r>
      <w:proofErr w:type="spellStart"/>
      <w:r>
        <w:rPr>
          <w:rFonts w:ascii="Cambria" w:hAnsi="Cambria"/>
          <w:color w:val="000000"/>
          <w:sz w:val="21"/>
          <w:szCs w:val="21"/>
        </w:rPr>
        <w:t>iTeste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– 2009</w:t>
      </w:r>
    </w:p>
    <w:p w14:paraId="72A3D3EC" w14:textId="77777777" w:rsidR="0014735F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</w:p>
    <w:p w14:paraId="258A4B24" w14:textId="77777777" w:rsidR="00424A75" w:rsidRDefault="004A41E6">
      <w:pPr>
        <w:pStyle w:val="Standard"/>
        <w:rPr>
          <w:rFonts w:ascii="Cambria" w:hAnsi="Cambria"/>
        </w:rPr>
      </w:pPr>
      <w:r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Pr="0026002A">
        <w:rPr>
          <w:rFonts w:ascii="Cambria" w:hAnsi="Cambria"/>
          <w:b/>
          <w:bCs/>
          <w:color w:val="C0504D" w:themeColor="accent2"/>
        </w:rPr>
        <w:t xml:space="preserve"> Idiomas</w:t>
      </w:r>
      <w:r>
        <w:rPr>
          <w:rFonts w:ascii="Cambria" w:hAnsi="Cambria"/>
        </w:rPr>
        <w:br/>
      </w:r>
      <w:r>
        <w:rPr>
          <w:rFonts w:ascii="Cambria" w:hAnsi="Cambria"/>
          <w:color w:val="000000"/>
          <w:sz w:val="21"/>
          <w:szCs w:val="21"/>
        </w:rPr>
        <w:t>Leitura: Avançada. Escrita e conversação intermediárias.</w:t>
      </w:r>
      <w:r>
        <w:rPr>
          <w:rFonts w:ascii="Cambria" w:hAnsi="Cambria"/>
          <w:color w:val="000000"/>
          <w:sz w:val="21"/>
          <w:szCs w:val="21"/>
        </w:rPr>
        <w:br/>
        <w:t>Centro de Cultura Anglo Americana (CCAA) – 2002.</w:t>
      </w:r>
    </w:p>
    <w:p w14:paraId="2BEBDCAA" w14:textId="77777777" w:rsidR="00424A75" w:rsidRPr="0026002A" w:rsidRDefault="004A41E6">
      <w:pPr>
        <w:pStyle w:val="Standard"/>
        <w:rPr>
          <w:rFonts w:ascii="Cambria" w:hAnsi="Cambria"/>
          <w:lang w:val="en-US"/>
        </w:rPr>
      </w:pPr>
      <w:r w:rsidRPr="0026002A">
        <w:rPr>
          <w:rFonts w:ascii="Cambria" w:hAnsi="Cambria"/>
          <w:color w:val="000000"/>
          <w:sz w:val="20"/>
          <w:lang w:val="en-US"/>
        </w:rPr>
        <w:br/>
      </w:r>
      <w:r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Pr="0026002A">
        <w:rPr>
          <w:rFonts w:ascii="Cambria" w:hAnsi="Cambria"/>
          <w:b/>
          <w:bCs/>
          <w:color w:val="C0504D" w:themeColor="accent2"/>
        </w:rPr>
        <w:t xml:space="preserve"> Outros </w:t>
      </w:r>
      <w:proofErr w:type="spellStart"/>
      <w:r w:rsidRPr="0026002A">
        <w:rPr>
          <w:rFonts w:ascii="Cambria" w:hAnsi="Cambria"/>
          <w:b/>
          <w:bCs/>
          <w:color w:val="C0504D" w:themeColor="accent2"/>
        </w:rPr>
        <w:t>cursos</w:t>
      </w:r>
      <w:proofErr w:type="spellEnd"/>
      <w:r w:rsidRPr="0026002A">
        <w:rPr>
          <w:rFonts w:ascii="Cambria" w:hAnsi="Cambria"/>
          <w:lang w:val="en-US"/>
        </w:rPr>
        <w:br/>
      </w:r>
      <w:proofErr w:type="spellStart"/>
      <w:r w:rsidRPr="0026002A">
        <w:rPr>
          <w:rFonts w:ascii="Cambria" w:hAnsi="Cambria"/>
          <w:b/>
          <w:bCs/>
          <w:sz w:val="21"/>
          <w:szCs w:val="21"/>
          <w:lang w:val="en-US"/>
        </w:rPr>
        <w:t>Curso</w:t>
      </w:r>
      <w:proofErr w:type="spellEnd"/>
      <w:r w:rsidRPr="0026002A">
        <w:rPr>
          <w:rFonts w:ascii="Cambria" w:hAnsi="Cambria"/>
          <w:b/>
          <w:bCs/>
          <w:sz w:val="21"/>
          <w:szCs w:val="21"/>
          <w:lang w:val="en-US"/>
        </w:rPr>
        <w:t xml:space="preserve"> 4994 – Introduction </w:t>
      </w:r>
      <w:proofErr w:type="gramStart"/>
      <w:r w:rsidRPr="0026002A">
        <w:rPr>
          <w:rFonts w:ascii="Cambria" w:hAnsi="Cambria"/>
          <w:b/>
          <w:bCs/>
          <w:sz w:val="21"/>
          <w:szCs w:val="21"/>
          <w:lang w:val="en-US"/>
        </w:rPr>
        <w:t>To</w:t>
      </w:r>
      <w:proofErr w:type="gramEnd"/>
      <w:r w:rsidRPr="0026002A">
        <w:rPr>
          <w:rFonts w:ascii="Cambria" w:hAnsi="Cambria"/>
          <w:b/>
          <w:bCs/>
          <w:sz w:val="21"/>
          <w:szCs w:val="21"/>
          <w:lang w:val="en-US"/>
        </w:rPr>
        <w:t xml:space="preserve"> Programming.Net Framework Applications</w:t>
      </w:r>
      <w:r w:rsidRPr="0026002A">
        <w:rPr>
          <w:rFonts w:ascii="Cambria" w:hAnsi="Cambria"/>
          <w:sz w:val="21"/>
          <w:szCs w:val="21"/>
          <w:lang w:val="en-US"/>
        </w:rPr>
        <w:br/>
      </w:r>
      <w:r w:rsidRPr="0026002A">
        <w:rPr>
          <w:rFonts w:ascii="Cambria" w:hAnsi="Cambria"/>
          <w:color w:val="000000"/>
          <w:sz w:val="21"/>
          <w:szCs w:val="21"/>
          <w:lang w:val="en-US"/>
        </w:rPr>
        <w:t xml:space="preserve">Allen </w:t>
      </w:r>
      <w:proofErr w:type="spellStart"/>
      <w:r w:rsidRPr="0026002A">
        <w:rPr>
          <w:rFonts w:ascii="Cambria" w:hAnsi="Cambria"/>
          <w:color w:val="000000"/>
          <w:sz w:val="21"/>
          <w:szCs w:val="21"/>
          <w:lang w:val="en-US"/>
        </w:rPr>
        <w:t>Informática</w:t>
      </w:r>
      <w:proofErr w:type="spellEnd"/>
      <w:r w:rsidRPr="0026002A">
        <w:rPr>
          <w:rFonts w:ascii="Cambria" w:hAnsi="Cambria"/>
          <w:color w:val="000000"/>
          <w:sz w:val="21"/>
          <w:szCs w:val="21"/>
          <w:lang w:val="en-US"/>
        </w:rPr>
        <w:t xml:space="preserve"> – 2009</w:t>
      </w:r>
      <w:r w:rsidRPr="0026002A">
        <w:rPr>
          <w:rFonts w:ascii="Cambria" w:hAnsi="Cambria"/>
          <w:color w:val="000000"/>
          <w:sz w:val="20"/>
          <w:lang w:val="en-US"/>
        </w:rPr>
        <w:br/>
      </w:r>
    </w:p>
    <w:p w14:paraId="7A65C78B" w14:textId="77777777" w:rsidR="00424A75" w:rsidRPr="0026002A" w:rsidRDefault="004A41E6">
      <w:pPr>
        <w:pStyle w:val="Standard"/>
        <w:rPr>
          <w:rFonts w:ascii="Cambria" w:hAnsi="Cambria"/>
          <w:sz w:val="21"/>
          <w:szCs w:val="21"/>
          <w:u w:val="single"/>
        </w:rPr>
      </w:pPr>
      <w:r>
        <w:rPr>
          <w:rFonts w:ascii="Cambria" w:hAnsi="Cambria"/>
          <w:b/>
          <w:bCs/>
          <w:sz w:val="21"/>
          <w:szCs w:val="21"/>
        </w:rPr>
        <w:t>Curso Excelência no Atendimento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SAD Consultoria – 2007</w:t>
      </w:r>
    </w:p>
    <w:p w14:paraId="0D0B940D" w14:textId="77777777" w:rsidR="00424A75" w:rsidRDefault="00424A75">
      <w:pPr>
        <w:pStyle w:val="Standard"/>
        <w:jc w:val="right"/>
        <w:rPr>
          <w:rFonts w:ascii="Cambria" w:hAnsi="Cambria"/>
        </w:rPr>
      </w:pPr>
    </w:p>
    <w:p w14:paraId="6DA5C506" w14:textId="08C8B24D" w:rsidR="00424A75" w:rsidRDefault="0026002A">
      <w:pPr>
        <w:pStyle w:val="Standard"/>
        <w:jc w:val="right"/>
        <w:rPr>
          <w:rFonts w:ascii="Cambria" w:hAnsi="Cambria"/>
        </w:rPr>
      </w:pPr>
      <w:r>
        <w:rPr>
          <w:rFonts w:ascii="Cambria" w:hAnsi="Cambria"/>
          <w:color w:val="7F7F7F"/>
          <w:sz w:val="14"/>
        </w:rPr>
        <w:t>v 1.00</w:t>
      </w:r>
      <w:r w:rsidR="004A41E6">
        <w:rPr>
          <w:rFonts w:ascii="Cambria" w:hAnsi="Cambria"/>
        </w:rPr>
        <w:br/>
      </w:r>
    </w:p>
    <w:sectPr w:rsidR="00424A75">
      <w:pgSz w:w="11906" w:h="16838"/>
      <w:pgMar w:top="680" w:right="506" w:bottom="680" w:left="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D153" w14:textId="77777777" w:rsidR="004E6AFB" w:rsidRDefault="004E6AFB">
      <w:r>
        <w:separator/>
      </w:r>
    </w:p>
  </w:endnote>
  <w:endnote w:type="continuationSeparator" w:id="0">
    <w:p w14:paraId="48206826" w14:textId="77777777" w:rsidR="004E6AFB" w:rsidRDefault="004E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120B" w14:textId="77777777" w:rsidR="004E6AFB" w:rsidRDefault="004E6AFB">
      <w:r>
        <w:rPr>
          <w:color w:val="000000"/>
        </w:rPr>
        <w:separator/>
      </w:r>
    </w:p>
  </w:footnote>
  <w:footnote w:type="continuationSeparator" w:id="0">
    <w:p w14:paraId="132B2477" w14:textId="77777777" w:rsidR="004E6AFB" w:rsidRDefault="004E6AFB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jPcKZkOHXnih1F" id="RD2pdFQa"/>
    <int:WordHash hashCode="PiNcwEix/Jl6mi" id="D5HXPdmK"/>
    <int:WordHash hashCode="MX2ChRtySt6nIJ" id="AB0FgFQE"/>
    <int:WordHash hashCode="sxYpuHk73zV9IK" id="Wmcdhp9g"/>
    <int:WordHash hashCode="1/OPpy5If1ZRtX" id="fbBsueM9"/>
    <int:WordHash hashCode="TaOOedv3Q63CB+" id="eds2xJ3p"/>
    <int:WordHash hashCode="byq5Y7WlHRVdaa" id="N6kDXVA3"/>
    <int:WordHash hashCode="jXZ79bcjc9EvDv" id="r8q6gJ2Q"/>
    <int:WordHash hashCode="fxyYLoNaaJWYWb" id="PohQgC1e"/>
    <int:WordHash hashCode="lpCVC/eNaQSeuR" id="wdYxXWDn"/>
    <int:WordHash hashCode="EQdap+FA8RAHK3" id="jYuOUBV+"/>
    <int:WordHash hashCode="jRWAl2vMMUrjAw" id="g06JMqlI"/>
    <int:WordHash hashCode="agNiAVFiCAt884" id="TiCeVg8C"/>
    <int:WordHash hashCode="RbckmC94yX6qpX" id="sO9Gm6UV"/>
    <int:WordHash hashCode="PnqqeWAa2bV38z" id="PBFHejBp"/>
    <int:WordHash hashCode="QsY+w0x0L7OX5o" id="1RKdtoKU"/>
    <int:WordHash hashCode="5R/drDkOmkYGR7" id="ozMdHYYc"/>
    <int:WordHash hashCode="7POd0P5EteVFcx" id="rECZVojB"/>
    <int:WordHash hashCode="He9MtqZ8MHLyLd" id="S6t55hEa"/>
    <int:WordHash hashCode="r4V1E9sqeoLKdq" id="BRNjZHU5"/>
    <int:WordHash hashCode="jGLWP4Gq0bIA0o" id="yoLuiIGp"/>
    <int:WordHash hashCode="IjaChaTLpcKGYV" id="mrSr6Ur0"/>
  </int:Manifest>
  <int:Observations>
    <int:Content id="RD2pdFQa">
      <int:Rejection type="LegacyProofing"/>
    </int:Content>
    <int:Content id="D5HXPdmK">
      <int:Rejection type="LegacyProofing"/>
    </int:Content>
    <int:Content id="AB0FgFQE">
      <int:Rejection type="LegacyProofing"/>
    </int:Content>
    <int:Content id="Wmcdhp9g">
      <int:Rejection type="LegacyProofing"/>
    </int:Content>
    <int:Content id="fbBsueM9">
      <int:Rejection type="LegacyProofing"/>
    </int:Content>
    <int:Content id="eds2xJ3p">
      <int:Rejection type="LegacyProofing"/>
    </int:Content>
    <int:Content id="N6kDXVA3">
      <int:Rejection type="LegacyProofing"/>
    </int:Content>
    <int:Content id="r8q6gJ2Q">
      <int:Rejection type="LegacyProofing"/>
    </int:Content>
    <int:Content id="PohQgC1e">
      <int:Rejection type="LegacyProofing"/>
    </int:Content>
    <int:Content id="wdYxXWDn">
      <int:Rejection type="LegacyProofing"/>
    </int:Content>
    <int:Content id="jYuOUBV+">
      <int:Rejection type="LegacyProofing"/>
    </int:Content>
    <int:Content id="g06JMqlI">
      <int:Rejection type="LegacyProofing"/>
    </int:Content>
    <int:Content id="TiCeVg8C">
      <int:Rejection type="LegacyProofing"/>
    </int:Content>
    <int:Content id="sO9Gm6UV">
      <int:Rejection type="LegacyProofing"/>
    </int:Content>
    <int:Content id="PBFHejBp">
      <int:Rejection type="LegacyProofing"/>
    </int:Content>
    <int:Content id="1RKdtoKU">
      <int:Rejection type="LegacyProofing"/>
    </int:Content>
    <int:Content id="ozMdHYYc">
      <int:Rejection type="LegacyProofing"/>
    </int:Content>
    <int:Content id="rECZVojB">
      <int:Rejection type="LegacyProofing"/>
    </int:Content>
    <int:Content id="S6t55hEa">
      <int:Rejection type="LegacyProofing"/>
    </int:Content>
    <int:Content id="BRNjZHU5">
      <int:Rejection type="LegacyProofing"/>
    </int:Content>
    <int:Content id="yoLuiIGp">
      <int:Rejection type="LegacyProofing"/>
    </int:Content>
    <int:Content id="mrSr6Ur0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249"/>
    <w:multiLevelType w:val="multilevel"/>
    <w:tmpl w:val="863061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573D0396"/>
    <w:multiLevelType w:val="multilevel"/>
    <w:tmpl w:val="BC4402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A75"/>
    <w:rsid w:val="0014735F"/>
    <w:rsid w:val="0026002A"/>
    <w:rsid w:val="00424A75"/>
    <w:rsid w:val="00467717"/>
    <w:rsid w:val="004A41E6"/>
    <w:rsid w:val="004E6AFB"/>
    <w:rsid w:val="007D2622"/>
    <w:rsid w:val="00A40E6B"/>
    <w:rsid w:val="00BE114B"/>
    <w:rsid w:val="00BF5AC7"/>
    <w:rsid w:val="00D87518"/>
    <w:rsid w:val="51718E84"/>
    <w:rsid w:val="5A670629"/>
    <w:rsid w:val="7257F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36067"/>
  <w15:docId w15:val="{7E33B590-1C8F-4B21-8428-5569722D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5415"/>
        <w:tab w:val="right" w:pos="10830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agofaustino.com/linked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legram.me/tiagofausti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jnet.com.b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ontreal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enture.com" TargetMode="External"/><Relationship Id="R7ed857d419634dfe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TiagoFaustino</dc:creator>
  <cp:lastModifiedBy>Faustino, Tiago</cp:lastModifiedBy>
  <cp:revision>12</cp:revision>
  <cp:lastPrinted>2022-05-18T17:42:00Z</cp:lastPrinted>
  <dcterms:created xsi:type="dcterms:W3CDTF">2018-02-16T16:34:00Z</dcterms:created>
  <dcterms:modified xsi:type="dcterms:W3CDTF">2022-05-18T17:44:00Z</dcterms:modified>
</cp:coreProperties>
</file>