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6087" w14:textId="77777777" w:rsidR="001E2184" w:rsidRPr="007B09CA" w:rsidRDefault="001E2184" w:rsidP="001E2184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0DBEEFB7" w14:textId="77777777" w:rsidR="001E2184" w:rsidRPr="007B09CA" w:rsidRDefault="001E2184" w:rsidP="001E2184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70FEFCB2" w14:textId="77777777" w:rsidR="001E2184" w:rsidRDefault="001E2184" w:rsidP="001E2184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06</w:t>
      </w:r>
    </w:p>
    <w:p w14:paraId="013121DE" w14:textId="77777777" w:rsidR="001E2184" w:rsidRDefault="001E2184" w:rsidP="001E2184">
      <w:pPr>
        <w:rPr>
          <w:sz w:val="28"/>
          <w:szCs w:val="28"/>
        </w:rPr>
      </w:pPr>
      <w:hyperlink r:id="rId4" w:history="1">
        <w:r w:rsidRPr="00F6609A">
          <w:rPr>
            <w:rStyle w:val="Hyperlink"/>
            <w:sz w:val="28"/>
            <w:szCs w:val="28"/>
          </w:rPr>
          <w:t>https://youtu.be/PGIrTzQqpqo</w:t>
        </w:r>
      </w:hyperlink>
    </w:p>
    <w:p w14:paraId="54ECF606" w14:textId="77777777" w:rsidR="001E2184" w:rsidRDefault="001E2184" w:rsidP="001E2184">
      <w:pPr>
        <w:rPr>
          <w:sz w:val="28"/>
          <w:szCs w:val="28"/>
        </w:rPr>
      </w:pPr>
    </w:p>
    <w:p w14:paraId="21A71CC0" w14:textId="77777777" w:rsidR="001E2184" w:rsidRPr="00A54085" w:rsidRDefault="001E2184" w:rsidP="001E2184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Caixas com vértices arredondados</w:t>
      </w:r>
    </w:p>
    <w:p w14:paraId="2306A527" w14:textId="77777777" w:rsidR="001E2184" w:rsidRDefault="001E2184" w:rsidP="001E2184">
      <w:r>
        <w:t xml:space="preserve">Para arredondarmos as bordas das caixas utilizamos o </w:t>
      </w:r>
      <w:proofErr w:type="spellStart"/>
      <w:r>
        <w:t>border-radius</w:t>
      </w:r>
      <w:proofErr w:type="spellEnd"/>
      <w:r>
        <w:t xml:space="preserve"> (raio das bordas):</w:t>
      </w:r>
    </w:p>
    <w:p w14:paraId="50FA93DF" w14:textId="77777777" w:rsidR="001E2184" w:rsidRDefault="001E2184" w:rsidP="001E2184">
      <w:r>
        <w:t xml:space="preserve">- </w:t>
      </w:r>
      <w:proofErr w:type="spellStart"/>
      <w:r>
        <w:t>border-radius</w:t>
      </w:r>
      <w:proofErr w:type="spellEnd"/>
      <w:r>
        <w:t>: 20</w:t>
      </w:r>
      <w:proofErr w:type="gramStart"/>
      <w:r>
        <w:t>px(</w:t>
      </w:r>
      <w:proofErr w:type="gramEnd"/>
      <w:r>
        <w:t>arredonda os 4 cantos igualmente);</w:t>
      </w:r>
    </w:p>
    <w:p w14:paraId="3807AF86" w14:textId="77777777" w:rsidR="001E2184" w:rsidRDefault="001E2184" w:rsidP="001E2184">
      <w:r>
        <w:t xml:space="preserve">- </w:t>
      </w:r>
      <w:proofErr w:type="spellStart"/>
      <w:r>
        <w:t>boder-radius</w:t>
      </w:r>
      <w:proofErr w:type="spellEnd"/>
      <w:r>
        <w:t>: 10</w:t>
      </w:r>
      <w:proofErr w:type="gramStart"/>
      <w:r>
        <w:t>px(</w:t>
      </w:r>
      <w:proofErr w:type="gramEnd"/>
      <w:r>
        <w:t>borda superior esquerda) 20px(borda superior direita)  30px(borda inferior direita)  40px(borda inferior esquerda);</w:t>
      </w:r>
    </w:p>
    <w:p w14:paraId="19E57588" w14:textId="77777777" w:rsidR="001E2184" w:rsidRDefault="001E2184" w:rsidP="001E2184">
      <w:r>
        <w:t>Podemos também configurar apenas dois parâmetros.</w:t>
      </w:r>
    </w:p>
    <w:p w14:paraId="12DAB1AF" w14:textId="77777777" w:rsidR="001E2184" w:rsidRDefault="001E2184" w:rsidP="001E2184">
      <w:r>
        <w:t xml:space="preserve">- </w:t>
      </w:r>
      <w:proofErr w:type="spellStart"/>
      <w:r>
        <w:t>border-radius</w:t>
      </w:r>
      <w:proofErr w:type="spellEnd"/>
      <w:r>
        <w:t>: 10</w:t>
      </w:r>
      <w:proofErr w:type="gramStart"/>
      <w:r>
        <w:t>px(</w:t>
      </w:r>
      <w:proofErr w:type="gramEnd"/>
      <w:r>
        <w:t>borda superior esquerda e inferior direita) 20px(borda superior direita e inferior esquerda);</w:t>
      </w:r>
    </w:p>
    <w:p w14:paraId="6ADF40CB" w14:textId="77777777" w:rsidR="001E2184" w:rsidRDefault="001E2184" w:rsidP="001E2184"/>
    <w:p w14:paraId="11C58AC2" w14:textId="77777777" w:rsidR="001E2184" w:rsidRDefault="001E2184" w:rsidP="001E2184"/>
    <w:p w14:paraId="6268F43D" w14:textId="77777777" w:rsidR="001E2184" w:rsidRDefault="001E2184" w:rsidP="001E2184"/>
    <w:p w14:paraId="6F6EB81A" w14:textId="77777777" w:rsidR="001E2184" w:rsidRDefault="001E2184" w:rsidP="001E2184"/>
    <w:p w14:paraId="0599A586" w14:textId="77777777" w:rsidR="001E2184" w:rsidRDefault="001E2184" w:rsidP="001E2184"/>
    <w:p w14:paraId="726FC4B1" w14:textId="77777777" w:rsidR="001E2184" w:rsidRDefault="001E2184" w:rsidP="001E2184">
      <w:r>
        <w:t>Curiosidade:</w:t>
      </w:r>
    </w:p>
    <w:p w14:paraId="44D9B149" w14:textId="77777777" w:rsidR="001E2184" w:rsidRDefault="001E2184" w:rsidP="001E2184">
      <w:r>
        <w:t>Podemos fazer uma “</w:t>
      </w:r>
      <w:proofErr w:type="spellStart"/>
      <w:r>
        <w:t>div</w:t>
      </w:r>
      <w:proofErr w:type="spellEnd"/>
      <w:r>
        <w:t xml:space="preserve">” em formato de bola desta forma:  </w:t>
      </w:r>
    </w:p>
    <w:p w14:paraId="6E732871" w14:textId="77777777" w:rsidR="001E2184" w:rsidRDefault="001E2184" w:rsidP="001E2184">
      <w:r>
        <w:rPr>
          <w:noProof/>
        </w:rPr>
        <w:drawing>
          <wp:inline distT="0" distB="0" distL="0" distR="0" wp14:anchorId="52E3589B" wp14:editId="76CB1F54">
            <wp:extent cx="1988185" cy="1247775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328" cy="12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19F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4"/>
    <w:rsid w:val="001E2184"/>
    <w:rsid w:val="003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4F07"/>
  <w15:chartTrackingRefBased/>
  <w15:docId w15:val="{A24CC0B0-E9C5-4A02-91A7-1FEC2C5F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2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PGIrTzQqpq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2022-01-12T03:34:00Z</dcterms:created>
  <dcterms:modified xsi:type="dcterms:W3CDTF">2022-01-12T03:34:00Z</dcterms:modified>
</cp:coreProperties>
</file>