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D7" w:rsidRPr="00B77CD7" w:rsidRDefault="00B77CD7" w:rsidP="00B77C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D7">
        <w:rPr>
          <w:rFonts w:ascii="Times New Roman" w:hAnsi="Times New Roman" w:cs="Times New Roman"/>
          <w:b/>
          <w:sz w:val="28"/>
          <w:szCs w:val="28"/>
        </w:rPr>
        <w:t>PCR protocol using MyTaq Red Mix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P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B77CD7">
        <w:rPr>
          <w:rFonts w:ascii="Times New Roman" w:hAnsi="Times New Roman" w:cs="Times New Roman"/>
          <w:b/>
          <w:i/>
        </w:rPr>
        <w:t>Description</w:t>
      </w:r>
    </w:p>
    <w:p w:rsidR="00B77CD7" w:rsidRDefault="00B77CD7" w:rsidP="00B77CD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Polymerase chain reaction (PCR) is a common molecular technique used to amplify DNA.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this course, we will use MyTaq Red Mix to perform fast and highly-specific PCR. This master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mix contains all the reagents needed for a trouble-free PCR set up. The reaction mixture only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requires the addition of the DNA template, primers and water. Furthermore, the users can load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samples directly onto a gel post PCR without adding any loading buffer.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P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B77CD7">
        <w:rPr>
          <w:rFonts w:ascii="Times New Roman" w:hAnsi="Times New Roman" w:cs="Times New Roman"/>
          <w:b/>
          <w:i/>
        </w:rPr>
        <w:t>Materials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79"/>
        <w:gridCol w:w="1787"/>
        <w:gridCol w:w="2210"/>
      </w:tblGrid>
      <w:tr w:rsidR="00B77CD7" w:rsidTr="00B77CD7">
        <w:tc>
          <w:tcPr>
            <w:tcW w:w="2913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Reagent</w:t>
            </w:r>
          </w:p>
        </w:tc>
        <w:tc>
          <w:tcPr>
            <w:tcW w:w="933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Vol/rxn (uL)</w:t>
            </w:r>
          </w:p>
        </w:tc>
        <w:tc>
          <w:tcPr>
            <w:tcW w:w="1154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____ rxns (uL)</w:t>
            </w:r>
          </w:p>
        </w:tc>
      </w:tr>
      <w:tr w:rsidR="00B77CD7" w:rsidTr="00B77CD7">
        <w:tc>
          <w:tcPr>
            <w:tcW w:w="2913" w:type="pct"/>
          </w:tcPr>
          <w:p w:rsidR="00B77CD7" w:rsidRPr="005A64CA" w:rsidRDefault="00B77CD7" w:rsidP="00BB50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PCR grade molecular water</w:t>
            </w:r>
          </w:p>
        </w:tc>
        <w:tc>
          <w:tcPr>
            <w:tcW w:w="933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54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77CD7" w:rsidTr="00B77CD7">
        <w:tc>
          <w:tcPr>
            <w:tcW w:w="2913" w:type="pct"/>
          </w:tcPr>
          <w:p w:rsidR="00B77CD7" w:rsidRPr="005A64CA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64CA">
              <w:rPr>
                <w:rFonts w:ascii="Times New Roman" w:hAnsi="Times New Roman" w:cs="Times New Roman"/>
              </w:rPr>
              <w:t>MyTaq Red Mix (BIOLINE cat. no. BIO-25043)</w:t>
            </w:r>
          </w:p>
        </w:tc>
        <w:tc>
          <w:tcPr>
            <w:tcW w:w="933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54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77CD7" w:rsidTr="00B77CD7">
        <w:tc>
          <w:tcPr>
            <w:tcW w:w="2913" w:type="pct"/>
          </w:tcPr>
          <w:p w:rsidR="00B77CD7" w:rsidRPr="005A64CA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64CA">
              <w:rPr>
                <w:rFonts w:ascii="Times New Roman" w:hAnsi="Times New Roman" w:cs="Times New Roman"/>
              </w:rPr>
              <w:t>Forward primer</w:t>
            </w:r>
          </w:p>
        </w:tc>
        <w:tc>
          <w:tcPr>
            <w:tcW w:w="933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4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77CD7" w:rsidTr="00B77CD7">
        <w:tc>
          <w:tcPr>
            <w:tcW w:w="2913" w:type="pct"/>
          </w:tcPr>
          <w:p w:rsidR="00B77CD7" w:rsidRPr="005A64CA" w:rsidRDefault="00B77CD7" w:rsidP="00BB50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 primer</w:t>
            </w:r>
          </w:p>
        </w:tc>
        <w:tc>
          <w:tcPr>
            <w:tcW w:w="933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4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77CD7" w:rsidTr="00B77CD7">
        <w:tc>
          <w:tcPr>
            <w:tcW w:w="2913" w:type="pct"/>
          </w:tcPr>
          <w:p w:rsidR="00B77CD7" w:rsidRPr="005A64CA" w:rsidRDefault="00B77CD7" w:rsidP="00BB50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DNA template</w:t>
            </w:r>
          </w:p>
        </w:tc>
        <w:tc>
          <w:tcPr>
            <w:tcW w:w="933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54" w:type="pct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B77CD7" w:rsidRPr="00B77CD7" w:rsidTr="00B77CD7">
        <w:tc>
          <w:tcPr>
            <w:tcW w:w="2913" w:type="pct"/>
          </w:tcPr>
          <w:p w:rsidR="00B77CD7" w:rsidRPr="00B77CD7" w:rsidRDefault="00B77CD7" w:rsidP="00BB50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B77CD7">
              <w:rPr>
                <w:rFonts w:ascii="Times New Roman" w:hAnsi="Times New Roman" w:cs="Times New Roman"/>
                <w:b/>
              </w:rPr>
              <w:t>Total volume</w:t>
            </w:r>
          </w:p>
        </w:tc>
        <w:tc>
          <w:tcPr>
            <w:tcW w:w="933" w:type="pct"/>
          </w:tcPr>
          <w:p w:rsidR="00B77CD7" w:rsidRP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B77CD7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154" w:type="pct"/>
          </w:tcPr>
          <w:p w:rsidR="00B77CD7" w:rsidRP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</w:tbl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P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B77CD7">
        <w:rPr>
          <w:rFonts w:ascii="Times New Roman" w:hAnsi="Times New Roman" w:cs="Times New Roman"/>
          <w:b/>
          <w:i/>
        </w:rPr>
        <w:t>Procedure for setting up PCR</w:t>
      </w:r>
    </w:p>
    <w:p w:rsidR="00B77CD7" w:rsidRP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Calculate how much of each reagent you will need for </w:t>
      </w:r>
      <w:r w:rsidRPr="00B77CD7"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 xml:space="preserve"> reactions. </w:t>
      </w:r>
      <w:r w:rsidRPr="00B77CD7">
        <w:rPr>
          <w:rFonts w:ascii="Times New Roman" w:hAnsi="Times New Roman" w:cs="Times New Roman"/>
          <w:b/>
        </w:rPr>
        <w:t>Remember to include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77CD7">
        <w:rPr>
          <w:rFonts w:ascii="Times New Roman" w:hAnsi="Times New Roman" w:cs="Times New Roman"/>
          <w:b/>
        </w:rPr>
        <w:t>positive and negative controls.</w:t>
      </w:r>
    </w:p>
    <w:p w:rsidR="00B77CD7" w:rsidRP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77CD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Prepare a master mix by adding the above reagent in order starting with the water. </w:t>
      </w:r>
      <w:r w:rsidRPr="00B77CD7">
        <w:rPr>
          <w:rFonts w:ascii="Times New Roman" w:hAnsi="Times New Roman" w:cs="Times New Roman"/>
          <w:b/>
        </w:rPr>
        <w:t>Do not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7CD7">
        <w:rPr>
          <w:rFonts w:ascii="Times New Roman" w:hAnsi="Times New Roman" w:cs="Times New Roman"/>
          <w:b/>
        </w:rPr>
        <w:t>add DNA</w:t>
      </w:r>
      <w:r>
        <w:rPr>
          <w:rFonts w:ascii="Times New Roman" w:hAnsi="Times New Roman" w:cs="Times New Roman"/>
        </w:rPr>
        <w:t>.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Aliquot 45uL of the master mix into each PCR tube.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Next, add 5uL of DNA template to the labeled tubes.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Tightly close the tubes, spin down, quickly flick the tubes to mix the contents and spin down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putting the tubes in the thermocycler.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:rsidR="00B77CD7" w:rsidRP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B77CD7">
        <w:rPr>
          <w:rFonts w:ascii="Times New Roman" w:hAnsi="Times New Roman" w:cs="Times New Roman"/>
          <w:b/>
          <w:i/>
        </w:rPr>
        <w:t>PCR conditions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Configure the thermocycler with the following PCR cycling conditions.</w:t>
      </w: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7"/>
        <w:gridCol w:w="2329"/>
        <w:gridCol w:w="2536"/>
        <w:gridCol w:w="1404"/>
      </w:tblGrid>
      <w:tr w:rsidR="00B77CD7" w:rsidRPr="00B77CD7" w:rsidTr="00B77CD7">
        <w:tc>
          <w:tcPr>
            <w:tcW w:w="1727" w:type="pct"/>
            <w:vAlign w:val="center"/>
          </w:tcPr>
          <w:p w:rsidR="00B77CD7" w:rsidRP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B77CD7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216" w:type="pct"/>
            <w:vAlign w:val="center"/>
          </w:tcPr>
          <w:p w:rsidR="00B77CD7" w:rsidRP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B77CD7">
              <w:rPr>
                <w:rFonts w:ascii="Times New Roman" w:hAnsi="Times New Roman" w:cs="Times New Roman"/>
                <w:b/>
              </w:rPr>
              <w:t>Temperature</w:t>
            </w:r>
          </w:p>
        </w:tc>
        <w:tc>
          <w:tcPr>
            <w:tcW w:w="1324" w:type="pct"/>
            <w:vAlign w:val="center"/>
          </w:tcPr>
          <w:p w:rsidR="00B77CD7" w:rsidRP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B77CD7">
              <w:rPr>
                <w:rFonts w:ascii="Times New Roman" w:hAnsi="Times New Roman" w:cs="Times New Roman"/>
                <w:b/>
              </w:rPr>
              <w:t>Time (mm:ss)</w:t>
            </w:r>
          </w:p>
        </w:tc>
        <w:tc>
          <w:tcPr>
            <w:tcW w:w="733" w:type="pct"/>
            <w:vAlign w:val="center"/>
          </w:tcPr>
          <w:p w:rsidR="00B77CD7" w:rsidRP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B77CD7">
              <w:rPr>
                <w:rFonts w:ascii="Times New Roman" w:hAnsi="Times New Roman" w:cs="Times New Roman"/>
                <w:b/>
              </w:rPr>
              <w:t>Cycles</w:t>
            </w:r>
          </w:p>
        </w:tc>
      </w:tr>
      <w:tr w:rsidR="00B77CD7" w:rsidTr="00B77CD7">
        <w:tc>
          <w:tcPr>
            <w:tcW w:w="1727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denaturation</w:t>
            </w:r>
          </w:p>
        </w:tc>
        <w:tc>
          <w:tcPr>
            <w:tcW w:w="1216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94°C</w:t>
            </w:r>
          </w:p>
        </w:tc>
        <w:tc>
          <w:tcPr>
            <w:tcW w:w="1324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3:00</w:t>
            </w:r>
          </w:p>
        </w:tc>
        <w:tc>
          <w:tcPr>
            <w:tcW w:w="733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77CD7" w:rsidTr="00B77CD7">
        <w:tc>
          <w:tcPr>
            <w:tcW w:w="1727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Denaturation</w:t>
            </w:r>
          </w:p>
        </w:tc>
        <w:tc>
          <w:tcPr>
            <w:tcW w:w="1216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94°C</w:t>
            </w:r>
          </w:p>
        </w:tc>
        <w:tc>
          <w:tcPr>
            <w:tcW w:w="1324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733" w:type="pct"/>
            <w:vMerge w:val="restar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CD7" w:rsidTr="00B77CD7">
        <w:tc>
          <w:tcPr>
            <w:tcW w:w="1727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Annealing</w:t>
            </w:r>
          </w:p>
        </w:tc>
        <w:tc>
          <w:tcPr>
            <w:tcW w:w="1216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50°C</w:t>
            </w:r>
          </w:p>
        </w:tc>
        <w:tc>
          <w:tcPr>
            <w:tcW w:w="1324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733" w:type="pct"/>
            <w:vMerge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CD7" w:rsidTr="00B77CD7">
        <w:tc>
          <w:tcPr>
            <w:tcW w:w="1727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</w:t>
            </w:r>
          </w:p>
        </w:tc>
        <w:tc>
          <w:tcPr>
            <w:tcW w:w="1216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72°C</w:t>
            </w:r>
          </w:p>
        </w:tc>
        <w:tc>
          <w:tcPr>
            <w:tcW w:w="1324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733" w:type="pct"/>
            <w:vMerge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CD7" w:rsidTr="00B77CD7">
        <w:tc>
          <w:tcPr>
            <w:tcW w:w="1727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extension</w:t>
            </w:r>
          </w:p>
        </w:tc>
        <w:tc>
          <w:tcPr>
            <w:tcW w:w="1216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72°C</w:t>
            </w:r>
          </w:p>
        </w:tc>
        <w:tc>
          <w:tcPr>
            <w:tcW w:w="1324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733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77CD7" w:rsidTr="00B77CD7">
        <w:tc>
          <w:tcPr>
            <w:tcW w:w="1727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</w:t>
            </w:r>
          </w:p>
        </w:tc>
        <w:tc>
          <w:tcPr>
            <w:tcW w:w="1216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4°C</w:t>
            </w:r>
          </w:p>
        </w:tc>
        <w:tc>
          <w:tcPr>
            <w:tcW w:w="1324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733" w:type="pct"/>
            <w:vAlign w:val="center"/>
          </w:tcPr>
          <w:p w:rsidR="00B77CD7" w:rsidRDefault="00B77CD7" w:rsidP="00B77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7CD7" w:rsidRDefault="00B77CD7" w:rsidP="00B77C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After the PCR is completed, perform gel electrophoresis to confirm the presence of a PCR</w:t>
      </w:r>
    </w:p>
    <w:p w:rsidR="00B92DB0" w:rsidRDefault="00B77CD7" w:rsidP="00B77CD7">
      <w:r>
        <w:rPr>
          <w:rFonts w:ascii="Times New Roman" w:hAnsi="Times New Roman" w:cs="Times New Roman"/>
        </w:rPr>
        <w:t>product. Use 5uL of the product for running the gel.</w:t>
      </w:r>
    </w:p>
    <w:sectPr w:rsidR="00B92DB0" w:rsidSect="00B77CD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D7" w:rsidRDefault="00B77CD7" w:rsidP="00B77CD7">
      <w:r>
        <w:separator/>
      </w:r>
    </w:p>
  </w:endnote>
  <w:endnote w:type="continuationSeparator" w:id="0">
    <w:p w:rsidR="00B77CD7" w:rsidRDefault="00B77CD7" w:rsidP="00B7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CD7" w:rsidRDefault="00B77CD7" w:rsidP="009A3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7CD7" w:rsidRDefault="00B77CD7" w:rsidP="00B77CD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CD7" w:rsidRDefault="00B77CD7" w:rsidP="009A3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77CD7" w:rsidRDefault="00B77CD7" w:rsidP="00B77C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D7" w:rsidRDefault="00B77CD7" w:rsidP="00B77CD7">
      <w:r>
        <w:separator/>
      </w:r>
    </w:p>
  </w:footnote>
  <w:footnote w:type="continuationSeparator" w:id="0">
    <w:p w:rsidR="00B77CD7" w:rsidRDefault="00B77CD7" w:rsidP="00B77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D7"/>
    <w:rsid w:val="00B77CD7"/>
    <w:rsid w:val="00B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57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7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CD7"/>
  </w:style>
  <w:style w:type="character" w:styleId="PageNumber">
    <w:name w:val="page number"/>
    <w:basedOn w:val="DefaultParagraphFont"/>
    <w:uiPriority w:val="99"/>
    <w:semiHidden/>
    <w:unhideWhenUsed/>
    <w:rsid w:val="00B77C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7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CD7"/>
  </w:style>
  <w:style w:type="character" w:styleId="PageNumber">
    <w:name w:val="page number"/>
    <w:basedOn w:val="DefaultParagraphFont"/>
    <w:uiPriority w:val="99"/>
    <w:semiHidden/>
    <w:unhideWhenUsed/>
    <w:rsid w:val="00B7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1383</Characters>
  <Application>Microsoft Macintosh Word</Application>
  <DocSecurity>0</DocSecurity>
  <Lines>11</Lines>
  <Paragraphs>3</Paragraphs>
  <ScaleCrop>false</ScaleCrop>
  <Company>UCR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Baldwin</dc:creator>
  <cp:keywords/>
  <dc:description/>
  <cp:lastModifiedBy>James Baldwin</cp:lastModifiedBy>
  <cp:revision>1</cp:revision>
  <dcterms:created xsi:type="dcterms:W3CDTF">2018-10-24T16:26:00Z</dcterms:created>
  <dcterms:modified xsi:type="dcterms:W3CDTF">2018-10-24T16:37:00Z</dcterms:modified>
</cp:coreProperties>
</file>