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73" w:rsidRPr="004A3373" w:rsidRDefault="004A3373" w:rsidP="004A3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pt-PT"/>
        </w:rPr>
        <w:t>Avaliação individual após Trabalho T2</w:t>
      </w:r>
    </w:p>
    <w:p w:rsidR="004A3373" w:rsidRPr="004A3373" w:rsidRDefault="004A3373" w:rsidP="004A3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Laboratório de Aplicações com Interface Gráfica</w:t>
      </w:r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br/>
        <w:t>MIEIC - 2013/2014</w:t>
      </w:r>
    </w:p>
    <w:p w:rsidR="004A3373" w:rsidRPr="004A3373" w:rsidRDefault="004A3373" w:rsidP="004A33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</w:rPr>
        <w:t>Avaliação individual após Trabalho T2 (duração: 2:30 horas + 0:30 de tolerância)</w:t>
      </w:r>
    </w:p>
    <w:p w:rsidR="004A3373" w:rsidRPr="004A3373" w:rsidRDefault="004A3373" w:rsidP="004A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O presente enunciado diz respeito a uma prova de avaliação prática da unidade curricular LAIG e contém um conjunto de três desenvolvimentos a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efetuar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sobre a base de trabalho desenvolvida no trabalho T2 das aulas práticas. Os computadores das salas reservadas para a prova encontram-se privados de rede. O único acesso permitido é ao 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software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"SIGEX" para efeitos de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upload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dos trabalhos realizados.</w:t>
      </w:r>
    </w:p>
    <w:p w:rsidR="004A3373" w:rsidRPr="004A3373" w:rsidRDefault="004A3373" w:rsidP="004A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A3373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0;height:1.5pt" o:hralign="center" o:hrstd="t" o:hrnoshade="t" o:hr="t" fillcolor="black" stroked="f"/>
        </w:pict>
      </w:r>
    </w:p>
    <w:p w:rsidR="004A3373" w:rsidRPr="004A3373" w:rsidRDefault="004A3373" w:rsidP="004A33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</w:rPr>
      </w:pPr>
      <w:proofErr w:type="gramStart"/>
      <w:r w:rsidRPr="004A337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</w:rPr>
        <w:t>Instruções para</w:t>
      </w:r>
      <w:proofErr w:type="gramEnd"/>
      <w:r w:rsidRPr="004A337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</w:rPr>
        <w:t xml:space="preserve"> </w:t>
      </w:r>
      <w:proofErr w:type="spellStart"/>
      <w:r w:rsidRPr="004A337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</w:rPr>
        <w:t>Upload</w:t>
      </w:r>
      <w:proofErr w:type="spellEnd"/>
    </w:p>
    <w:p w:rsidR="004A3373" w:rsidRPr="004A3373" w:rsidRDefault="004A3373" w:rsidP="004A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Siga cuidadosamente as seguintes instruções:</w:t>
      </w:r>
    </w:p>
    <w:p w:rsidR="004A3373" w:rsidRPr="004A3373" w:rsidRDefault="004A3373" w:rsidP="004A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Entrada/registo no sistema SIGEX:</w:t>
      </w:r>
    </w:p>
    <w:p w:rsidR="004A3373" w:rsidRPr="004A3373" w:rsidRDefault="004A3373" w:rsidP="004A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Use o "Código Público do Exame", de acordo com a sala e sistema operativo seguintes:</w:t>
      </w:r>
    </w:p>
    <w:p w:rsidR="004A3373" w:rsidRPr="004A3373" w:rsidRDefault="004A3373" w:rsidP="004A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B104 (Windows): VOA082</w:t>
      </w:r>
    </w:p>
    <w:p w:rsidR="004A3373" w:rsidRPr="004A3373" w:rsidRDefault="004A3373" w:rsidP="004A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B208 (Windows): WBS273</w:t>
      </w:r>
    </w:p>
    <w:p w:rsidR="004A3373" w:rsidRPr="004A3373" w:rsidRDefault="004A3373" w:rsidP="004A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B208 (Linux): OCW303</w:t>
      </w:r>
    </w:p>
    <w:p w:rsidR="004A3373" w:rsidRPr="004A3373" w:rsidRDefault="004A3373" w:rsidP="004A33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B213 (Windows): YNM374</w:t>
      </w:r>
    </w:p>
    <w:p w:rsidR="004A3373" w:rsidRPr="004A3373" w:rsidRDefault="004A3373" w:rsidP="004A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Durante a realização da prova:</w:t>
      </w:r>
    </w:p>
    <w:p w:rsidR="004A3373" w:rsidRPr="004A3373" w:rsidRDefault="004A3373" w:rsidP="004A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O código que foi entregue aos docentes em resultado do trabalho </w:t>
      </w: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T2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da unidade curricular deve ser usado como base para a resolução </w:t>
      </w: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pt-PT"/>
        </w:rPr>
        <w:t>de cada um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 dos três problemas enunciados (não resolver um problema proposto sobre a 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lastRenderedPageBreak/>
        <w:t>solução de problema anterior...).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  <w:t xml:space="preserve">Para cada problema, os seguintes ficheiros deverão ser arquivados num 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ficheiro .zip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com o nome "prob1.zip"... "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prob3.zip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" (esta regra de nomeação deve ser ESTRITAMENTE seguida):</w:t>
      </w:r>
    </w:p>
    <w:p w:rsidR="004A3373" w:rsidRPr="004A3373" w:rsidRDefault="004A3373" w:rsidP="004A3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proofErr w:type="gramStart"/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código-fonte</w:t>
      </w:r>
      <w:proofErr w:type="gramEnd"/>
    </w:p>
    <w:p w:rsidR="004A3373" w:rsidRPr="004A3373" w:rsidRDefault="004A3373" w:rsidP="004A3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proofErr w:type="gramStart"/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ficheiro</w:t>
      </w:r>
      <w:proofErr w:type="gramEnd"/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 de projeto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(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ex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 em MS-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VStudio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 extensão ".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vcxproj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"; cuidado com as extensões escondidas) para posterior recompilação;</w:t>
      </w:r>
    </w:p>
    <w:p w:rsidR="004A3373" w:rsidRPr="004A3373" w:rsidRDefault="004A3373" w:rsidP="004A3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proofErr w:type="gramStart"/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executável 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gerado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(extensão ".exe");</w:t>
      </w:r>
    </w:p>
    <w:p w:rsidR="004A3373" w:rsidRPr="004A3373" w:rsidRDefault="004A3373" w:rsidP="004A3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todas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as </w:t>
      </w: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texturas 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utilizadas;</w:t>
      </w:r>
    </w:p>
    <w:p w:rsidR="004A3373" w:rsidRPr="004A3373" w:rsidRDefault="004A3373" w:rsidP="004A33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se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necessário, </w:t>
      </w: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ficheiros YAF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para demonstrar a resolução do problema em questão</w:t>
      </w:r>
    </w:p>
    <w:p w:rsidR="004A3373" w:rsidRPr="004A3373" w:rsidRDefault="004A3373" w:rsidP="004A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NOTA: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 todos os ficheiros resultantes da compilação, à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exceção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dos anteriores, devem ser apagados.</w:t>
      </w:r>
    </w:p>
    <w:p w:rsidR="004A3373" w:rsidRPr="004A3373" w:rsidRDefault="004A3373" w:rsidP="004A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Cada ficheiro "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prob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*.zip" deverá ser sujeito a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upload</w:t>
      </w:r>
      <w:proofErr w:type="spellEnd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 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utilizando as facilidades do SIGEX.</w:t>
      </w:r>
    </w:p>
    <w:p w:rsidR="004A3373" w:rsidRPr="004A3373" w:rsidRDefault="004A3373" w:rsidP="004A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No final da prova:</w:t>
      </w:r>
    </w:p>
    <w:p w:rsidR="004A3373" w:rsidRPr="004A3373" w:rsidRDefault="004A3373" w:rsidP="004A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Deve ser criado um ficheiro de texto (</w:t>
      </w: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ident.txt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) 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com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</w:t>
      </w:r>
    </w:p>
    <w:p w:rsidR="004A3373" w:rsidRPr="004A3373" w:rsidRDefault="004A3373" w:rsidP="004A3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Identificação do estudante,</w:t>
      </w:r>
    </w:p>
    <w:p w:rsidR="004A3373" w:rsidRPr="004A3373" w:rsidRDefault="004A3373" w:rsidP="004A3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Situação da resolução </w:t>
      </w: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pt-PT"/>
        </w:rPr>
        <w:t>de cada um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dos três problemas: "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prob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. 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completo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", "não considera o detalhe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xpto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", "não resolvido"...</w:t>
      </w:r>
    </w:p>
    <w:p w:rsidR="004A3373" w:rsidRPr="004A3373" w:rsidRDefault="004A3373" w:rsidP="004A33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Algumas instruções julgadas pertinentes, nomeadamente como fornecer à aplicação o nome do ficheiro YAF a processar.</w:t>
      </w:r>
    </w:p>
    <w:p w:rsidR="004A3373" w:rsidRPr="004A3373" w:rsidRDefault="004A3373" w:rsidP="004A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O ficheiro de texto deverá também ser sujeito a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upload</w:t>
      </w:r>
      <w:proofErr w:type="spellEnd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 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utilizando as facilidades do SIGEX.</w:t>
      </w:r>
    </w:p>
    <w:p w:rsidR="004A3373" w:rsidRPr="004A3373" w:rsidRDefault="004A3373" w:rsidP="004A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Notas:</w:t>
      </w:r>
    </w:p>
    <w:p w:rsidR="004A3373" w:rsidRPr="004A3373" w:rsidRDefault="004A3373" w:rsidP="004A3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Os identificadores finais dos arquivos serão construídos pelo sistema, acrescentando-lhes um prefixo igual ao identificador do aluno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respetivo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</w:t>
      </w:r>
    </w:p>
    <w:p w:rsidR="004A3373" w:rsidRPr="004A3373" w:rsidRDefault="004A3373" w:rsidP="004A3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O sistema permite eliminar ficheiros submetidos erradamente, e/ou submeter ficheiros com o mesmo nome, que serão sobrepostos aos existentes.</w:t>
      </w:r>
    </w:p>
    <w:p w:rsidR="004A3373" w:rsidRPr="004A3373" w:rsidRDefault="004A3373" w:rsidP="004A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A3373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6" style="width:0;height:1.5pt" o:hralign="center" o:hrstd="t" o:hrnoshade="t" o:hr="t" fillcolor="black" stroked="f"/>
        </w:pict>
      </w:r>
    </w:p>
    <w:p w:rsidR="004A3373" w:rsidRPr="004A3373" w:rsidRDefault="004A3373" w:rsidP="004A33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PT"/>
        </w:rPr>
        <w:lastRenderedPageBreak/>
        <w:t>Enunciado - Novas funcionalidades sobre o trabalho T2</w:t>
      </w:r>
    </w:p>
    <w:p w:rsidR="004A3373" w:rsidRPr="004A3373" w:rsidRDefault="004A3373" w:rsidP="004A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1. </w:t>
      </w:r>
      <w:proofErr w:type="spellStart"/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Evaluators</w:t>
      </w:r>
      <w:proofErr w:type="spellEnd"/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 [8 valores]</w:t>
      </w:r>
    </w:p>
    <w:p w:rsidR="004A3373" w:rsidRPr="004A3373" w:rsidRDefault="004A3373" w:rsidP="004A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Crie uma "rede" usando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evaluators</w:t>
      </w:r>
      <w:proofErr w:type="spellEnd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 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desenhados em modo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wireframe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, de acordo com as seguintes regras:</w:t>
      </w:r>
    </w:p>
    <w:p w:rsidR="004A3373" w:rsidRPr="004A3373" w:rsidRDefault="004A3373" w:rsidP="004A3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Numa das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direções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, a ordem deve ser tal que garanta uma curva com um máximo/mínimo (curva em </w:t>
      </w:r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"U"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); na outra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direção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, a ordem deve ser tal que garanta uma curva com dois máximos/mínimos (curva em</w:t>
      </w:r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 "S"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).</w:t>
      </w:r>
    </w:p>
    <w:p w:rsidR="004A3373" w:rsidRPr="004A3373" w:rsidRDefault="004A3373" w:rsidP="004A3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Em cada uma das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direções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, a ordem da curva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respetiva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deve ser a mínima que garanta a forma que é apresentada na figura 1.</w:t>
      </w:r>
    </w:p>
    <w:p w:rsidR="004A3373" w:rsidRPr="004A3373" w:rsidRDefault="004A3373" w:rsidP="004A3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O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evaluator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 deve apresentar 10 divisões na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direção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da curva em </w:t>
      </w:r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"U"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 e 15 divisões na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direção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da curva em </w:t>
      </w:r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"S"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</w:t>
      </w:r>
    </w:p>
    <w:p w:rsidR="004A3373" w:rsidRPr="004A3373" w:rsidRDefault="004A3373" w:rsidP="004A33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Na 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linguagem .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YAF, se utilizada, o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evaluator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deve ser declarado da seguinte forma:</w:t>
      </w:r>
    </w:p>
    <w:p w:rsidR="004A3373" w:rsidRPr="004A3373" w:rsidRDefault="004A3373" w:rsidP="004A33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</w:t>
      </w:r>
      <w:proofErr w:type="spellStart"/>
      <w:proofErr w:type="gram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patch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 </w:t>
      </w:r>
      <w:proofErr w:type="spellStart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orderU</w:t>
      </w:r>
      <w:proofErr w:type="spellEnd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=</w:t>
      </w:r>
      <w:proofErr w:type="gramEnd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”ii” </w:t>
      </w:r>
      <w:proofErr w:type="spellStart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orderV</w:t>
      </w:r>
      <w:proofErr w:type="spellEnd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=”ii”</w:t>
      </w: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 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partsU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=”ii” 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partsV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=”ii” compute=”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ss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”&gt;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    &lt;</w:t>
      </w:r>
      <w:proofErr w:type="spellStart"/>
      <w:proofErr w:type="gram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controlpoint</w:t>
      </w:r>
      <w:proofErr w:type="spellEnd"/>
      <w:proofErr w:type="gram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x=”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ff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” y=”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ff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” z=”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ff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” /&gt;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    …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&lt;/</w:t>
      </w:r>
      <w:proofErr w:type="spellStart"/>
      <w:proofErr w:type="gram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patch</w:t>
      </w:r>
      <w:proofErr w:type="spellEnd"/>
      <w:proofErr w:type="gram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&gt;</w:t>
      </w:r>
    </w:p>
    <w:p w:rsidR="004A3373" w:rsidRPr="004A3373" w:rsidRDefault="004A3373" w:rsidP="004A3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PT"/>
        </w:rPr>
        <w:lastRenderedPageBreak/>
        <w:drawing>
          <wp:inline distT="0" distB="0" distL="0" distR="0">
            <wp:extent cx="3699933" cy="2774950"/>
            <wp:effectExtent l="0" t="0" r="0" b="6350"/>
            <wp:docPr id="3" name="Imagem 3" descr="Evaluato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aluator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33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PT"/>
        </w:rPr>
        <w:drawing>
          <wp:inline distT="0" distB="0" distL="0" distR="0">
            <wp:extent cx="4554326" cy="3403600"/>
            <wp:effectExtent l="0" t="0" r="0" b="6350"/>
            <wp:docPr id="2" name="Imagem 2" descr="https://paginas.fe.up.pt/~ei12079/laig/ci2-1314/Evaluator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ginas.fe.up.pt/~ei12079/laig/ci2-1314/EvaluatorL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26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</w:t>
      </w: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PT"/>
        </w:rPr>
        <w:lastRenderedPageBreak/>
        <w:drawing>
          <wp:inline distT="0" distB="0" distL="0" distR="0">
            <wp:extent cx="4292600" cy="3219450"/>
            <wp:effectExtent l="0" t="0" r="0" b="0"/>
            <wp:docPr id="1" name="Imagem 1" descr="https://paginas.fe.up.pt/~ei12079/laig/ci2-1314/Evaluato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ginas.fe.up.pt/~ei12079/laig/ci2-1314/Evaluator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3373" w:rsidRPr="004A3373" w:rsidRDefault="004A3373" w:rsidP="004A3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Fig. 1: O </w:t>
      </w:r>
      <w:proofErr w:type="spellStart"/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evaluator</w:t>
      </w:r>
      <w:proofErr w:type="spellEnd"/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 observado de três pontos de vista</w:t>
      </w:r>
    </w:p>
    <w:p w:rsidR="004A3373" w:rsidRPr="004A3373" w:rsidRDefault="004A3373" w:rsidP="004A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2. Animação [8 valores]</w:t>
      </w:r>
    </w:p>
    <w:p w:rsidR="004A3373" w:rsidRPr="004A3373" w:rsidRDefault="004A3373" w:rsidP="004A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Desenvolva um processo de animação no qual: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</w:p>
    <w:p w:rsidR="004A3373" w:rsidRPr="004A3373" w:rsidRDefault="004A3373" w:rsidP="004A3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Um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objeto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, no 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caso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uma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pirâmide com bico para cima, se desloca segundo uma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trajetória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composta por uma sequência de segmentos de reta (à semelhança do que foi desenvolvido nas aulas).</w:t>
      </w:r>
    </w:p>
    <w:p w:rsidR="004A3373" w:rsidRPr="004A3373" w:rsidRDefault="004A3373" w:rsidP="004A3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O 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objeto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roda em torno de si próprio, segundo o seu eixo vertical, à medida que avança; prevê-se que a rotação total possa corresponder a um ângulo superior a 360º, ou seja, mais do que 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um volta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completa.</w:t>
      </w:r>
    </w:p>
    <w:p w:rsidR="004A3373" w:rsidRPr="004A3373" w:rsidRDefault="004A3373" w:rsidP="004A33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Na 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linguagem .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YAF, se utilizada, a animação deve ser declarada da seguinte forma, em que "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rot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" é o ângulo total de rotação desde o início até ao final da animação:</w:t>
      </w:r>
    </w:p>
    <w:p w:rsidR="004A3373" w:rsidRPr="004A3373" w:rsidRDefault="004A3373" w:rsidP="004A33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&lt;</w:t>
      </w:r>
      <w:proofErr w:type="spellStart"/>
      <w:proofErr w:type="gram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animation</w:t>
      </w:r>
      <w:proofErr w:type="spellEnd"/>
      <w:proofErr w:type="gram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ss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” 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span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ff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” </w:t>
      </w:r>
      <w:proofErr w:type="spellStart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rot</w:t>
      </w:r>
      <w:proofErr w:type="spellEnd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="</w:t>
      </w:r>
      <w:proofErr w:type="spellStart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ff</w:t>
      </w:r>
      <w:proofErr w:type="spellEnd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"</w:t>
      </w: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 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=”linear”&gt;</w:t>
      </w: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   &lt;</w:t>
      </w:r>
      <w:proofErr w:type="spellStart"/>
      <w:proofErr w:type="gram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controlpoint</w:t>
      </w:r>
      <w:proofErr w:type="spellEnd"/>
      <w:proofErr w:type="gram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xx=”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ff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” 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yy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ff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” 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zz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ff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/&gt;</w:t>
      </w: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   ...</w:t>
      </w: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br/>
        <w:t>&lt;/</w:t>
      </w:r>
      <w:proofErr w:type="spellStart"/>
      <w:proofErr w:type="gram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animation</w:t>
      </w:r>
      <w:proofErr w:type="spellEnd"/>
      <w:proofErr w:type="gram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&gt;</w:t>
      </w:r>
    </w:p>
    <w:p w:rsidR="004A3373" w:rsidRPr="004A3373" w:rsidRDefault="004A3373" w:rsidP="004A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</w:p>
    <w:p w:rsidR="004A3373" w:rsidRPr="004A3373" w:rsidRDefault="004A3373" w:rsidP="004A33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3. </w:t>
      </w:r>
      <w:proofErr w:type="spellStart"/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>Shaders</w:t>
      </w:r>
      <w:proofErr w:type="spellEnd"/>
      <w:r w:rsidRPr="004A337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PT"/>
        </w:rPr>
        <w:t xml:space="preserve"> [4 valores]</w:t>
      </w:r>
    </w:p>
    <w:p w:rsidR="004A3373" w:rsidRPr="004A3373" w:rsidRDefault="004A3373" w:rsidP="004A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Altere os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shaders</w:t>
      </w:r>
      <w:proofErr w:type="spellEnd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 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utilizados para a superfície de água, de forma a adicionar uma "máscara" de areia. Deve adicionar suporte para uma terceira textura, "máscara", que terá uma parte com areia, e outra preenchida a preto  (ver fig. 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lastRenderedPageBreak/>
        <w:t>2(a),  textura fornecida no SIGEX). Essa textura deverá ser usada nos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shaders</w:t>
      </w:r>
      <w:proofErr w:type="spellEnd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 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da seguinte forma:</w:t>
      </w:r>
    </w:p>
    <w:p w:rsidR="004A3373" w:rsidRPr="004A3373" w:rsidRDefault="004A3373" w:rsidP="004A3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Nos pontos em que o valor da componente </w:t>
      </w: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vermelha 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da máscara for inferior a </w:t>
      </w: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0.</w:t>
      </w:r>
      <w:proofErr w:type="gramStart"/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2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(zona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preta), os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shaders</w:t>
      </w:r>
      <w:proofErr w:type="spellEnd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 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devem comportar-se como originalmente (superfície de água modificada, com textura e animada de acordo com o mapa de ondulação, textura de água e tempo, </w:t>
      </w:r>
      <w:proofErr w:type="spell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respetivamente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).</w:t>
      </w:r>
    </w:p>
    <w:p w:rsidR="004A3373" w:rsidRPr="004A3373" w:rsidRDefault="004A3373" w:rsidP="004A3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Nos restantes pontos, os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shaders</w:t>
      </w:r>
      <w:proofErr w:type="spellEnd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 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devem modificar a superfície para ter a altura (valor de YY) correspondente ao ponto médio dos limites teóricos de altura da ondulação (se não houver escalamentos, será 0.5), e colorir os fragmentos usando </w:t>
      </w: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as cores da máscara</w:t>
      </w: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</w:t>
      </w:r>
    </w:p>
    <w:p w:rsidR="004A3373" w:rsidRPr="004A3373" w:rsidRDefault="004A3373" w:rsidP="004A33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Na 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linguagem .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YAF, se utilizada, o </w:t>
      </w:r>
      <w:proofErr w:type="spellStart"/>
      <w:r w:rsidRPr="004A337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PT"/>
        </w:rPr>
        <w:t>shader</w:t>
      </w:r>
      <w:proofErr w:type="spell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deve ser declarado da seguinte forma:</w:t>
      </w:r>
    </w:p>
    <w:p w:rsidR="004A3373" w:rsidRPr="004A3373" w:rsidRDefault="004A3373" w:rsidP="004A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         &lt;</w:t>
      </w:r>
      <w:proofErr w:type="spellStart"/>
      <w:proofErr w:type="gram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waterline</w:t>
      </w:r>
      <w:proofErr w:type="spellEnd"/>
      <w:proofErr w:type="gram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heightmap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ss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” 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texturemap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ss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” </w:t>
      </w:r>
      <w:proofErr w:type="spellStart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maskmap</w:t>
      </w:r>
      <w:proofErr w:type="spellEnd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="</w:t>
      </w:r>
      <w:proofErr w:type="spellStart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ss</w:t>
      </w:r>
      <w:proofErr w:type="spellEnd"/>
      <w:r w:rsidRPr="004A337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PT"/>
        </w:rPr>
        <w:t>"</w:t>
      </w:r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 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fragmentshader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ss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” 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vertexshader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=”</w:t>
      </w:r>
      <w:proofErr w:type="spellStart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ss</w:t>
      </w:r>
      <w:proofErr w:type="spellEnd"/>
      <w:r w:rsidRPr="004A3373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”/&gt;</w:t>
      </w:r>
    </w:p>
    <w:p w:rsidR="004A3373" w:rsidRPr="004A3373" w:rsidRDefault="004A3373" w:rsidP="004A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A figura 2 (b)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,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(c) mostra um exemplo do resultado pretendido.</w:t>
      </w:r>
    </w:p>
    <w:p w:rsidR="004A3373" w:rsidRPr="004A3373" w:rsidRDefault="004A3373" w:rsidP="004A3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(a)  (</w:t>
      </w:r>
      <w:proofErr w:type="gramStart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b) </w:t>
      </w:r>
      <w:proofErr w:type="gramEnd"/>
      <w:r w:rsidRPr="004A3373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  <w:t>(c) </w:t>
      </w:r>
    </w:p>
    <w:p w:rsidR="004A3373" w:rsidRPr="004A3373" w:rsidRDefault="004A3373" w:rsidP="004A33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</w:pPr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Fig. 2: A textura de areia a usar como máscara (a); a superfície de água mascarada com areia: vista em </w:t>
      </w:r>
      <w:proofErr w:type="spellStart"/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perspetiva</w:t>
      </w:r>
      <w:proofErr w:type="spellEnd"/>
      <w:r w:rsidRPr="004A33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 (b) e vista de lado (c)</w:t>
      </w:r>
    </w:p>
    <w:p w:rsidR="00A5395D" w:rsidRDefault="00A5395D"/>
    <w:sectPr w:rsidR="00A53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7079"/>
    <w:multiLevelType w:val="multilevel"/>
    <w:tmpl w:val="69FA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3782C"/>
    <w:multiLevelType w:val="multilevel"/>
    <w:tmpl w:val="EE9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B46F8F"/>
    <w:multiLevelType w:val="multilevel"/>
    <w:tmpl w:val="078E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17EF2"/>
    <w:multiLevelType w:val="multilevel"/>
    <w:tmpl w:val="D91A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E208F0"/>
    <w:multiLevelType w:val="multilevel"/>
    <w:tmpl w:val="3BDC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986BA7"/>
    <w:multiLevelType w:val="multilevel"/>
    <w:tmpl w:val="67BC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79237D"/>
    <w:multiLevelType w:val="multilevel"/>
    <w:tmpl w:val="5B0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73"/>
    <w:rsid w:val="00027745"/>
    <w:rsid w:val="00042F95"/>
    <w:rsid w:val="00051EB7"/>
    <w:rsid w:val="00067BB1"/>
    <w:rsid w:val="00086101"/>
    <w:rsid w:val="00096468"/>
    <w:rsid w:val="00096886"/>
    <w:rsid w:val="000B092D"/>
    <w:rsid w:val="000D33E3"/>
    <w:rsid w:val="000E59AE"/>
    <w:rsid w:val="0011572F"/>
    <w:rsid w:val="00115A94"/>
    <w:rsid w:val="00120436"/>
    <w:rsid w:val="00164D1F"/>
    <w:rsid w:val="0018515F"/>
    <w:rsid w:val="001910E1"/>
    <w:rsid w:val="00193E03"/>
    <w:rsid w:val="001B2BFE"/>
    <w:rsid w:val="001B3DA9"/>
    <w:rsid w:val="001F4D4C"/>
    <w:rsid w:val="001F7EDD"/>
    <w:rsid w:val="002270BB"/>
    <w:rsid w:val="00273CEE"/>
    <w:rsid w:val="002801C0"/>
    <w:rsid w:val="002D1D09"/>
    <w:rsid w:val="00307401"/>
    <w:rsid w:val="00332410"/>
    <w:rsid w:val="00382FA7"/>
    <w:rsid w:val="00390607"/>
    <w:rsid w:val="00395EA8"/>
    <w:rsid w:val="003C66B4"/>
    <w:rsid w:val="003D1A9A"/>
    <w:rsid w:val="003D2974"/>
    <w:rsid w:val="003E03AB"/>
    <w:rsid w:val="003E42C3"/>
    <w:rsid w:val="004027EB"/>
    <w:rsid w:val="0042573E"/>
    <w:rsid w:val="00431BBA"/>
    <w:rsid w:val="004510CE"/>
    <w:rsid w:val="004530B1"/>
    <w:rsid w:val="004A3373"/>
    <w:rsid w:val="004A4CA9"/>
    <w:rsid w:val="004A5535"/>
    <w:rsid w:val="004B0046"/>
    <w:rsid w:val="004B543C"/>
    <w:rsid w:val="004C1427"/>
    <w:rsid w:val="004C304A"/>
    <w:rsid w:val="004C6ACC"/>
    <w:rsid w:val="004E4EA5"/>
    <w:rsid w:val="004E6D4E"/>
    <w:rsid w:val="004F1120"/>
    <w:rsid w:val="004F2C76"/>
    <w:rsid w:val="004F6D92"/>
    <w:rsid w:val="00507331"/>
    <w:rsid w:val="0052398F"/>
    <w:rsid w:val="00525294"/>
    <w:rsid w:val="0053319F"/>
    <w:rsid w:val="005402FB"/>
    <w:rsid w:val="00550741"/>
    <w:rsid w:val="00577503"/>
    <w:rsid w:val="005B4ADC"/>
    <w:rsid w:val="005C5AF6"/>
    <w:rsid w:val="005F2720"/>
    <w:rsid w:val="005F2D1B"/>
    <w:rsid w:val="00637C3D"/>
    <w:rsid w:val="006440F0"/>
    <w:rsid w:val="00672895"/>
    <w:rsid w:val="00680B02"/>
    <w:rsid w:val="00692057"/>
    <w:rsid w:val="0069628F"/>
    <w:rsid w:val="006C6085"/>
    <w:rsid w:val="006F1659"/>
    <w:rsid w:val="006F5A6F"/>
    <w:rsid w:val="0077306C"/>
    <w:rsid w:val="0077403E"/>
    <w:rsid w:val="00795909"/>
    <w:rsid w:val="007B378F"/>
    <w:rsid w:val="007F1D06"/>
    <w:rsid w:val="008000FD"/>
    <w:rsid w:val="00810B48"/>
    <w:rsid w:val="00814077"/>
    <w:rsid w:val="00815AEB"/>
    <w:rsid w:val="00820254"/>
    <w:rsid w:val="0083092A"/>
    <w:rsid w:val="008509A2"/>
    <w:rsid w:val="00870DA9"/>
    <w:rsid w:val="00873424"/>
    <w:rsid w:val="00883D9A"/>
    <w:rsid w:val="008C6A76"/>
    <w:rsid w:val="008F5850"/>
    <w:rsid w:val="00924692"/>
    <w:rsid w:val="009618C4"/>
    <w:rsid w:val="00963CD7"/>
    <w:rsid w:val="009741CA"/>
    <w:rsid w:val="00990ACA"/>
    <w:rsid w:val="00997135"/>
    <w:rsid w:val="009A4E7F"/>
    <w:rsid w:val="00A04A97"/>
    <w:rsid w:val="00A14BCC"/>
    <w:rsid w:val="00A353D8"/>
    <w:rsid w:val="00A5309A"/>
    <w:rsid w:val="00A5395D"/>
    <w:rsid w:val="00A67792"/>
    <w:rsid w:val="00A76332"/>
    <w:rsid w:val="00A87941"/>
    <w:rsid w:val="00AA212F"/>
    <w:rsid w:val="00AB0962"/>
    <w:rsid w:val="00AB52AA"/>
    <w:rsid w:val="00AC37AE"/>
    <w:rsid w:val="00AD06B5"/>
    <w:rsid w:val="00AE338D"/>
    <w:rsid w:val="00AE3619"/>
    <w:rsid w:val="00B1568F"/>
    <w:rsid w:val="00B251B9"/>
    <w:rsid w:val="00B26B94"/>
    <w:rsid w:val="00B30351"/>
    <w:rsid w:val="00B57064"/>
    <w:rsid w:val="00B66A96"/>
    <w:rsid w:val="00B76FB0"/>
    <w:rsid w:val="00BA7668"/>
    <w:rsid w:val="00BF1BC6"/>
    <w:rsid w:val="00BF704E"/>
    <w:rsid w:val="00C00593"/>
    <w:rsid w:val="00C30674"/>
    <w:rsid w:val="00C42E71"/>
    <w:rsid w:val="00C87010"/>
    <w:rsid w:val="00CA508B"/>
    <w:rsid w:val="00CB1948"/>
    <w:rsid w:val="00CC63B0"/>
    <w:rsid w:val="00CE1FD8"/>
    <w:rsid w:val="00CE55A8"/>
    <w:rsid w:val="00CF6E14"/>
    <w:rsid w:val="00CF7D07"/>
    <w:rsid w:val="00D11AE9"/>
    <w:rsid w:val="00D13660"/>
    <w:rsid w:val="00D20452"/>
    <w:rsid w:val="00D2232F"/>
    <w:rsid w:val="00D26096"/>
    <w:rsid w:val="00D26581"/>
    <w:rsid w:val="00D72C16"/>
    <w:rsid w:val="00D96A5A"/>
    <w:rsid w:val="00DA1CF0"/>
    <w:rsid w:val="00DA671F"/>
    <w:rsid w:val="00DD31BC"/>
    <w:rsid w:val="00DE1304"/>
    <w:rsid w:val="00DF779A"/>
    <w:rsid w:val="00E006B8"/>
    <w:rsid w:val="00E1216C"/>
    <w:rsid w:val="00E159BF"/>
    <w:rsid w:val="00E31995"/>
    <w:rsid w:val="00E32890"/>
    <w:rsid w:val="00E61032"/>
    <w:rsid w:val="00E716D7"/>
    <w:rsid w:val="00E77613"/>
    <w:rsid w:val="00E80E66"/>
    <w:rsid w:val="00E92099"/>
    <w:rsid w:val="00EE22AA"/>
    <w:rsid w:val="00EF5434"/>
    <w:rsid w:val="00F007F5"/>
    <w:rsid w:val="00F36060"/>
    <w:rsid w:val="00F4242F"/>
    <w:rsid w:val="00F60977"/>
    <w:rsid w:val="00F72755"/>
    <w:rsid w:val="00F7322F"/>
    <w:rsid w:val="00F73576"/>
    <w:rsid w:val="00F73F29"/>
    <w:rsid w:val="00F80EAC"/>
    <w:rsid w:val="00F844F3"/>
    <w:rsid w:val="00FE034E"/>
    <w:rsid w:val="00FF1BCF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A3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4A3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A337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A337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title">
    <w:name w:val="title"/>
    <w:basedOn w:val="Normal"/>
    <w:rsid w:val="004A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subtitle">
    <w:name w:val="subtitle"/>
    <w:basedOn w:val="Normal"/>
    <w:rsid w:val="004A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A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4A3373"/>
  </w:style>
  <w:style w:type="character" w:styleId="Forte">
    <w:name w:val="Strong"/>
    <w:basedOn w:val="Tipodeletrapredefinidodopargrafo"/>
    <w:uiPriority w:val="22"/>
    <w:qFormat/>
    <w:rsid w:val="004A3373"/>
    <w:rPr>
      <w:b/>
      <w:bCs/>
    </w:rPr>
  </w:style>
  <w:style w:type="character" w:styleId="nfase">
    <w:name w:val="Emphasis"/>
    <w:basedOn w:val="Tipodeletrapredefinidodopargrafo"/>
    <w:uiPriority w:val="20"/>
    <w:qFormat/>
    <w:rsid w:val="004A337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4A3373"/>
    <w:rPr>
      <w:rFonts w:ascii="Courier New" w:eastAsia="Times New Roman" w:hAnsi="Courier New" w:cs="Courier New"/>
      <w:sz w:val="20"/>
      <w:szCs w:val="20"/>
    </w:rPr>
  </w:style>
  <w:style w:type="paragraph" w:customStyle="1" w:styleId="caption">
    <w:name w:val="caption"/>
    <w:basedOn w:val="Normal"/>
    <w:rsid w:val="004A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A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A3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A3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4A3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A337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A337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title">
    <w:name w:val="title"/>
    <w:basedOn w:val="Normal"/>
    <w:rsid w:val="004A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subtitle">
    <w:name w:val="subtitle"/>
    <w:basedOn w:val="Normal"/>
    <w:rsid w:val="004A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A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4A3373"/>
  </w:style>
  <w:style w:type="character" w:styleId="Forte">
    <w:name w:val="Strong"/>
    <w:basedOn w:val="Tipodeletrapredefinidodopargrafo"/>
    <w:uiPriority w:val="22"/>
    <w:qFormat/>
    <w:rsid w:val="004A3373"/>
    <w:rPr>
      <w:b/>
      <w:bCs/>
    </w:rPr>
  </w:style>
  <w:style w:type="character" w:styleId="nfase">
    <w:name w:val="Emphasis"/>
    <w:basedOn w:val="Tipodeletrapredefinidodopargrafo"/>
    <w:uiPriority w:val="20"/>
    <w:qFormat/>
    <w:rsid w:val="004A337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4A3373"/>
    <w:rPr>
      <w:rFonts w:ascii="Courier New" w:eastAsia="Times New Roman" w:hAnsi="Courier New" w:cs="Courier New"/>
      <w:sz w:val="20"/>
      <w:szCs w:val="20"/>
    </w:rPr>
  </w:style>
  <w:style w:type="paragraph" w:customStyle="1" w:styleId="caption">
    <w:name w:val="caption"/>
    <w:basedOn w:val="Normal"/>
    <w:rsid w:val="004A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A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A3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82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8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847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2015-11-18T10:25:00Z</dcterms:created>
  <dcterms:modified xsi:type="dcterms:W3CDTF">2015-11-18T10:27:00Z</dcterms:modified>
</cp:coreProperties>
</file>