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11BE7" w:rsidR="008B35A2" w:rsidP="008B35A2" w:rsidRDefault="008B35A2" w14:paraId="1CA696EE" w14:textId="77777777">
      <w:pPr>
        <w:rPr>
          <w:b/>
          <w:bCs/>
          <w:color w:val="EE0000"/>
          <w:sz w:val="32"/>
          <w:szCs w:val="32"/>
          <w:u w:val="single"/>
        </w:rPr>
      </w:pPr>
      <w:r w:rsidRPr="00611BE7">
        <w:rPr>
          <w:b/>
          <w:bCs/>
          <w:color w:val="EE0000"/>
          <w:sz w:val="32"/>
          <w:szCs w:val="32"/>
          <w:u w:val="single"/>
        </w:rPr>
        <w:t>AULA 3</w:t>
      </w:r>
    </w:p>
    <w:p w:rsidR="008B35A2" w:rsidP="008B35A2" w:rsidRDefault="008B35A2" w14:paraId="3DF8DC03" w14:textId="77777777"/>
    <w:p w:rsidR="008B35A2" w:rsidP="008B35A2" w:rsidRDefault="008B35A2" w14:paraId="0F1D37BC" w14:textId="77777777">
      <w:pPr>
        <w:rPr>
          <w:b/>
          <w:bCs/>
          <w:color w:val="EE0000"/>
        </w:rPr>
      </w:pPr>
      <w:r w:rsidRPr="00611BE7">
        <w:rPr>
          <w:b/>
          <w:bCs/>
          <w:color w:val="EE0000"/>
        </w:rPr>
        <w:t>Template-driven Forms (Formulários baseados no Template)</w:t>
      </w:r>
    </w:p>
    <w:p w:rsidRPr="00611BE7" w:rsidR="008B35A2" w:rsidP="008B35A2" w:rsidRDefault="008B35A2" w14:paraId="6EEFD633" w14:textId="77777777">
      <w:pPr>
        <w:rPr>
          <w:b/>
          <w:bCs/>
          <w:color w:val="EE0000"/>
        </w:rPr>
      </w:pPr>
    </w:p>
    <w:p w:rsidRPr="00611BE7" w:rsidR="008B35A2" w:rsidP="008B35A2" w:rsidRDefault="008B35A2" w14:paraId="01F9577F" w14:textId="77777777">
      <w:pPr>
        <w:jc w:val="both"/>
      </w:pPr>
      <w:r w:rsidRPr="00611BE7">
        <w:t xml:space="preserve">É a forma mais simples e rápida, onde a lógica fica quase toda no </w:t>
      </w:r>
      <w:r w:rsidRPr="00611BE7">
        <w:rPr>
          <w:b/>
          <w:bCs/>
        </w:rPr>
        <w:t>HTML</w:t>
      </w:r>
      <w:r w:rsidRPr="00611BE7">
        <w:t>.</w:t>
      </w:r>
    </w:p>
    <w:p w:rsidRPr="00611BE7" w:rsidR="008B35A2" w:rsidP="008B35A2" w:rsidRDefault="008B35A2" w14:paraId="559E4514" w14:textId="77777777">
      <w:pPr>
        <w:numPr>
          <w:ilvl w:val="0"/>
          <w:numId w:val="1"/>
        </w:numPr>
        <w:jc w:val="both"/>
      </w:pPr>
      <w:r w:rsidRPr="00611BE7">
        <w:rPr>
          <w:b/>
          <w:bCs/>
        </w:rPr>
        <w:t>Como funciona:</w:t>
      </w:r>
      <w:r w:rsidRPr="00611BE7">
        <w:t xml:space="preserve"> Você usa a diretiva [(ngModel)] para criar uma ligação de duas vias entre o campo e a sua variável.</w:t>
      </w:r>
    </w:p>
    <w:p w:rsidRPr="00611BE7" w:rsidR="008B35A2" w:rsidP="008B35A2" w:rsidRDefault="008B35A2" w14:paraId="33CCF4F9" w14:textId="77777777">
      <w:pPr>
        <w:numPr>
          <w:ilvl w:val="0"/>
          <w:numId w:val="1"/>
        </w:numPr>
        <w:jc w:val="both"/>
      </w:pPr>
      <w:r w:rsidRPr="00611BE7">
        <w:rPr>
          <w:b/>
          <w:bCs/>
        </w:rPr>
        <w:t>Ideal para:</w:t>
      </w:r>
      <w:r w:rsidRPr="00611BE7">
        <w:t xml:space="preserve"> Formulários simples, como uma tela de Login ou um formulário de contato básico.</w:t>
      </w:r>
    </w:p>
    <w:p w:rsidRPr="00611BE7" w:rsidR="008B35A2" w:rsidP="008B35A2" w:rsidRDefault="008B35A2" w14:paraId="58DEC3BB" w14:textId="77777777">
      <w:pPr>
        <w:numPr>
          <w:ilvl w:val="0"/>
          <w:numId w:val="1"/>
        </w:numPr>
        <w:jc w:val="both"/>
      </w:pPr>
      <w:r w:rsidRPr="00611BE7">
        <w:rPr>
          <w:b/>
          <w:bCs/>
        </w:rPr>
        <w:t>Analogia:</w:t>
      </w:r>
      <w:r w:rsidRPr="00611BE7">
        <w:t xml:space="preserve"> É como um formulário de papel onde você escreve e o que está escrito vai direto para a sua mão (variável).</w:t>
      </w:r>
    </w:p>
    <w:p w:rsidR="008B35A2" w:rsidP="008B35A2" w:rsidRDefault="008B35A2" w14:paraId="7507BD83" w14:textId="77777777">
      <w:pPr>
        <w:rPr>
          <w:color w:val="EE0000"/>
        </w:rPr>
      </w:pPr>
    </w:p>
    <w:p w:rsidR="008B35A2" w:rsidP="008B35A2" w:rsidRDefault="008B35A2" w14:paraId="44FE4FF6" w14:textId="77777777">
      <w:pPr>
        <w:rPr>
          <w:b/>
          <w:bCs/>
          <w:color w:val="EE0000"/>
        </w:rPr>
      </w:pPr>
      <w:r w:rsidRPr="00611BE7">
        <w:rPr>
          <w:b/>
          <w:bCs/>
          <w:color w:val="EE0000"/>
        </w:rPr>
        <w:t>Reactive Forms (Formulários Reativos)</w:t>
      </w:r>
    </w:p>
    <w:p w:rsidRPr="00611BE7" w:rsidR="008B35A2" w:rsidP="008B35A2" w:rsidRDefault="008B35A2" w14:paraId="6B4E767E" w14:textId="77777777">
      <w:pPr>
        <w:rPr>
          <w:b/>
          <w:bCs/>
          <w:color w:val="EE0000"/>
        </w:rPr>
      </w:pPr>
    </w:p>
    <w:p w:rsidRPr="00611BE7" w:rsidR="008B35A2" w:rsidP="008B35A2" w:rsidRDefault="008B35A2" w14:paraId="3C24AFB8" w14:textId="77777777">
      <w:pPr>
        <w:jc w:val="both"/>
      </w:pPr>
      <w:r w:rsidRPr="00611BE7">
        <w:t xml:space="preserve">É a forma mais poderosa e escalável, onde a lógica fica concentrada no </w:t>
      </w:r>
      <w:r w:rsidRPr="00611BE7">
        <w:rPr>
          <w:b/>
          <w:bCs/>
        </w:rPr>
        <w:t>TypeScript</w:t>
      </w:r>
      <w:r w:rsidRPr="00611BE7">
        <w:t>.</w:t>
      </w:r>
    </w:p>
    <w:p w:rsidRPr="00611BE7" w:rsidR="008B35A2" w:rsidP="008B35A2" w:rsidRDefault="008B35A2" w14:paraId="6675E7B4" w14:textId="77777777">
      <w:pPr>
        <w:numPr>
          <w:ilvl w:val="0"/>
          <w:numId w:val="2"/>
        </w:numPr>
        <w:jc w:val="both"/>
      </w:pPr>
      <w:r w:rsidRPr="00611BE7">
        <w:rPr>
          <w:b/>
          <w:bCs/>
        </w:rPr>
        <w:t>Como funciona:</w:t>
      </w:r>
      <w:r w:rsidRPr="00611BE7">
        <w:t xml:space="preserve"> Você cria um "objeto de controle" no TS (usando FormControl e FormGroup). O HTML apenas se conecta a esse objeto.</w:t>
      </w:r>
    </w:p>
    <w:p w:rsidRPr="00611BE7" w:rsidR="008B35A2" w:rsidP="008B35A2" w:rsidRDefault="008B35A2" w14:paraId="5446D7A1" w14:textId="77777777">
      <w:pPr>
        <w:numPr>
          <w:ilvl w:val="0"/>
          <w:numId w:val="2"/>
        </w:numPr>
        <w:jc w:val="both"/>
      </w:pPr>
      <w:r w:rsidRPr="00611BE7">
        <w:rPr>
          <w:b/>
          <w:bCs/>
        </w:rPr>
        <w:t>Vantagens:</w:t>
      </w:r>
      <w:r w:rsidRPr="00611BE7">
        <w:t xml:space="preserve"> É muito mais fácil de testar, permite manipular os dados antes de salvar e é mais robusto para formulários complexos.</w:t>
      </w:r>
    </w:p>
    <w:p w:rsidRPr="00611BE7" w:rsidR="008B35A2" w:rsidP="008B35A2" w:rsidRDefault="008B35A2" w14:paraId="3CCB2344" w14:textId="77777777">
      <w:pPr>
        <w:numPr>
          <w:ilvl w:val="0"/>
          <w:numId w:val="2"/>
        </w:numPr>
        <w:jc w:val="both"/>
      </w:pPr>
      <w:r w:rsidRPr="00611BE7">
        <w:rPr>
          <w:b/>
          <w:bCs/>
        </w:rPr>
        <w:t>Ideal para:</w:t>
      </w:r>
      <w:r w:rsidRPr="00611BE7">
        <w:t xml:space="preserve"> Formulários grandes, com muitas regras de negócio ou que precisam de atualizações em tempo real.</w:t>
      </w:r>
    </w:p>
    <w:p w:rsidR="008B35A2" w:rsidP="008B35A2" w:rsidRDefault="008B35A2" w14:paraId="5814B122" w14:textId="77777777">
      <w:pPr>
        <w:rPr>
          <w:color w:val="EE0000"/>
        </w:rPr>
      </w:pPr>
    </w:p>
    <w:p w:rsidR="008B35A2" w:rsidP="008B35A2" w:rsidRDefault="008B35A2" w14:paraId="2CDC3F7E" w14:textId="77777777">
      <w:pPr>
        <w:rPr>
          <w:b/>
          <w:bCs/>
          <w:color w:val="EE0000"/>
        </w:rPr>
      </w:pPr>
      <w:r w:rsidRPr="00611BE7">
        <w:rPr>
          <w:b/>
          <w:bCs/>
          <w:color w:val="EE0000"/>
        </w:rPr>
        <w:t>Validação (Validations)</w:t>
      </w:r>
    </w:p>
    <w:p w:rsidRPr="00611BE7" w:rsidR="008B35A2" w:rsidP="008B35A2" w:rsidRDefault="008B35A2" w14:paraId="187C8BF5" w14:textId="77777777">
      <w:pPr>
        <w:rPr>
          <w:b/>
          <w:bCs/>
          <w:color w:val="EE0000"/>
        </w:rPr>
      </w:pPr>
    </w:p>
    <w:p w:rsidRPr="00611BE7" w:rsidR="008B35A2" w:rsidP="008B35A2" w:rsidRDefault="008B35A2" w14:paraId="7D11FEE8" w14:textId="77777777">
      <w:pPr>
        <w:jc w:val="both"/>
      </w:pPr>
      <w:r w:rsidRPr="00611BE7">
        <w:t>É o "segurança" do seu formulário. Ela garante que o usuário não envie dados errados ou vazios.</w:t>
      </w:r>
    </w:p>
    <w:p w:rsidRPr="00611BE7" w:rsidR="008B35A2" w:rsidP="008B35A2" w:rsidRDefault="008B35A2" w14:paraId="366D005F" w14:textId="77777777">
      <w:pPr>
        <w:numPr>
          <w:ilvl w:val="0"/>
          <w:numId w:val="3"/>
        </w:numPr>
        <w:jc w:val="both"/>
      </w:pPr>
      <w:r w:rsidRPr="00611BE7">
        <w:rPr>
          <w:b/>
          <w:bCs/>
        </w:rPr>
        <w:t>Validators nativos:</w:t>
      </w:r>
      <w:r w:rsidRPr="00611BE7">
        <w:t xml:space="preserve"> O Angular já traz prontos o Validators.required (obrigatório), Validators.email (formato de e-mail), Validators.minLength (tamanho mínimo), etc.</w:t>
      </w:r>
    </w:p>
    <w:p w:rsidRPr="00611BE7" w:rsidR="008B35A2" w:rsidP="008B35A2" w:rsidRDefault="008B35A2" w14:paraId="0EB3FA2E" w14:textId="77777777">
      <w:pPr>
        <w:numPr>
          <w:ilvl w:val="0"/>
          <w:numId w:val="3"/>
        </w:numPr>
        <w:jc w:val="both"/>
      </w:pPr>
      <w:r w:rsidRPr="00611BE7">
        <w:rPr>
          <w:b/>
          <w:bCs/>
        </w:rPr>
        <w:t>Funcionamento:</w:t>
      </w:r>
      <w:r w:rsidRPr="00611BE7">
        <w:t xml:space="preserve"> Se o usuário digitar algo errado, o formulário fica com o estado INVALID, e você pode usar o @if para mostrar uma mensagem de erro em vermelho na tela.</w:t>
      </w:r>
    </w:p>
    <w:p w:rsidRPr="00611BE7" w:rsidR="008B35A2" w:rsidP="008B35A2" w:rsidRDefault="008B35A2" w14:paraId="29917CFF" w14:textId="77777777">
      <w:pPr>
        <w:numPr>
          <w:ilvl w:val="0"/>
          <w:numId w:val="3"/>
        </w:numPr>
        <w:jc w:val="both"/>
      </w:pPr>
      <w:r w:rsidRPr="00611BE7">
        <w:rPr>
          <w:b/>
          <w:bCs/>
        </w:rPr>
        <w:t>Exemplo:</w:t>
      </w:r>
      <w:r w:rsidRPr="00611BE7">
        <w:t xml:space="preserve"> Impedir que o botão "Investir" seja clicado se o campo de valor estiver vazio.</w:t>
      </w:r>
    </w:p>
    <w:p w:rsidR="008B35A2" w:rsidP="008B35A2" w:rsidRDefault="008B35A2" w14:paraId="4D7504A6" w14:textId="77777777">
      <w:pPr>
        <w:rPr>
          <w:b/>
          <w:bCs/>
          <w:color w:val="EE0000"/>
        </w:rPr>
      </w:pPr>
    </w:p>
    <w:p w:rsidR="008B35A2" w:rsidP="008B35A2" w:rsidRDefault="008B35A2" w14:paraId="1D402F1F" w14:textId="77777777">
      <w:pPr>
        <w:rPr>
          <w:b/>
          <w:bCs/>
          <w:color w:val="EE0000"/>
        </w:rPr>
      </w:pPr>
      <w:r w:rsidRPr="00611BE7">
        <w:rPr>
          <w:b/>
          <w:bCs/>
          <w:color w:val="EE0000"/>
        </w:rPr>
        <w:t>Dynamic Forms (Formulários Dinâmicos)</w:t>
      </w:r>
    </w:p>
    <w:p w:rsidRPr="00611BE7" w:rsidR="008B35A2" w:rsidP="008B35A2" w:rsidRDefault="008B35A2" w14:paraId="425C716F" w14:textId="77777777">
      <w:pPr>
        <w:rPr>
          <w:b/>
          <w:bCs/>
          <w:color w:val="EE0000"/>
        </w:rPr>
      </w:pPr>
    </w:p>
    <w:p w:rsidRPr="00611BE7" w:rsidR="008B35A2" w:rsidP="008B35A2" w:rsidRDefault="008B35A2" w14:paraId="6F787980" w14:textId="77777777">
      <w:pPr>
        <w:jc w:val="both"/>
      </w:pPr>
      <w:r w:rsidRPr="00611BE7">
        <w:t>É o nível "mestre". É quando o formulário se reconstrói sozinho com base em dados.</w:t>
      </w:r>
    </w:p>
    <w:p w:rsidRPr="00611BE7" w:rsidR="008B35A2" w:rsidP="008B35A2" w:rsidRDefault="008B35A2" w14:paraId="7BDA1CF5" w14:textId="77777777">
      <w:pPr>
        <w:numPr>
          <w:ilvl w:val="0"/>
          <w:numId w:val="4"/>
        </w:numPr>
        <w:jc w:val="both"/>
      </w:pPr>
      <w:r w:rsidRPr="00611BE7">
        <w:rPr>
          <w:b/>
          <w:bCs/>
        </w:rPr>
        <w:t>O que é:</w:t>
      </w:r>
      <w:r w:rsidRPr="00611BE7">
        <w:t xml:space="preserve"> Em vez de você escrever &lt;input&gt; por &lt;input&gt; no HTML, você recebe uma lista do banco de dados (JSON) e o Angular gera os campos automaticamente usando um @for.</w:t>
      </w:r>
    </w:p>
    <w:p w:rsidRPr="00611BE7" w:rsidR="008B35A2" w:rsidP="008B35A2" w:rsidRDefault="008B35A2" w14:paraId="7995CDC6" w14:textId="77777777">
      <w:pPr>
        <w:numPr>
          <w:ilvl w:val="0"/>
          <w:numId w:val="4"/>
        </w:numPr>
        <w:jc w:val="both"/>
      </w:pPr>
      <w:r w:rsidRPr="00611BE7">
        <w:rPr>
          <w:b/>
          <w:bCs/>
        </w:rPr>
        <w:t>Exemplo real:</w:t>
      </w:r>
      <w:r w:rsidRPr="00611BE7">
        <w:t xml:space="preserve"> Imagine que no seu App de Investimentos, algumas moedas pedem "CPF" e outras pedem "Código da Corretora". O formulário muda os campos dependendo da moeda selecionada.</w:t>
      </w:r>
    </w:p>
    <w:p w:rsidRPr="00611BE7" w:rsidR="008B35A2" w:rsidP="008B35A2" w:rsidRDefault="008B35A2" w14:paraId="03041EFE" w14:textId="77777777">
      <w:pPr>
        <w:numPr>
          <w:ilvl w:val="0"/>
          <w:numId w:val="4"/>
        </w:numPr>
        <w:jc w:val="both"/>
      </w:pPr>
      <w:r w:rsidRPr="00611BE7">
        <w:rPr>
          <w:b/>
          <w:bCs/>
        </w:rPr>
        <w:t>Como fazer:</w:t>
      </w:r>
      <w:r w:rsidRPr="00611BE7">
        <w:t xml:space="preserve"> Geralmente usa o </w:t>
      </w:r>
      <w:r w:rsidRPr="00611BE7">
        <w:rPr>
          <w:b/>
          <w:bCs/>
        </w:rPr>
        <w:t>Reactive Forms</w:t>
      </w:r>
      <w:r w:rsidRPr="00611BE7">
        <w:t xml:space="preserve"> junto com um loop @for para renderizar os controles.</w:t>
      </w:r>
    </w:p>
    <w:p w:rsidRPr="00611BE7" w:rsidR="008B35A2" w:rsidP="008B35A2" w:rsidRDefault="008B35A2" w14:paraId="5025A5B4" w14:textId="77777777">
      <w:pPr>
        <w:rPr>
          <w:color w:val="EE0000"/>
        </w:rPr>
      </w:pPr>
    </w:p>
    <w:p w:rsidRPr="00611BE7" w:rsidR="008B35A2" w:rsidP="008B35A2" w:rsidRDefault="008B35A2" w14:paraId="4F52C368" w14:textId="77777777">
      <w:pPr>
        <w:rPr>
          <w:b/>
          <w:bCs/>
        </w:rPr>
      </w:pPr>
      <w:r w:rsidRPr="00611BE7">
        <w:rPr>
          <w:b/>
          <w:bCs/>
          <w:color w:val="EE0000"/>
        </w:rPr>
        <w:t xml:space="preserve">Template-driven </w:t>
      </w:r>
      <w:r w:rsidRPr="00611BE7">
        <w:t>No HTML ([(ngModel)])   -</w:t>
      </w:r>
      <w:r w:rsidRPr="00611BE7">
        <w:rPr>
          <w:b/>
          <w:bCs/>
        </w:rPr>
        <w:t>Formulários pequenos e simples.</w:t>
      </w:r>
    </w:p>
    <w:p w:rsidRPr="00611BE7" w:rsidR="008B35A2" w:rsidP="008B35A2" w:rsidRDefault="008B35A2" w14:paraId="351F5588" w14:textId="77777777"/>
    <w:p w:rsidRPr="00611BE7" w:rsidR="008B35A2" w:rsidP="008B35A2" w:rsidRDefault="008B35A2" w14:paraId="0E2119B3" w14:textId="77777777">
      <w:pPr>
        <w:rPr>
          <w:b/>
          <w:bCs/>
        </w:rPr>
      </w:pPr>
      <w:r w:rsidRPr="00611BE7">
        <w:rPr>
          <w:b/>
          <w:bCs/>
          <w:color w:val="EE0000"/>
        </w:rPr>
        <w:t>Reactive</w:t>
      </w:r>
      <w:r w:rsidRPr="00611BE7">
        <w:rPr>
          <w:b/>
          <w:bCs/>
        </w:rPr>
        <w:t xml:space="preserve"> </w:t>
      </w:r>
      <w:r w:rsidRPr="00611BE7">
        <w:t xml:space="preserve">No TypeScript (FormGroup)- </w:t>
      </w:r>
      <w:r w:rsidRPr="00611BE7">
        <w:rPr>
          <w:b/>
          <w:bCs/>
        </w:rPr>
        <w:t>Formulários complexos e testes.</w:t>
      </w:r>
    </w:p>
    <w:p w:rsidRPr="00611BE7" w:rsidR="008B35A2" w:rsidP="008B35A2" w:rsidRDefault="008B35A2" w14:paraId="26E3B2F5" w14:textId="77777777"/>
    <w:p w:rsidRPr="00611BE7" w:rsidR="008B35A2" w:rsidP="008B35A2" w:rsidRDefault="008B35A2" w14:paraId="08552D0F" w14:textId="77777777">
      <w:pPr>
        <w:rPr>
          <w:b/>
          <w:bCs/>
        </w:rPr>
      </w:pPr>
      <w:r w:rsidRPr="00611BE7">
        <w:rPr>
          <w:b/>
          <w:bCs/>
          <w:color w:val="EE0000"/>
        </w:rPr>
        <w:t>Validação</w:t>
      </w:r>
      <w:r w:rsidRPr="00611BE7">
        <w:rPr>
          <w:b/>
          <w:bCs/>
        </w:rPr>
        <w:t xml:space="preserve"> </w:t>
      </w:r>
      <w:r w:rsidRPr="00611BE7">
        <w:t xml:space="preserve">No TS ou HTML  - </w:t>
      </w:r>
      <w:r w:rsidRPr="00611BE7">
        <w:rPr>
          <w:b/>
          <w:bCs/>
        </w:rPr>
        <w:t>Sempre! Para evitar dados ruins.</w:t>
      </w:r>
    </w:p>
    <w:p w:rsidRPr="00611BE7" w:rsidR="008B35A2" w:rsidP="008B35A2" w:rsidRDefault="008B35A2" w14:paraId="46AE59F0" w14:textId="77777777"/>
    <w:p w:rsidR="00E651D2" w:rsidP="008B35A2" w:rsidRDefault="008B35A2" w14:paraId="795B7087" w14:textId="43F8D4D8">
      <w:pPr>
        <w:rPr>
          <w:b/>
          <w:bCs/>
        </w:rPr>
      </w:pPr>
      <w:r w:rsidRPr="00611BE7">
        <w:rPr>
          <w:b/>
          <w:bCs/>
          <w:color w:val="EE0000"/>
        </w:rPr>
        <w:t>Dynamic</w:t>
      </w:r>
      <w:r w:rsidRPr="00611BE7">
        <w:rPr>
          <w:b/>
          <w:bCs/>
        </w:rPr>
        <w:t xml:space="preserve"> </w:t>
      </w:r>
      <w:r w:rsidRPr="00611BE7">
        <w:t>No JSON/Configuração -</w:t>
      </w:r>
      <w:r w:rsidRPr="00611BE7">
        <w:rPr>
          <w:b/>
          <w:bCs/>
        </w:rPr>
        <w:t>Quando os campos mudam o tempo todo.</w:t>
      </w:r>
    </w:p>
    <w:p w:rsidR="006E2C7E" w:rsidP="008B35A2" w:rsidRDefault="006E2C7E" w14:paraId="1EB75A14" w14:textId="77777777">
      <w:pPr>
        <w:rPr>
          <w:b/>
          <w:bCs/>
        </w:rPr>
      </w:pPr>
    </w:p>
    <w:p w:rsidR="00A6735A" w:rsidP="008B35A2" w:rsidRDefault="00A6735A" w14:paraId="0357A0C2" w14:textId="77777777">
      <w:pPr>
        <w:rPr>
          <w:b/>
          <w:bCs/>
        </w:rPr>
      </w:pPr>
    </w:p>
    <w:p w:rsidR="00A6735A" w:rsidP="008B35A2" w:rsidRDefault="00A6735A" w14:paraId="5CD93B33" w14:textId="77777777">
      <w:pPr>
        <w:rPr>
          <w:b/>
          <w:bCs/>
        </w:rPr>
      </w:pPr>
    </w:p>
    <w:p w:rsidR="00A6735A" w:rsidP="008B35A2" w:rsidRDefault="00A6735A" w14:paraId="4B7B3CFF" w14:textId="77777777">
      <w:pPr>
        <w:rPr>
          <w:b/>
          <w:bCs/>
        </w:rPr>
      </w:pPr>
    </w:p>
    <w:p w:rsidRPr="0020230F" w:rsidR="00B0683A" w:rsidRDefault="0020230F" w14:paraId="50F4BDA9" w14:textId="6C6C3DF0">
      <w:pPr>
        <w:rPr>
          <w:b/>
          <w:bCs/>
          <w:color w:val="EE0000"/>
        </w:rPr>
      </w:pPr>
      <w:r w:rsidRPr="0020230F">
        <w:rPr>
          <w:b/>
          <w:bCs/>
          <w:color w:val="EE0000"/>
        </w:rPr>
        <w:lastRenderedPageBreak/>
        <w:t>Comandos para criar componentes no terminal</w:t>
      </w:r>
    </w:p>
    <w:p w:rsidR="0020230F" w:rsidRDefault="0020230F" w14:paraId="4D639059" w14:textId="77777777"/>
    <w:p w:rsidRPr="0020230F" w:rsidR="0020230F" w:rsidRDefault="0020230F" w14:paraId="0F2FD945" w14:textId="77777777">
      <w:pPr>
        <w:rPr>
          <w:b/>
          <w:bCs/>
        </w:rPr>
      </w:pPr>
      <w:r w:rsidRPr="0020230F">
        <w:rPr>
          <w:b/>
          <w:bCs/>
        </w:rPr>
        <w:t xml:space="preserve"># Exemplo 1: Focado em Interpolação e Eventos </w:t>
      </w:r>
    </w:p>
    <w:p w:rsidR="0020230F" w:rsidRDefault="0020230F" w14:paraId="4F4C0044" w14:textId="77777777"/>
    <w:p w:rsidRPr="0020230F" w:rsidR="0020230F" w:rsidRDefault="0020230F" w14:paraId="0363F8F3" w14:textId="659298A6">
      <w:pPr>
        <w:rPr>
          <w:color w:val="EE0000"/>
        </w:rPr>
      </w:pPr>
      <w:r w:rsidRPr="0020230F">
        <w:rPr>
          <w:color w:val="EE0000"/>
        </w:rPr>
        <w:t xml:space="preserve">ng generate component </w:t>
      </w:r>
      <w:r>
        <w:rPr>
          <w:color w:val="EE0000"/>
        </w:rPr>
        <w:t>components</w:t>
      </w:r>
      <w:r w:rsidRPr="0020230F">
        <w:rPr>
          <w:color w:val="EE0000"/>
        </w:rPr>
        <w:t xml:space="preserve">/exemplo01-bindings </w:t>
      </w:r>
    </w:p>
    <w:p w:rsidR="0020230F" w:rsidRDefault="0020230F" w14:paraId="3AFBFB70" w14:textId="77777777"/>
    <w:p w:rsidRPr="0020230F" w:rsidR="0020230F" w:rsidRDefault="0020230F" w14:paraId="466EF894" w14:textId="77777777">
      <w:pPr>
        <w:rPr>
          <w:b/>
          <w:bCs/>
        </w:rPr>
      </w:pPr>
      <w:r w:rsidRPr="0020230F">
        <w:rPr>
          <w:b/>
          <w:bCs/>
        </w:rPr>
        <w:t xml:space="preserve"># Exemplo 2: Focado em Services e RxJS </w:t>
      </w:r>
    </w:p>
    <w:p w:rsidR="0020230F" w:rsidRDefault="0020230F" w14:paraId="780F5A1A" w14:textId="77777777"/>
    <w:p w:rsidRPr="0020230F" w:rsidR="0020230F" w:rsidRDefault="0020230F" w14:paraId="6B291A1A" w14:textId="6B5838F5">
      <w:pPr>
        <w:rPr>
          <w:color w:val="EE0000"/>
        </w:rPr>
      </w:pPr>
      <w:r w:rsidRPr="0020230F">
        <w:rPr>
          <w:color w:val="EE0000"/>
        </w:rPr>
        <w:t xml:space="preserve">ng generate component </w:t>
      </w:r>
      <w:r>
        <w:rPr>
          <w:color w:val="EE0000"/>
        </w:rPr>
        <w:t>services</w:t>
      </w:r>
      <w:r w:rsidRPr="0020230F">
        <w:rPr>
          <w:color w:val="EE0000"/>
        </w:rPr>
        <w:t xml:space="preserve">/exemplo02-rxjs </w:t>
      </w:r>
    </w:p>
    <w:p w:rsidR="0020230F" w:rsidRDefault="0020230F" w14:paraId="2DD2BA93" w14:textId="77777777"/>
    <w:p w:rsidR="0020230F" w:rsidRDefault="0020230F" w14:paraId="77D41225" w14:textId="77777777">
      <w:pPr>
        <w:rPr>
          <w:b/>
          <w:bCs/>
        </w:rPr>
      </w:pPr>
      <w:r w:rsidRPr="0020230F">
        <w:rPr>
          <w:b/>
          <w:bCs/>
        </w:rPr>
        <w:t xml:space="preserve"># Exemplo 3: Focado em Formulários e Two-way binding </w:t>
      </w:r>
    </w:p>
    <w:p w:rsidRPr="0020230F" w:rsidR="0020230F" w:rsidRDefault="0020230F" w14:paraId="42BB35DE" w14:textId="77777777">
      <w:pPr>
        <w:rPr>
          <w:b/>
          <w:bCs/>
        </w:rPr>
      </w:pPr>
    </w:p>
    <w:p w:rsidR="0020230F" w:rsidRDefault="0020230F" w14:paraId="0C387DE4" w14:textId="4BE3559D">
      <w:pPr>
        <w:rPr>
          <w:color w:val="EE0000"/>
        </w:rPr>
      </w:pPr>
      <w:r w:rsidRPr="0020230F">
        <w:rPr>
          <w:color w:val="EE0000"/>
        </w:rPr>
        <w:t xml:space="preserve">ng generate component </w:t>
      </w:r>
      <w:r>
        <w:rPr>
          <w:color w:val="EE0000"/>
        </w:rPr>
        <w:t>components</w:t>
      </w:r>
      <w:r w:rsidRPr="0020230F">
        <w:rPr>
          <w:color w:val="EE0000"/>
        </w:rPr>
        <w:t>/exemplo03-forms</w:t>
      </w:r>
    </w:p>
    <w:p w:rsidR="006E2C7E" w:rsidRDefault="006E2C7E" w14:paraId="1549E22E" w14:textId="77777777">
      <w:pPr>
        <w:rPr>
          <w:color w:val="EE0000"/>
        </w:rPr>
      </w:pPr>
    </w:p>
    <w:p w:rsidR="006E2C7E" w:rsidRDefault="006E2C7E" w14:paraId="3ADDEA44" w14:textId="77777777">
      <w:pPr>
        <w:rPr>
          <w:color w:val="EE0000"/>
        </w:rPr>
      </w:pPr>
    </w:p>
    <w:p w:rsidR="006E2C7E" w:rsidP="006E2C7E" w:rsidRDefault="006E2C7E" w14:paraId="2D76CCD6" w14:textId="77777777">
      <w:pPr>
        <w:rPr>
          <w:b/>
          <w:bCs/>
          <w:color w:val="EE0000"/>
        </w:rPr>
      </w:pPr>
      <w:r w:rsidRPr="006E2C7E">
        <w:rPr>
          <w:b/>
          <w:bCs/>
          <w:color w:val="EE0000"/>
        </w:rPr>
        <w:t>Base (Template-driven)</w:t>
      </w:r>
    </w:p>
    <w:p w:rsidRPr="006E2C7E" w:rsidR="006E2C7E" w:rsidP="006E2C7E" w:rsidRDefault="006E2C7E" w14:paraId="4C2607D3" w14:textId="77777777">
      <w:pPr>
        <w:rPr>
          <w:b/>
          <w:bCs/>
          <w:color w:val="EE0000"/>
        </w:rPr>
      </w:pPr>
    </w:p>
    <w:p w:rsidR="006E2C7E" w:rsidP="006E2C7E" w:rsidRDefault="006E2C7E" w14:paraId="419CF0A7" w14:textId="6973AF0A">
      <w:pPr>
        <w:rPr>
          <w:b/>
          <w:bCs/>
          <w:color w:val="EE0000"/>
        </w:rPr>
      </w:pPr>
      <w:r w:rsidRPr="006E2C7E">
        <w:rPr>
          <w:b/>
          <w:bCs/>
          <w:color w:val="EE0000"/>
        </w:rPr>
        <w:t xml:space="preserve"> O Conceito de ngModel </w:t>
      </w:r>
    </w:p>
    <w:p w:rsidRPr="006E2C7E" w:rsidR="006E2C7E" w:rsidP="006E2C7E" w:rsidRDefault="006E2C7E" w14:paraId="57D195C3" w14:textId="77777777">
      <w:pPr>
        <w:rPr>
          <w:b/>
          <w:bCs/>
          <w:color w:val="EE0000"/>
        </w:rPr>
      </w:pPr>
    </w:p>
    <w:p w:rsidRPr="006E2C7E" w:rsidR="006E2C7E" w:rsidP="006E2C7E" w:rsidRDefault="006E2C7E" w14:paraId="3CC91860" w14:textId="77777777">
      <w:pPr>
        <w:ind w:left="720"/>
      </w:pPr>
      <w:r w:rsidRPr="006E2C7E">
        <w:rPr>
          <w:b/>
          <w:bCs/>
        </w:rPr>
        <w:t>O que é:</w:t>
      </w:r>
      <w:r w:rsidRPr="006E2C7E">
        <w:t xml:space="preserve"> É a forma mais simples de criar uma "ponte" entre o HTML e o código.</w:t>
      </w:r>
    </w:p>
    <w:p w:rsidRPr="006E2C7E" w:rsidR="006E2C7E" w:rsidP="006E2C7E" w:rsidRDefault="006E2C7E" w14:paraId="14900A85" w14:textId="77777777">
      <w:pPr>
        <w:ind w:left="720"/>
      </w:pPr>
    </w:p>
    <w:p w:rsidRPr="006E2C7E" w:rsidR="006E2C7E" w:rsidP="006E2C7E" w:rsidRDefault="006E2C7E" w14:paraId="09B8EF53" w14:textId="77777777">
      <w:pPr>
        <w:ind w:left="720"/>
      </w:pPr>
      <w:r w:rsidRPr="006E2C7E">
        <w:rPr>
          <w:b/>
          <w:bCs/>
        </w:rPr>
        <w:t>Na prática:</w:t>
      </w:r>
      <w:r w:rsidRPr="006E2C7E">
        <w:t xml:space="preserve"> Quando o usuário digita algo, a variável no TypeScript é atualizada na hora. É o famoso </w:t>
      </w:r>
      <w:r w:rsidRPr="006E2C7E">
        <w:rPr>
          <w:i/>
          <w:iCs/>
        </w:rPr>
        <w:t>Two-Way Data Binding</w:t>
      </w:r>
      <w:r w:rsidRPr="006E2C7E">
        <w:t>.</w:t>
      </w:r>
    </w:p>
    <w:p w:rsidR="006E2C7E" w:rsidP="006E2C7E" w:rsidRDefault="006E2C7E" w14:paraId="32FDEA91" w14:textId="77777777">
      <w:pPr>
        <w:ind w:left="720"/>
        <w:rPr>
          <w:color w:val="EE0000"/>
        </w:rPr>
      </w:pPr>
    </w:p>
    <w:p w:rsidR="006E2C7E" w:rsidP="006E2C7E" w:rsidRDefault="006E2C7E" w14:paraId="67820732" w14:textId="622A3C90">
      <w:pPr>
        <w:rPr>
          <w:b/>
          <w:bCs/>
          <w:color w:val="EE0000"/>
        </w:rPr>
      </w:pPr>
      <w:r w:rsidRPr="006E2C7E">
        <w:rPr>
          <w:b/>
          <w:bCs/>
          <w:color w:val="EE0000"/>
        </w:rPr>
        <w:t xml:space="preserve">Classes de Estado do Angular </w:t>
      </w:r>
    </w:p>
    <w:p w:rsidRPr="006E2C7E" w:rsidR="006E2C7E" w:rsidP="006E2C7E" w:rsidRDefault="006E2C7E" w14:paraId="29DEC4A2" w14:textId="77777777">
      <w:pPr>
        <w:rPr>
          <w:b/>
          <w:bCs/>
          <w:color w:val="EE0000"/>
        </w:rPr>
      </w:pPr>
    </w:p>
    <w:p w:rsidRPr="006E2C7E" w:rsidR="006E2C7E" w:rsidP="006E2C7E" w:rsidRDefault="006E2C7E" w14:paraId="025B015A" w14:textId="77777777">
      <w:pPr>
        <w:ind w:left="720"/>
      </w:pPr>
      <w:r w:rsidRPr="006E2C7E">
        <w:rPr>
          <w:b/>
          <w:bCs/>
        </w:rPr>
        <w:t>O que é:</w:t>
      </w:r>
      <w:r w:rsidRPr="006E2C7E">
        <w:t xml:space="preserve"> O Angular adiciona classes CSS automaticamente aos seus campos conforme o uso.</w:t>
      </w:r>
    </w:p>
    <w:p w:rsidRPr="006E2C7E" w:rsidR="006E2C7E" w:rsidP="006E2C7E" w:rsidRDefault="006E2C7E" w14:paraId="1A15880E" w14:textId="77777777">
      <w:pPr>
        <w:ind w:left="720"/>
        <w:rPr>
          <w:color w:val="EE0000"/>
        </w:rPr>
      </w:pPr>
    </w:p>
    <w:p w:rsidRPr="006E2C7E" w:rsidR="006E2C7E" w:rsidP="006E2C7E" w:rsidRDefault="006E2C7E" w14:paraId="784F9AA8" w14:textId="77777777">
      <w:pPr>
        <w:ind w:left="720"/>
      </w:pPr>
      <w:r w:rsidRPr="006E2C7E">
        <w:rPr>
          <w:b/>
          <w:bCs/>
        </w:rPr>
        <w:t>Na prática:</w:t>
      </w:r>
    </w:p>
    <w:p w:rsidRPr="006E2C7E" w:rsidR="006E2C7E" w:rsidP="006E2C7E" w:rsidRDefault="006E2C7E" w14:paraId="20ED0B62" w14:textId="77777777">
      <w:pPr>
        <w:pStyle w:val="PargrafodaLista"/>
        <w:numPr>
          <w:ilvl w:val="0"/>
          <w:numId w:val="8"/>
        </w:numPr>
      </w:pPr>
      <w:r w:rsidRPr="006E2C7E">
        <w:t>.ng-invalid: O campo não passou nas regras.</w:t>
      </w:r>
    </w:p>
    <w:p w:rsidRPr="006E2C7E" w:rsidR="006E2C7E" w:rsidP="006E2C7E" w:rsidRDefault="006E2C7E" w14:paraId="40DA6BD1" w14:textId="77777777">
      <w:pPr>
        <w:pStyle w:val="PargrafodaLista"/>
        <w:numPr>
          <w:ilvl w:val="0"/>
          <w:numId w:val="8"/>
        </w:numPr>
      </w:pPr>
      <w:r w:rsidRPr="006E2C7E">
        <w:t>.ng-dirty: O usuário já alterou o valor original.</w:t>
      </w:r>
    </w:p>
    <w:p w:rsidRPr="006E2C7E" w:rsidR="006E2C7E" w:rsidP="006E2C7E" w:rsidRDefault="006E2C7E" w14:paraId="16671A21" w14:textId="77777777">
      <w:pPr>
        <w:pStyle w:val="PargrafodaLista"/>
        <w:numPr>
          <w:ilvl w:val="0"/>
          <w:numId w:val="8"/>
        </w:numPr>
      </w:pPr>
      <w:r w:rsidRPr="006E2C7E">
        <w:t>.ng-touched: O usuário clicou e saiu do campo (perdeu o foco).</w:t>
      </w:r>
    </w:p>
    <w:p w:rsidRPr="006E2C7E" w:rsidR="006E2C7E" w:rsidP="006E2C7E" w:rsidRDefault="006E2C7E" w14:paraId="3FCEB114" w14:textId="77777777">
      <w:pPr>
        <w:ind w:left="1440"/>
        <w:rPr>
          <w:color w:val="EE0000"/>
        </w:rPr>
      </w:pPr>
    </w:p>
    <w:p w:rsidR="006E2C7E" w:rsidP="006E2C7E" w:rsidRDefault="006E2C7E" w14:paraId="230A9974" w14:textId="776C2D4B">
      <w:pPr>
        <w:rPr>
          <w:b/>
          <w:bCs/>
          <w:color w:val="EE0000"/>
        </w:rPr>
      </w:pPr>
      <w:r w:rsidRPr="006E2C7E">
        <w:rPr>
          <w:b/>
          <w:bCs/>
          <w:color w:val="EE0000"/>
        </w:rPr>
        <w:t>Reactive Forms</w:t>
      </w:r>
    </w:p>
    <w:p w:rsidRPr="006E2C7E" w:rsidR="006E2C7E" w:rsidP="006E2C7E" w:rsidRDefault="006E2C7E" w14:paraId="337EBF81" w14:textId="77777777">
      <w:pPr>
        <w:rPr>
          <w:b/>
          <w:bCs/>
          <w:color w:val="EE0000"/>
        </w:rPr>
      </w:pPr>
    </w:p>
    <w:p w:rsidRPr="006E2C7E" w:rsidR="006E2C7E" w:rsidP="006E2C7E" w:rsidRDefault="006E2C7E" w14:paraId="68ADB8ED" w14:textId="54B1DEF2">
      <w:pPr>
        <w:ind w:firstLine="708"/>
        <w:rPr>
          <w:b/>
          <w:bCs/>
          <w:color w:val="EE0000"/>
        </w:rPr>
      </w:pPr>
      <w:r w:rsidRPr="006E2C7E">
        <w:rPr>
          <w:b/>
          <w:bCs/>
          <w:color w:val="EE0000"/>
        </w:rPr>
        <w:t xml:space="preserve">Validators e Feedback em Tempo Real </w:t>
      </w:r>
    </w:p>
    <w:p w:rsidRPr="006E2C7E" w:rsidR="006E2C7E" w:rsidP="006E2C7E" w:rsidRDefault="006E2C7E" w14:paraId="6B9C485E" w14:textId="77777777">
      <w:pPr>
        <w:ind w:left="720"/>
      </w:pPr>
      <w:r w:rsidRPr="006E2C7E">
        <w:rPr>
          <w:b/>
          <w:bCs/>
        </w:rPr>
        <w:t>O que é:</w:t>
      </w:r>
      <w:r w:rsidRPr="006E2C7E">
        <w:t xml:space="preserve"> São "fiscais" que verificam se o dado é válido antes mesmo de tentar salvar.</w:t>
      </w:r>
    </w:p>
    <w:p w:rsidRPr="006E2C7E" w:rsidR="006E2C7E" w:rsidP="006E2C7E" w:rsidRDefault="006E2C7E" w14:paraId="39696E73" w14:textId="77777777">
      <w:pPr>
        <w:ind w:left="720"/>
      </w:pPr>
    </w:p>
    <w:p w:rsidRPr="006E2C7E" w:rsidR="006E2C7E" w:rsidP="006E2C7E" w:rsidRDefault="006E2C7E" w14:paraId="65912A0B" w14:textId="77777777">
      <w:pPr>
        <w:ind w:left="720"/>
      </w:pPr>
      <w:r w:rsidRPr="006E2C7E">
        <w:rPr>
          <w:b/>
          <w:bCs/>
        </w:rPr>
        <w:t>Na prática:</w:t>
      </w:r>
      <w:r w:rsidRPr="006E2C7E">
        <w:t xml:space="preserve"> O Validators.minLength(8) garante que a senha não seja curta demais, impedindo erros de segurança no futuro.</w:t>
      </w:r>
    </w:p>
    <w:p w:rsidR="006E2C7E" w:rsidP="006E2C7E" w:rsidRDefault="006E2C7E" w14:paraId="7D47C562" w14:textId="77777777">
      <w:pPr>
        <w:rPr>
          <w:color w:val="EE0000"/>
        </w:rPr>
      </w:pPr>
    </w:p>
    <w:p w:rsidR="006E2C7E" w:rsidP="006E2C7E" w:rsidRDefault="006E2C7E" w14:paraId="62AB8181" w14:textId="77777777">
      <w:pPr>
        <w:rPr>
          <w:b/>
          <w:bCs/>
          <w:color w:val="EE0000"/>
        </w:rPr>
      </w:pPr>
      <w:r w:rsidRPr="006E2C7E">
        <w:rPr>
          <w:b/>
          <w:bCs/>
          <w:color w:val="EE0000"/>
        </w:rPr>
        <w:t>Controle e Segurança</w:t>
      </w:r>
    </w:p>
    <w:p w:rsidRPr="006E2C7E" w:rsidR="006E2C7E" w:rsidP="006E2C7E" w:rsidRDefault="006E2C7E" w14:paraId="247344CC" w14:textId="77777777">
      <w:pPr>
        <w:rPr>
          <w:b/>
          <w:bCs/>
          <w:color w:val="EE0000"/>
        </w:rPr>
      </w:pPr>
    </w:p>
    <w:p w:rsidR="006E2C7E" w:rsidP="006E2C7E" w:rsidRDefault="006E2C7E" w14:paraId="689425F2" w14:textId="299455A9">
      <w:pPr>
        <w:ind w:firstLine="708"/>
        <w:rPr>
          <w:b/>
          <w:bCs/>
          <w:color w:val="EE0000"/>
        </w:rPr>
      </w:pPr>
      <w:r w:rsidRPr="006E2C7E">
        <w:rPr>
          <w:b/>
          <w:bCs/>
          <w:color w:val="EE0000"/>
        </w:rPr>
        <w:t xml:space="preserve">Lógica de Validação de Domínio </w:t>
      </w:r>
    </w:p>
    <w:p w:rsidRPr="006E2C7E" w:rsidR="006E2C7E" w:rsidP="006E2C7E" w:rsidRDefault="006E2C7E" w14:paraId="338C9FFB" w14:textId="77777777">
      <w:pPr>
        <w:ind w:firstLine="708"/>
        <w:rPr>
          <w:b/>
          <w:bCs/>
          <w:color w:val="EE0000"/>
        </w:rPr>
      </w:pPr>
    </w:p>
    <w:p w:rsidRPr="006E2C7E" w:rsidR="006E2C7E" w:rsidP="006E2C7E" w:rsidRDefault="006E2C7E" w14:paraId="168094C0" w14:textId="77777777">
      <w:pPr>
        <w:ind w:left="720"/>
      </w:pPr>
      <w:r w:rsidRPr="006E2C7E">
        <w:rPr>
          <w:b/>
          <w:bCs/>
        </w:rPr>
        <w:t>O que é:</w:t>
      </w:r>
      <w:r w:rsidRPr="006E2C7E">
        <w:t xml:space="preserve"> Filtros de segurança baseados no conteúdo.</w:t>
      </w:r>
    </w:p>
    <w:p w:rsidRPr="006E2C7E" w:rsidR="006E2C7E" w:rsidP="006E2C7E" w:rsidRDefault="006E2C7E" w14:paraId="5DD74970" w14:textId="77777777">
      <w:pPr>
        <w:ind w:left="720"/>
      </w:pPr>
      <w:r w:rsidRPr="006E2C7E">
        <w:rPr>
          <w:b/>
          <w:bCs/>
        </w:rPr>
        <w:t>Na prática:</w:t>
      </w:r>
      <w:r w:rsidRPr="006E2C7E">
        <w:t xml:space="preserve"> Impedir que e-mails de concorrentes ou domínios inválidos sejam cadastrados, economizando processamento no servidor.</w:t>
      </w:r>
    </w:p>
    <w:p w:rsidR="006E2C7E" w:rsidP="006E2C7E" w:rsidRDefault="006E2C7E" w14:paraId="49D09C44" w14:textId="77777777">
      <w:pPr>
        <w:rPr>
          <w:color w:val="EE0000"/>
        </w:rPr>
      </w:pPr>
    </w:p>
    <w:p w:rsidR="006E2C7E" w:rsidP="006E2C7E" w:rsidRDefault="006E2C7E" w14:paraId="20DC429D" w14:textId="77777777">
      <w:pPr>
        <w:rPr>
          <w:color w:val="EE0000"/>
        </w:rPr>
      </w:pPr>
    </w:p>
    <w:p w:rsidR="00A6735A" w:rsidP="006E2C7E" w:rsidRDefault="00A6735A" w14:paraId="1570169B" w14:textId="77777777">
      <w:pPr>
        <w:rPr>
          <w:color w:val="EE0000"/>
        </w:rPr>
      </w:pPr>
    </w:p>
    <w:p w:rsidR="006E2C7E" w:rsidP="006E2C7E" w:rsidRDefault="006E2C7E" w14:paraId="044F4090" w14:textId="77777777">
      <w:pPr>
        <w:rPr>
          <w:color w:val="EE0000"/>
        </w:rPr>
      </w:pPr>
    </w:p>
    <w:p w:rsidRPr="006E2C7E" w:rsidR="006E2C7E" w:rsidP="006E2C7E" w:rsidRDefault="006E2C7E" w14:paraId="6B5C191E" w14:textId="6F6C767A">
      <w:pPr>
        <w:rPr>
          <w:b/>
          <w:bCs/>
          <w:color w:val="EE0000"/>
        </w:rPr>
      </w:pPr>
      <w:r w:rsidRPr="006E2C7E">
        <w:rPr>
          <w:b/>
          <w:bCs/>
          <w:color w:val="EE0000"/>
        </w:rPr>
        <w:lastRenderedPageBreak/>
        <w:t xml:space="preserve">Estado Disabled </w:t>
      </w:r>
    </w:p>
    <w:p w:rsidRPr="006E2C7E" w:rsidR="006E2C7E" w:rsidP="006E2C7E" w:rsidRDefault="006E2C7E" w14:paraId="473C7AA0" w14:textId="77777777">
      <w:pPr>
        <w:ind w:left="720"/>
      </w:pPr>
      <w:r w:rsidRPr="006E2C7E">
        <w:rPr>
          <w:b/>
          <w:bCs/>
        </w:rPr>
        <w:t>O que é:</w:t>
      </w:r>
      <w:r w:rsidRPr="006E2C7E">
        <w:t xml:space="preserve"> Trancar um campo para que ele seja apenas leitura.</w:t>
      </w:r>
    </w:p>
    <w:p w:rsidRPr="006E2C7E" w:rsidR="006E2C7E" w:rsidP="006E2C7E" w:rsidRDefault="006E2C7E" w14:paraId="763932B3" w14:textId="77777777">
      <w:pPr>
        <w:ind w:left="720"/>
      </w:pPr>
      <w:r w:rsidRPr="006E2C7E">
        <w:rPr>
          <w:b/>
          <w:bCs/>
        </w:rPr>
        <w:t>Na prática:</w:t>
      </w:r>
      <w:r w:rsidRPr="006E2C7E">
        <w:t xml:space="preserve"> Essencial para "IDs" ou "Nomes de Usuário" que o sistema não permite alterar após o cadastro inicial.</w:t>
      </w:r>
    </w:p>
    <w:p w:rsidR="006E2C7E" w:rsidP="006E2C7E" w:rsidRDefault="006E2C7E" w14:paraId="0A633321" w14:textId="77777777">
      <w:pPr>
        <w:ind w:left="720"/>
        <w:rPr>
          <w:color w:val="EE0000"/>
        </w:rPr>
      </w:pPr>
    </w:p>
    <w:p w:rsidR="006E2C7E" w:rsidP="006E2C7E" w:rsidRDefault="006E2C7E" w14:paraId="01953723" w14:textId="24A6C3BB">
      <w:pPr>
        <w:rPr>
          <w:b/>
          <w:bCs/>
          <w:color w:val="EE0000"/>
        </w:rPr>
      </w:pPr>
      <w:r w:rsidRPr="006E2C7E">
        <w:rPr>
          <w:b/>
          <w:bCs/>
          <w:color w:val="EE0000"/>
        </w:rPr>
        <w:t xml:space="preserve">Dinamismo e Escala </w:t>
      </w:r>
    </w:p>
    <w:p w:rsidRPr="006E2C7E" w:rsidR="00A6735A" w:rsidP="006E2C7E" w:rsidRDefault="00A6735A" w14:paraId="4CD3221D" w14:textId="77777777">
      <w:pPr>
        <w:rPr>
          <w:b/>
          <w:bCs/>
          <w:color w:val="EE0000"/>
        </w:rPr>
      </w:pPr>
    </w:p>
    <w:p w:rsidRPr="006E2C7E" w:rsidR="006E2C7E" w:rsidP="006E2C7E" w:rsidRDefault="006E2C7E" w14:paraId="4F052A8F" w14:textId="622616E4">
      <w:pPr>
        <w:rPr>
          <w:b/>
          <w:bCs/>
          <w:color w:val="EE0000"/>
        </w:rPr>
      </w:pPr>
      <w:r w:rsidRPr="006E2C7E">
        <w:rPr>
          <w:b/>
          <w:bCs/>
          <w:color w:val="EE0000"/>
        </w:rPr>
        <w:t xml:space="preserve"> FormArray - Listas Infinitas </w:t>
      </w:r>
    </w:p>
    <w:p w:rsidRPr="006E2C7E" w:rsidR="006E2C7E" w:rsidP="006E2C7E" w:rsidRDefault="006E2C7E" w14:paraId="143E84EC" w14:textId="77777777">
      <w:pPr>
        <w:ind w:left="720"/>
      </w:pPr>
      <w:r w:rsidRPr="006E2C7E">
        <w:rPr>
          <w:b/>
          <w:bCs/>
        </w:rPr>
        <w:t>O que é:</w:t>
      </w:r>
      <w:r w:rsidRPr="006E2C7E">
        <w:t xml:space="preserve"> Uma estrutura que permite que o formulário cresça conforme a necessidade do usuário.</w:t>
      </w:r>
    </w:p>
    <w:p w:rsidRPr="006E2C7E" w:rsidR="006E2C7E" w:rsidP="006E2C7E" w:rsidRDefault="006E2C7E" w14:paraId="3D7E0476" w14:textId="77777777">
      <w:pPr>
        <w:ind w:left="720"/>
      </w:pPr>
      <w:r w:rsidRPr="006E2C7E">
        <w:rPr>
          <w:b/>
          <w:bCs/>
        </w:rPr>
        <w:t>Na prática:</w:t>
      </w:r>
      <w:r w:rsidRPr="006E2C7E">
        <w:t xml:space="preserve"> Usado para redes sociais, telefones ou e-mails adicionais. Cada item novo é um FormControl injetado na lista.</w:t>
      </w:r>
    </w:p>
    <w:p w:rsidR="006E2C7E" w:rsidP="006E2C7E" w:rsidRDefault="006E2C7E" w14:paraId="227FF44F" w14:textId="77777777">
      <w:pPr>
        <w:ind w:left="720"/>
        <w:rPr>
          <w:color w:val="EE0000"/>
        </w:rPr>
      </w:pPr>
    </w:p>
    <w:p w:rsidRPr="006E2C7E" w:rsidR="006E2C7E" w:rsidP="006E2C7E" w:rsidRDefault="006E2C7E" w14:paraId="63842390" w14:textId="2DFA036A">
      <w:pPr>
        <w:rPr>
          <w:b/>
          <w:bCs/>
          <w:color w:val="EE0000"/>
        </w:rPr>
      </w:pPr>
      <w:r w:rsidRPr="006E2C7E">
        <w:rPr>
          <w:b/>
          <w:bCs/>
          <w:color w:val="EE0000"/>
        </w:rPr>
        <w:t xml:space="preserve">Renderização Dinâmica com @for </w:t>
      </w:r>
    </w:p>
    <w:p w:rsidRPr="006E2C7E" w:rsidR="006E2C7E" w:rsidP="006E2C7E" w:rsidRDefault="006E2C7E" w14:paraId="1C47BB27" w14:textId="77777777">
      <w:pPr>
        <w:ind w:left="720"/>
      </w:pPr>
      <w:r w:rsidRPr="006E2C7E">
        <w:rPr>
          <w:b/>
          <w:bCs/>
        </w:rPr>
        <w:t>O que é:</w:t>
      </w:r>
      <w:r w:rsidRPr="006E2C7E">
        <w:t xml:space="preserve"> O novo controle de fluxo do Angular para repetir elementos na tela.</w:t>
      </w:r>
    </w:p>
    <w:p w:rsidRPr="006E2C7E" w:rsidR="006E2C7E" w:rsidP="006E2C7E" w:rsidRDefault="006E2C7E" w14:paraId="06E39A1E" w14:textId="77777777">
      <w:pPr>
        <w:ind w:left="720"/>
      </w:pPr>
      <w:r w:rsidRPr="006E2C7E">
        <w:rPr>
          <w:b/>
          <w:bCs/>
        </w:rPr>
        <w:t>Na prática:</w:t>
      </w:r>
      <w:r w:rsidRPr="006E2C7E">
        <w:t xml:space="preserve"> Transforma um array de dados (ex: uma lista de opções) em componentes visuais (checkboxes) automaticamente.</w:t>
      </w:r>
    </w:p>
    <w:p w:rsidRPr="006E2C7E" w:rsidR="006E2C7E" w:rsidP="006E2C7E" w:rsidRDefault="006E2C7E" w14:paraId="5BD63C4E" w14:textId="77777777">
      <w:pPr>
        <w:ind w:left="720"/>
        <w:rPr>
          <w:color w:val="EE0000"/>
        </w:rPr>
      </w:pPr>
    </w:p>
    <w:p w:rsidR="006E2C7E" w:rsidP="006E2C7E" w:rsidRDefault="006E2C7E" w14:paraId="1A724F5C" w14:textId="2321AB9C">
      <w:pPr>
        <w:rPr>
          <w:b/>
          <w:bCs/>
          <w:color w:val="EE0000"/>
        </w:rPr>
      </w:pPr>
      <w:r w:rsidRPr="006E2C7E">
        <w:rPr>
          <w:b/>
          <w:bCs/>
          <w:color w:val="EE0000"/>
        </w:rPr>
        <w:t xml:space="preserve">Reatividade com computed e Signals </w:t>
      </w:r>
    </w:p>
    <w:p w:rsidRPr="006E2C7E" w:rsidR="006E2C7E" w:rsidP="006E2C7E" w:rsidRDefault="006E2C7E" w14:paraId="64E0D6DB" w14:textId="77777777">
      <w:pPr>
        <w:rPr>
          <w:b/>
          <w:bCs/>
          <w:color w:val="EE0000"/>
        </w:rPr>
      </w:pPr>
    </w:p>
    <w:p w:rsidRPr="006E2C7E" w:rsidR="006E2C7E" w:rsidP="006E2C7E" w:rsidRDefault="006E2C7E" w14:paraId="2E5B2BC8" w14:textId="77777777">
      <w:pPr>
        <w:ind w:left="720"/>
      </w:pPr>
      <w:r w:rsidRPr="006E2C7E">
        <w:rPr>
          <w:b/>
          <w:bCs/>
        </w:rPr>
        <w:t>O que é:</w:t>
      </w:r>
      <w:r w:rsidRPr="006E2C7E">
        <w:t xml:space="preserve"> Cálculos automáticos baseados nos dados do formulário.</w:t>
      </w:r>
    </w:p>
    <w:p w:rsidRPr="00E651D2" w:rsidR="006E2C7E" w:rsidP="00E651D2" w:rsidRDefault="006E2C7E" w14:paraId="3277BFCF" w14:textId="23D17511">
      <w:pPr>
        <w:ind w:left="720"/>
      </w:pPr>
      <w:r w:rsidRPr="006E2C7E">
        <w:rPr>
          <w:b/>
          <w:bCs/>
        </w:rPr>
        <w:t>Na prática:</w:t>
      </w:r>
      <w:r w:rsidRPr="006E2C7E">
        <w:t xml:space="preserve"> Se você remove um item de um orçamento, o total() se recalcula instantaneamente sem que você precise chamar uma função de "somar" manualmente.</w:t>
      </w:r>
    </w:p>
    <w:p w:rsidRPr="006E2C7E" w:rsidR="006E2C7E" w:rsidP="006E2C7E" w:rsidRDefault="006E2C7E" w14:paraId="65E72934" w14:textId="77777777">
      <w:pPr>
        <w:rPr>
          <w:color w:val="EE0000"/>
        </w:rPr>
      </w:pPr>
    </w:p>
    <w:p w:rsidR="006E2C7E" w:rsidRDefault="006E2C7E" w14:paraId="7FD31AFF" w14:textId="44ADF38D">
      <w:pPr>
        <w:rPr>
          <w:b/>
          <w:bCs/>
          <w:color w:val="EE0000"/>
        </w:rPr>
      </w:pPr>
      <w:r w:rsidRPr="006E2C7E">
        <w:rPr>
          <w:b/>
          <w:bCs/>
          <w:color w:val="EE0000"/>
        </w:rPr>
        <w:t>Lista de Exercicios:</w:t>
      </w:r>
    </w:p>
    <w:p w:rsidR="00796104" w:rsidRDefault="00796104" w14:paraId="6BE911F4" w14:textId="77777777">
      <w:pPr>
        <w:rPr>
          <w:b/>
          <w:bCs/>
          <w:color w:val="EE0000"/>
        </w:rPr>
      </w:pPr>
    </w:p>
    <w:p w:rsidRPr="00796104" w:rsidR="00796104" w:rsidRDefault="00796104" w14:paraId="54F1F121" w14:textId="37CAC24F">
      <w:r w:rsidRPr="00796104">
        <w:t>Criar os exercícios em um único projeto usando rotas para apresentar cada componente e versionar usando git semânticos.</w:t>
      </w:r>
    </w:p>
    <w:p w:rsidR="006E2C7E" w:rsidRDefault="006E2C7E" w14:paraId="667595E8" w14:textId="77777777">
      <w:pPr>
        <w:rPr>
          <w:b/>
          <w:bCs/>
          <w:color w:val="EE0000"/>
        </w:rPr>
      </w:pPr>
    </w:p>
    <w:p w:rsidR="006E2C7E" w:rsidP="006E2C7E" w:rsidRDefault="006E2C7E" w14:paraId="7A444CFF" w14:textId="45C0321F">
      <w:pPr>
        <w:pStyle w:val="PargrafodaLista"/>
        <w:numPr>
          <w:ilvl w:val="0"/>
          <w:numId w:val="14"/>
        </w:numPr>
      </w:pPr>
      <w:r w:rsidRPr="006E2C7E">
        <w:t>Cadastro de Newsletter Simples Crie um formulário usando ngModel que peça o nome e o e-mail do usuário. Ao clicar em "Assinar", exiba os dados em um alert.</w:t>
      </w:r>
    </w:p>
    <w:p w:rsidRPr="006E2C7E" w:rsidR="006E2C7E" w:rsidP="006E2C7E" w:rsidRDefault="006E2C7E" w14:paraId="5CA34A6E" w14:textId="77777777">
      <w:pPr>
        <w:pStyle w:val="PargrafodaLista"/>
        <w:ind w:left="720"/>
      </w:pPr>
    </w:p>
    <w:p w:rsidR="006E2C7E" w:rsidP="006E2C7E" w:rsidRDefault="006E2C7E" w14:paraId="0959668F" w14:textId="41B3EE18">
      <w:pPr>
        <w:pStyle w:val="PargrafodaLista"/>
        <w:numPr>
          <w:ilvl w:val="0"/>
          <w:numId w:val="14"/>
        </w:numPr>
      </w:pPr>
      <w:r w:rsidRPr="006E2C7E">
        <w:t>Validação Visual com CSS No exercício anterior, utilize as classes nativas do Angular (ng-invalid e ng-dirty) para bordear o campo de e-mail de vermelho caso ele seja inválido após ser tocado.</w:t>
      </w:r>
    </w:p>
    <w:p w:rsidR="006E2C7E" w:rsidP="006E2C7E" w:rsidRDefault="006E2C7E" w14:paraId="4D38898F" w14:textId="77777777">
      <w:pPr>
        <w:pStyle w:val="PargrafodaLista"/>
      </w:pPr>
    </w:p>
    <w:p w:rsidRPr="006E2C7E" w:rsidR="006E2C7E" w:rsidP="006E2C7E" w:rsidRDefault="006E2C7E" w14:paraId="51C6A86F" w14:textId="77777777">
      <w:pPr>
        <w:pStyle w:val="PargrafodaLista"/>
        <w:ind w:left="720"/>
      </w:pPr>
    </w:p>
    <w:p w:rsidR="006E2C7E" w:rsidP="006E2C7E" w:rsidRDefault="006E2C7E" w14:paraId="5A7296F0" w14:textId="66F30911">
      <w:pPr>
        <w:pStyle w:val="PargrafodaLista"/>
        <w:numPr>
          <w:ilvl w:val="0"/>
          <w:numId w:val="14"/>
        </w:numPr>
      </w:pPr>
      <w:r w:rsidRPr="006E2C7E">
        <w:t xml:space="preserve">Login com Validação de Tamanho Crie um formulário reativo (FormGroup) para Login. O campo "Senha" deve ser obrigatório e ter no mínimo 8 caracteres. Exiba uma mensagem de erro específica: </w:t>
      </w:r>
      <w:r w:rsidRPr="006E2C7E">
        <w:rPr>
          <w:i/>
          <w:iCs/>
        </w:rPr>
        <w:t>"A senha deve ter pelo menos 8 caracteres"</w:t>
      </w:r>
      <w:r w:rsidRPr="006E2C7E">
        <w:t xml:space="preserve"> enquanto o usuário digita.</w:t>
      </w:r>
    </w:p>
    <w:p w:rsidRPr="006E2C7E" w:rsidR="006E2C7E" w:rsidP="006E2C7E" w:rsidRDefault="006E2C7E" w14:paraId="3FA8DFA8" w14:textId="77777777">
      <w:pPr>
        <w:pStyle w:val="PargrafodaLista"/>
        <w:ind w:left="720"/>
      </w:pPr>
    </w:p>
    <w:p w:rsidR="006E2C7E" w:rsidP="006E2C7E" w:rsidRDefault="006E2C7E" w14:paraId="66E4FD25" w14:textId="5F11B7C6">
      <w:pPr>
        <w:pStyle w:val="PargrafodaLista"/>
        <w:numPr>
          <w:ilvl w:val="0"/>
          <w:numId w:val="14"/>
        </w:numPr>
      </w:pPr>
      <w:r w:rsidRPr="006E2C7E">
        <w:t>Confirmação de Senha (Validator Personalizado) Crie um formulário de troca de senha com dois campos: "Nova Senha" e "Confirmar Senha". Implemente uma validação que impeça o envio se os dois campos não forem idênticos.</w:t>
      </w:r>
    </w:p>
    <w:p w:rsidR="006E2C7E" w:rsidP="006E2C7E" w:rsidRDefault="006E2C7E" w14:paraId="50918F70" w14:textId="77777777">
      <w:pPr>
        <w:pStyle w:val="PargrafodaLista"/>
      </w:pPr>
    </w:p>
    <w:p w:rsidRPr="006E2C7E" w:rsidR="006E2C7E" w:rsidP="006E2C7E" w:rsidRDefault="006E2C7E" w14:paraId="237EBFD2" w14:textId="77777777">
      <w:pPr>
        <w:pStyle w:val="PargrafodaLista"/>
        <w:ind w:left="720"/>
      </w:pPr>
    </w:p>
    <w:p w:rsidR="006E2C7E" w:rsidP="00655760" w:rsidRDefault="006E2C7E" w14:paraId="2556EC00" w14:textId="4AB74111">
      <w:pPr>
        <w:pStyle w:val="PargrafodaLista"/>
        <w:numPr>
          <w:ilvl w:val="0"/>
          <w:numId w:val="14"/>
        </w:numPr>
      </w:pPr>
      <w:r w:rsidRPr="006E2C7E">
        <w:t>Formulário de Endereço com patchValue Crie um formulário de endereço (Rua, Cidade, CEP). Adicione um botão "Usar Endereço Comercial" que, ao ser clicado, preencha automaticamente os campos com valores fixos usando o método patchValue.</w:t>
      </w:r>
    </w:p>
    <w:p w:rsidR="00E651D2" w:rsidP="00E651D2" w:rsidRDefault="00E651D2" w14:paraId="6CB61707" w14:textId="77777777"/>
    <w:p w:rsidR="00E651D2" w:rsidP="00E651D2" w:rsidRDefault="00E651D2" w14:paraId="595626DE" w14:textId="77777777"/>
    <w:p w:rsidR="00E651D2" w:rsidP="00E651D2" w:rsidRDefault="00E651D2" w14:paraId="70111A86" w14:textId="77777777"/>
    <w:p w:rsidR="00E651D2" w:rsidP="00E651D2" w:rsidRDefault="00E651D2" w14:paraId="5EDC4B1C" w14:textId="77777777"/>
    <w:p w:rsidR="00E651D2" w:rsidP="00E651D2" w:rsidRDefault="00E651D2" w14:paraId="4DECBAFB" w14:textId="77777777"/>
    <w:p w:rsidR="00E651D2" w:rsidP="00E651D2" w:rsidRDefault="00E651D2" w14:paraId="3373C5E8" w14:textId="77777777"/>
    <w:p w:rsidRPr="00E651D2" w:rsidR="00E651D2" w:rsidP="00E651D2" w:rsidRDefault="00E651D2" w14:paraId="6693EEFA" w14:textId="778DB47D">
      <w:pPr>
        <w:rPr>
          <w:b/>
          <w:bCs/>
        </w:rPr>
      </w:pPr>
      <w:r w:rsidRPr="00E651D2">
        <w:rPr>
          <w:b/>
          <w:bCs/>
        </w:rPr>
        <w:t xml:space="preserve">Git </w:t>
      </w:r>
      <w:r w:rsidR="009A2FEA">
        <w:rPr>
          <w:b/>
          <w:bCs/>
        </w:rPr>
        <w:t>S</w:t>
      </w:r>
      <w:r w:rsidRPr="00E651D2">
        <w:rPr>
          <w:b/>
          <w:bCs/>
        </w:rPr>
        <w:t>emânticos</w:t>
      </w:r>
    </w:p>
    <w:p w:rsidR="00E651D2" w:rsidP="00E651D2" w:rsidRDefault="00E651D2" w14:paraId="576155FC" w14:textId="77777777"/>
    <w:p w:rsidR="00E651D2" w:rsidP="00E651D2" w:rsidRDefault="00E651D2" w14:paraId="0D075763" w14:textId="77777777">
      <w:r w:rsidRPr="005C5DC8">
        <w:rPr>
          <w:b/>
          <w:bCs/>
          <w:color w:val="EE0000"/>
        </w:rPr>
        <w:t>Feat</w:t>
      </w:r>
      <w:r>
        <w:rPr>
          <w:b/>
          <w:bCs/>
        </w:rPr>
        <w:tab/>
      </w:r>
      <w:r w:rsidRPr="005C5DC8">
        <w:t>Feature</w:t>
      </w:r>
      <w:r>
        <w:tab/>
      </w:r>
      <w:r>
        <w:tab/>
      </w:r>
      <w:r>
        <w:tab/>
      </w:r>
      <w:r w:rsidRPr="005C5DC8">
        <w:t>Nova funcionalidade, botão, página ou endpoint.</w:t>
      </w:r>
    </w:p>
    <w:p w:rsidR="00E651D2" w:rsidP="00E651D2" w:rsidRDefault="00E651D2" w14:paraId="6DB01AFF" w14:textId="77777777"/>
    <w:p w:rsidR="00E651D2" w:rsidP="00E651D2" w:rsidRDefault="00E651D2" w14:paraId="1808A505" w14:textId="77777777">
      <w:r w:rsidRPr="005C5DC8">
        <w:rPr>
          <w:b/>
          <w:bCs/>
          <w:color w:val="EE0000"/>
        </w:rPr>
        <w:t>Fix</w:t>
      </w:r>
      <w:r>
        <w:rPr>
          <w:b/>
          <w:bCs/>
        </w:rPr>
        <w:tab/>
      </w:r>
      <w:r w:rsidRPr="005C5DC8">
        <w:t>Bug Fix</w:t>
      </w:r>
      <w:r>
        <w:tab/>
      </w:r>
      <w:r>
        <w:tab/>
      </w:r>
      <w:r>
        <w:tab/>
      </w:r>
      <w:r w:rsidRPr="005C5DC8">
        <w:t>Correção de qualquer erro ou comportamento inesperado.</w:t>
      </w:r>
    </w:p>
    <w:p w:rsidR="00E651D2" w:rsidP="00E651D2" w:rsidRDefault="00E651D2" w14:paraId="1EAF7860" w14:textId="77777777"/>
    <w:p w:rsidR="00E651D2" w:rsidP="00E651D2" w:rsidRDefault="00E651D2" w14:paraId="4CA9C042" w14:textId="77777777">
      <w:r w:rsidRPr="005C5DC8">
        <w:rPr>
          <w:b/>
          <w:bCs/>
          <w:color w:val="EE0000"/>
        </w:rPr>
        <w:t>Docs</w:t>
      </w:r>
      <w:r>
        <w:rPr>
          <w:b/>
          <w:bCs/>
        </w:rPr>
        <w:tab/>
      </w:r>
      <w:r w:rsidRPr="005C5DC8">
        <w:t>Documentação</w:t>
      </w:r>
      <w:r>
        <w:tab/>
      </w:r>
      <w:r>
        <w:tab/>
      </w:r>
      <w:r w:rsidRPr="005C5DC8">
        <w:t>Alterações no README, JSDoc ou comentários.</w:t>
      </w:r>
    </w:p>
    <w:p w:rsidR="00E651D2" w:rsidP="00E651D2" w:rsidRDefault="00E651D2" w14:paraId="27418576" w14:textId="77777777"/>
    <w:p w:rsidR="00E651D2" w:rsidP="00E651D2" w:rsidRDefault="00E651D2" w14:paraId="17A9BF69" w14:textId="4D0B3B0F">
      <w:r w:rsidRPr="005C5DC8">
        <w:rPr>
          <w:b/>
          <w:bCs/>
          <w:color w:val="EE0000"/>
        </w:rPr>
        <w:t>Style</w:t>
      </w:r>
      <w:r>
        <w:rPr>
          <w:b/>
          <w:bCs/>
        </w:rPr>
        <w:tab/>
      </w:r>
      <w:r w:rsidRPr="005C5DC8">
        <w:t>Estilização</w:t>
      </w:r>
      <w:r>
        <w:tab/>
      </w:r>
      <w:r>
        <w:tab/>
      </w:r>
      <w:r w:rsidRPr="005C5DC8">
        <w:t>Ajustes de formatação (espaços, vírgulas) que não alteram a lógica.</w:t>
      </w:r>
    </w:p>
    <w:p w:rsidR="00E651D2" w:rsidP="00E651D2" w:rsidRDefault="00E651D2" w14:paraId="6620D3D1" w14:textId="77777777"/>
    <w:p w:rsidR="00E651D2" w:rsidP="00E651D2" w:rsidRDefault="00E651D2" w14:paraId="146AED5E" w14:textId="77777777">
      <w:r w:rsidRPr="005C5DC8">
        <w:rPr>
          <w:b/>
          <w:bCs/>
          <w:color w:val="EE0000"/>
        </w:rPr>
        <w:t xml:space="preserve">Refactor  </w:t>
      </w:r>
      <w:r w:rsidRPr="005C5DC8">
        <w:t>Refatoração</w:t>
      </w:r>
      <w:r>
        <w:tab/>
      </w:r>
      <w:r>
        <w:tab/>
      </w:r>
      <w:r w:rsidRPr="005C5DC8">
        <w:t>Melhoria no código existente sem alterar o que ele faz.</w:t>
      </w:r>
    </w:p>
    <w:p w:rsidR="00E651D2" w:rsidP="00E651D2" w:rsidRDefault="00E651D2" w14:paraId="6520ECF6" w14:textId="77777777"/>
    <w:p w:rsidR="00E651D2" w:rsidP="00E651D2" w:rsidRDefault="00E651D2" w14:paraId="3B2F93F3" w14:textId="77777777">
      <w:r w:rsidRPr="005C5DC8">
        <w:rPr>
          <w:b/>
          <w:bCs/>
          <w:color w:val="EE0000"/>
        </w:rPr>
        <w:t>Chore</w:t>
      </w:r>
      <w:r>
        <w:rPr>
          <w:b/>
          <w:bCs/>
        </w:rPr>
        <w:tab/>
      </w:r>
      <w:r w:rsidRPr="005C5DC8">
        <w:t>Tarefa</w:t>
      </w:r>
      <w:r>
        <w:tab/>
      </w:r>
      <w:r>
        <w:tab/>
      </w:r>
      <w:r>
        <w:tab/>
      </w:r>
      <w:r w:rsidRPr="005C5DC8">
        <w:t>Mudanças em build, dependências (package.json) ou config.</w:t>
      </w:r>
    </w:p>
    <w:p w:rsidR="00E651D2" w:rsidP="00E651D2" w:rsidRDefault="00E651D2" w14:paraId="2B4BB169" w14:textId="77777777"/>
    <w:p w:rsidR="00E651D2" w:rsidP="00E651D2" w:rsidRDefault="00E651D2" w14:paraId="11E1E4B6" w14:textId="77777777">
      <w:r w:rsidRPr="005C5DC8">
        <w:rPr>
          <w:b/>
          <w:bCs/>
          <w:color w:val="EE0000"/>
        </w:rPr>
        <w:t>Test</w:t>
      </w:r>
      <w:r>
        <w:rPr>
          <w:b/>
          <w:bCs/>
        </w:rPr>
        <w:tab/>
      </w:r>
      <w:r w:rsidRPr="005C5DC8">
        <w:t>Testes</w:t>
      </w:r>
      <w:r>
        <w:tab/>
      </w:r>
      <w:r>
        <w:tab/>
      </w:r>
      <w:r>
        <w:tab/>
      </w:r>
      <w:r w:rsidRPr="005C5DC8">
        <w:t>Criação ou alteração de testes unitários/integração.</w:t>
      </w:r>
    </w:p>
    <w:p w:rsidR="00E651D2" w:rsidP="00E651D2" w:rsidRDefault="00E651D2" w14:paraId="220FCC3F" w14:textId="77777777"/>
    <w:p w:rsidRPr="00655760" w:rsidR="00E651D2" w:rsidP="00E651D2" w:rsidRDefault="00E651D2" w14:paraId="657D2528" w14:textId="77777777"/>
    <w:sectPr w:rsidRPr="00655760" w:rsidR="00E651D2" w:rsidSect="00E651D2">
      <w:pgSz w:w="11906" w:h="16838" w:orient="portrait"/>
      <w:pgMar w:top="1417" w:right="849" w:bottom="1417" w:left="1701" w:header="708" w:footer="708" w:gutter="0"/>
      <w:cols w:space="708"/>
      <w:docGrid w:linePitch="360"/>
      <w:headerReference w:type="default" r:id="Rdaef60a7c8c34715"/>
      <w:footerReference w:type="default" r:id="R86d9baaca7604ac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59D2AFA1" w:rsidTr="59D2AFA1" w14:paraId="140335A3">
      <w:trPr>
        <w:trHeight w:val="300"/>
      </w:trPr>
      <w:tc>
        <w:tcPr>
          <w:tcW w:w="3115" w:type="dxa"/>
          <w:tcMar/>
        </w:tcPr>
        <w:p w:rsidR="59D2AFA1" w:rsidP="59D2AFA1" w:rsidRDefault="59D2AFA1" w14:paraId="7A8FF4FF" w14:textId="6DC48717">
          <w:pPr>
            <w:pStyle w:val="Header"/>
            <w:bidi w:val="0"/>
            <w:ind w:left="-115"/>
            <w:jc w:val="left"/>
          </w:pPr>
        </w:p>
      </w:tc>
      <w:tc>
        <w:tcPr>
          <w:tcW w:w="3115" w:type="dxa"/>
          <w:tcMar/>
        </w:tcPr>
        <w:p w:rsidR="59D2AFA1" w:rsidP="59D2AFA1" w:rsidRDefault="59D2AFA1" w14:paraId="01E33F8A" w14:textId="78A9E2B4">
          <w:pPr>
            <w:pStyle w:val="Header"/>
            <w:bidi w:val="0"/>
            <w:jc w:val="center"/>
          </w:pPr>
        </w:p>
      </w:tc>
      <w:tc>
        <w:tcPr>
          <w:tcW w:w="3115" w:type="dxa"/>
          <w:tcMar/>
        </w:tcPr>
        <w:p w:rsidR="59D2AFA1" w:rsidP="59D2AFA1" w:rsidRDefault="59D2AFA1" w14:paraId="10F8EAFF" w14:textId="3AB78363">
          <w:pPr>
            <w:pStyle w:val="Header"/>
            <w:bidi w:val="0"/>
            <w:ind w:right="-115"/>
            <w:jc w:val="right"/>
          </w:pPr>
        </w:p>
      </w:tc>
    </w:tr>
  </w:tbl>
  <w:p w:rsidR="59D2AFA1" w:rsidP="59D2AFA1" w:rsidRDefault="59D2AFA1" w14:paraId="05AC44AC" w14:textId="46D956CC">
    <w:pPr>
      <w:pStyle w:val="Footer"/>
      <w:bidi w:val="0"/>
    </w:pPr>
  </w:p>
</w:ftr>
</file>

<file path=word/header.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115"/>
      <w:gridCol w:w="3115"/>
      <w:gridCol w:w="3115"/>
    </w:tblGrid>
    <w:tr w:rsidR="59D2AFA1" w:rsidTr="59D2AFA1" w14:paraId="38614236">
      <w:trPr>
        <w:trHeight w:val="300"/>
      </w:trPr>
      <w:tc>
        <w:tcPr>
          <w:tcW w:w="3115" w:type="dxa"/>
          <w:tcMar/>
        </w:tcPr>
        <w:p w:rsidR="59D2AFA1" w:rsidP="59D2AFA1" w:rsidRDefault="59D2AFA1" w14:paraId="440C818E" w14:textId="58778B16">
          <w:pPr>
            <w:pStyle w:val="Header"/>
            <w:bidi w:val="0"/>
            <w:ind w:left="-115"/>
            <w:jc w:val="left"/>
          </w:pPr>
        </w:p>
      </w:tc>
      <w:tc>
        <w:tcPr>
          <w:tcW w:w="3115" w:type="dxa"/>
          <w:tcMar/>
        </w:tcPr>
        <w:p w:rsidR="59D2AFA1" w:rsidP="59D2AFA1" w:rsidRDefault="59D2AFA1" w14:paraId="524600ED" w14:textId="59283ECB">
          <w:pPr>
            <w:pStyle w:val="Header"/>
            <w:bidi w:val="0"/>
            <w:jc w:val="center"/>
          </w:pPr>
        </w:p>
      </w:tc>
      <w:tc>
        <w:tcPr>
          <w:tcW w:w="3115" w:type="dxa"/>
          <w:tcMar/>
        </w:tcPr>
        <w:p w:rsidR="59D2AFA1" w:rsidP="59D2AFA1" w:rsidRDefault="59D2AFA1" w14:paraId="63765847" w14:textId="46400AFE">
          <w:pPr>
            <w:pStyle w:val="Header"/>
            <w:bidi w:val="0"/>
            <w:ind w:right="-115"/>
            <w:jc w:val="right"/>
          </w:pPr>
        </w:p>
      </w:tc>
    </w:tr>
  </w:tbl>
  <w:p w:rsidR="59D2AFA1" w:rsidP="59D2AFA1" w:rsidRDefault="59D2AFA1" w14:paraId="15DD9677" w14:textId="7CD3035F">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2876"/>
    <w:multiLevelType w:val="multilevel"/>
    <w:tmpl w:val="077C70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DE8237B"/>
    <w:multiLevelType w:val="multilevel"/>
    <w:tmpl w:val="DE9228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6EF08BD"/>
    <w:multiLevelType w:val="multilevel"/>
    <w:tmpl w:val="F13C43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CC4418E"/>
    <w:multiLevelType w:val="multilevel"/>
    <w:tmpl w:val="6BEE1A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B1919DE"/>
    <w:multiLevelType w:val="multilevel"/>
    <w:tmpl w:val="41FAA2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C784414"/>
    <w:multiLevelType w:val="multilevel"/>
    <w:tmpl w:val="010466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50D7FE7"/>
    <w:multiLevelType w:val="multilevel"/>
    <w:tmpl w:val="50FA05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FAB3955"/>
    <w:multiLevelType w:val="multilevel"/>
    <w:tmpl w:val="5A447D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8ED6FC5"/>
    <w:multiLevelType w:val="multilevel"/>
    <w:tmpl w:val="69623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736753F"/>
    <w:multiLevelType w:val="multilevel"/>
    <w:tmpl w:val="89E217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E1B0565"/>
    <w:multiLevelType w:val="hybridMultilevel"/>
    <w:tmpl w:val="17B26F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0B11E66"/>
    <w:multiLevelType w:val="multilevel"/>
    <w:tmpl w:val="C68A26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BD51B82"/>
    <w:multiLevelType w:val="multilevel"/>
    <w:tmpl w:val="FE80F8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7204569"/>
    <w:multiLevelType w:val="hybridMultilevel"/>
    <w:tmpl w:val="FDF0843E"/>
    <w:lvl w:ilvl="0" w:tplc="04160001">
      <w:start w:val="1"/>
      <w:numFmt w:val="bullet"/>
      <w:lvlText w:val=""/>
      <w:lvlJc w:val="left"/>
      <w:pPr>
        <w:ind w:left="2160" w:hanging="360"/>
      </w:pPr>
      <w:rPr>
        <w:rFonts w:hint="default" w:ascii="Symbol" w:hAnsi="Symbol"/>
      </w:rPr>
    </w:lvl>
    <w:lvl w:ilvl="1" w:tplc="04160003" w:tentative="1">
      <w:start w:val="1"/>
      <w:numFmt w:val="bullet"/>
      <w:lvlText w:val="o"/>
      <w:lvlJc w:val="left"/>
      <w:pPr>
        <w:ind w:left="2880" w:hanging="360"/>
      </w:pPr>
      <w:rPr>
        <w:rFonts w:hint="default" w:ascii="Courier New" w:hAnsi="Courier New" w:cs="Courier New"/>
      </w:rPr>
    </w:lvl>
    <w:lvl w:ilvl="2" w:tplc="04160005" w:tentative="1">
      <w:start w:val="1"/>
      <w:numFmt w:val="bullet"/>
      <w:lvlText w:val=""/>
      <w:lvlJc w:val="left"/>
      <w:pPr>
        <w:ind w:left="3600" w:hanging="360"/>
      </w:pPr>
      <w:rPr>
        <w:rFonts w:hint="default" w:ascii="Wingdings" w:hAnsi="Wingdings"/>
      </w:rPr>
    </w:lvl>
    <w:lvl w:ilvl="3" w:tplc="04160001" w:tentative="1">
      <w:start w:val="1"/>
      <w:numFmt w:val="bullet"/>
      <w:lvlText w:val=""/>
      <w:lvlJc w:val="left"/>
      <w:pPr>
        <w:ind w:left="4320" w:hanging="360"/>
      </w:pPr>
      <w:rPr>
        <w:rFonts w:hint="default" w:ascii="Symbol" w:hAnsi="Symbol"/>
      </w:rPr>
    </w:lvl>
    <w:lvl w:ilvl="4" w:tplc="04160003" w:tentative="1">
      <w:start w:val="1"/>
      <w:numFmt w:val="bullet"/>
      <w:lvlText w:val="o"/>
      <w:lvlJc w:val="left"/>
      <w:pPr>
        <w:ind w:left="5040" w:hanging="360"/>
      </w:pPr>
      <w:rPr>
        <w:rFonts w:hint="default" w:ascii="Courier New" w:hAnsi="Courier New" w:cs="Courier New"/>
      </w:rPr>
    </w:lvl>
    <w:lvl w:ilvl="5" w:tplc="04160005" w:tentative="1">
      <w:start w:val="1"/>
      <w:numFmt w:val="bullet"/>
      <w:lvlText w:val=""/>
      <w:lvlJc w:val="left"/>
      <w:pPr>
        <w:ind w:left="5760" w:hanging="360"/>
      </w:pPr>
      <w:rPr>
        <w:rFonts w:hint="default" w:ascii="Wingdings" w:hAnsi="Wingdings"/>
      </w:rPr>
    </w:lvl>
    <w:lvl w:ilvl="6" w:tplc="04160001" w:tentative="1">
      <w:start w:val="1"/>
      <w:numFmt w:val="bullet"/>
      <w:lvlText w:val=""/>
      <w:lvlJc w:val="left"/>
      <w:pPr>
        <w:ind w:left="6480" w:hanging="360"/>
      </w:pPr>
      <w:rPr>
        <w:rFonts w:hint="default" w:ascii="Symbol" w:hAnsi="Symbol"/>
      </w:rPr>
    </w:lvl>
    <w:lvl w:ilvl="7" w:tplc="04160003" w:tentative="1">
      <w:start w:val="1"/>
      <w:numFmt w:val="bullet"/>
      <w:lvlText w:val="o"/>
      <w:lvlJc w:val="left"/>
      <w:pPr>
        <w:ind w:left="7200" w:hanging="360"/>
      </w:pPr>
      <w:rPr>
        <w:rFonts w:hint="default" w:ascii="Courier New" w:hAnsi="Courier New" w:cs="Courier New"/>
      </w:rPr>
    </w:lvl>
    <w:lvl w:ilvl="8" w:tplc="04160005" w:tentative="1">
      <w:start w:val="1"/>
      <w:numFmt w:val="bullet"/>
      <w:lvlText w:val=""/>
      <w:lvlJc w:val="left"/>
      <w:pPr>
        <w:ind w:left="7920" w:hanging="360"/>
      </w:pPr>
      <w:rPr>
        <w:rFonts w:hint="default" w:ascii="Wingdings" w:hAnsi="Wingdings"/>
      </w:rPr>
    </w:lvl>
  </w:abstractNum>
  <w:num w:numId="1" w16cid:durableId="502740899">
    <w:abstractNumId w:val="5"/>
  </w:num>
  <w:num w:numId="2" w16cid:durableId="1239749979">
    <w:abstractNumId w:val="0"/>
  </w:num>
  <w:num w:numId="3" w16cid:durableId="1890919503">
    <w:abstractNumId w:val="4"/>
  </w:num>
  <w:num w:numId="4" w16cid:durableId="1173836406">
    <w:abstractNumId w:val="3"/>
  </w:num>
  <w:num w:numId="5" w16cid:durableId="1346132482">
    <w:abstractNumId w:val="12"/>
  </w:num>
  <w:num w:numId="6" w16cid:durableId="2043819529">
    <w:abstractNumId w:val="6"/>
  </w:num>
  <w:num w:numId="7" w16cid:durableId="448554641">
    <w:abstractNumId w:val="11"/>
  </w:num>
  <w:num w:numId="8" w16cid:durableId="1513497554">
    <w:abstractNumId w:val="13"/>
  </w:num>
  <w:num w:numId="9" w16cid:durableId="2075084777">
    <w:abstractNumId w:val="1"/>
  </w:num>
  <w:num w:numId="10" w16cid:durableId="1280529322">
    <w:abstractNumId w:val="2"/>
  </w:num>
  <w:num w:numId="11" w16cid:durableId="1680154046">
    <w:abstractNumId w:val="9"/>
  </w:num>
  <w:num w:numId="12" w16cid:durableId="951984804">
    <w:abstractNumId w:val="7"/>
  </w:num>
  <w:num w:numId="13" w16cid:durableId="1001159335">
    <w:abstractNumId w:val="8"/>
  </w:num>
  <w:num w:numId="14" w16cid:durableId="17566346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5A2"/>
    <w:rsid w:val="00110483"/>
    <w:rsid w:val="0020230F"/>
    <w:rsid w:val="00311D2F"/>
    <w:rsid w:val="00655760"/>
    <w:rsid w:val="006E2C7E"/>
    <w:rsid w:val="00796104"/>
    <w:rsid w:val="00884818"/>
    <w:rsid w:val="008B35A2"/>
    <w:rsid w:val="008E25FB"/>
    <w:rsid w:val="009A2FEA"/>
    <w:rsid w:val="00A2059F"/>
    <w:rsid w:val="00A6735A"/>
    <w:rsid w:val="00B0683A"/>
    <w:rsid w:val="00C66E2C"/>
    <w:rsid w:val="00C71B13"/>
    <w:rsid w:val="00D373FA"/>
    <w:rsid w:val="00E651D2"/>
    <w:rsid w:val="00F4700F"/>
    <w:rsid w:val="00F769CC"/>
    <w:rsid w:val="59D2AF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012DC"/>
  <w15:chartTrackingRefBased/>
  <w15:docId w15:val="{782833D9-F0EA-4B9F-87FC-6C25340D4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Calibri" w:asciiTheme="minorHAnsi" w:hAnsiTheme="minorHAnsi" w:cstheme="minorBidi"/>
        <w:sz w:val="22"/>
        <w:szCs w:val="22"/>
        <w:lang w:val="pt-BR"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8B35A2"/>
    <w:rPr>
      <w:rFonts w:ascii="Calibri" w:hAnsi="Calibri" w:cs="Calibri"/>
    </w:rPr>
  </w:style>
  <w:style w:type="paragraph" w:styleId="Ttulo1">
    <w:name w:val="heading 1"/>
    <w:basedOn w:val="Normal"/>
    <w:next w:val="Normal"/>
    <w:link w:val="Ttulo1Char"/>
    <w:uiPriority w:val="9"/>
    <w:qFormat/>
    <w:rsid w:val="008B35A2"/>
    <w:pPr>
      <w:keepNext/>
      <w:keepLines/>
      <w:spacing w:before="360" w:after="80"/>
      <w:outlineLvl w:val="0"/>
    </w:pPr>
    <w:rPr>
      <w:rFonts w:asciiTheme="majorHAnsi" w:hAnsiTheme="majorHAnsi" w:eastAsiaTheme="majorEastAsia" w:cstheme="majorBidi"/>
      <w:color w:val="365F91" w:themeColor="accent1" w:themeShade="BF"/>
      <w:sz w:val="40"/>
      <w:szCs w:val="40"/>
    </w:rPr>
  </w:style>
  <w:style w:type="paragraph" w:styleId="Ttulo2">
    <w:name w:val="heading 2"/>
    <w:basedOn w:val="Normal"/>
    <w:next w:val="Normal"/>
    <w:link w:val="Ttulo2Char"/>
    <w:uiPriority w:val="9"/>
    <w:semiHidden/>
    <w:unhideWhenUsed/>
    <w:qFormat/>
    <w:rsid w:val="008B35A2"/>
    <w:pPr>
      <w:keepNext/>
      <w:keepLines/>
      <w:spacing w:before="160" w:after="80"/>
      <w:outlineLvl w:val="1"/>
    </w:pPr>
    <w:rPr>
      <w:rFonts w:asciiTheme="majorHAnsi" w:hAnsiTheme="majorHAnsi" w:eastAsiaTheme="majorEastAsia" w:cstheme="majorBidi"/>
      <w:color w:val="365F91" w:themeColor="accent1" w:themeShade="BF"/>
      <w:sz w:val="32"/>
      <w:szCs w:val="32"/>
    </w:rPr>
  </w:style>
  <w:style w:type="paragraph" w:styleId="Ttulo3">
    <w:name w:val="heading 3"/>
    <w:basedOn w:val="Normal"/>
    <w:next w:val="Normal"/>
    <w:link w:val="Ttulo3Char"/>
    <w:uiPriority w:val="9"/>
    <w:semiHidden/>
    <w:unhideWhenUsed/>
    <w:qFormat/>
    <w:rsid w:val="008B35A2"/>
    <w:pPr>
      <w:keepNext/>
      <w:keepLines/>
      <w:spacing w:before="160" w:after="80"/>
      <w:outlineLvl w:val="2"/>
    </w:pPr>
    <w:rPr>
      <w:rFonts w:asciiTheme="minorHAnsi" w:hAnsiTheme="minorHAnsi" w:eastAsiaTheme="majorEastAsia" w:cstheme="majorBidi"/>
      <w:color w:val="365F91" w:themeColor="accent1" w:themeShade="BF"/>
      <w:sz w:val="28"/>
      <w:szCs w:val="28"/>
    </w:rPr>
  </w:style>
  <w:style w:type="paragraph" w:styleId="Ttulo4">
    <w:name w:val="heading 4"/>
    <w:basedOn w:val="Normal"/>
    <w:next w:val="Normal"/>
    <w:link w:val="Ttulo4Char"/>
    <w:uiPriority w:val="9"/>
    <w:semiHidden/>
    <w:unhideWhenUsed/>
    <w:qFormat/>
    <w:rsid w:val="008B35A2"/>
    <w:pPr>
      <w:keepNext/>
      <w:keepLines/>
      <w:spacing w:before="80" w:after="40"/>
      <w:outlineLvl w:val="3"/>
    </w:pPr>
    <w:rPr>
      <w:rFonts w:asciiTheme="minorHAnsi" w:hAnsiTheme="minorHAnsi" w:eastAsiaTheme="majorEastAsia" w:cstheme="majorBidi"/>
      <w:i/>
      <w:iCs/>
      <w:color w:val="365F91" w:themeColor="accent1" w:themeShade="BF"/>
    </w:rPr>
  </w:style>
  <w:style w:type="paragraph" w:styleId="Ttulo5">
    <w:name w:val="heading 5"/>
    <w:basedOn w:val="Normal"/>
    <w:next w:val="Normal"/>
    <w:link w:val="Ttulo5Char"/>
    <w:uiPriority w:val="9"/>
    <w:semiHidden/>
    <w:unhideWhenUsed/>
    <w:qFormat/>
    <w:rsid w:val="008B35A2"/>
    <w:pPr>
      <w:keepNext/>
      <w:keepLines/>
      <w:spacing w:before="80" w:after="40"/>
      <w:outlineLvl w:val="4"/>
    </w:pPr>
    <w:rPr>
      <w:rFonts w:asciiTheme="minorHAnsi" w:hAnsiTheme="minorHAnsi" w:eastAsiaTheme="majorEastAsia" w:cstheme="majorBidi"/>
      <w:color w:val="365F91" w:themeColor="accent1" w:themeShade="BF"/>
    </w:rPr>
  </w:style>
  <w:style w:type="paragraph" w:styleId="Ttulo6">
    <w:name w:val="heading 6"/>
    <w:basedOn w:val="Normal"/>
    <w:next w:val="Normal"/>
    <w:link w:val="Ttulo6Char"/>
    <w:uiPriority w:val="9"/>
    <w:semiHidden/>
    <w:unhideWhenUsed/>
    <w:qFormat/>
    <w:rsid w:val="008B35A2"/>
    <w:pPr>
      <w:keepNext/>
      <w:keepLines/>
      <w:spacing w:before="40"/>
      <w:outlineLvl w:val="5"/>
    </w:pPr>
    <w:rPr>
      <w:rFonts w:asciiTheme="minorHAnsi" w:hAnsiTheme="minorHAnsi"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B35A2"/>
    <w:pPr>
      <w:keepNext/>
      <w:keepLines/>
      <w:spacing w:before="40"/>
      <w:outlineLvl w:val="6"/>
    </w:pPr>
    <w:rPr>
      <w:rFonts w:asciiTheme="minorHAnsi" w:hAnsiTheme="minorHAnsi"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B35A2"/>
    <w:pPr>
      <w:keepNext/>
      <w:keepLines/>
      <w:outlineLvl w:val="7"/>
    </w:pPr>
    <w:rPr>
      <w:rFonts w:asciiTheme="minorHAnsi" w:hAnsiTheme="minorHAnsi"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B35A2"/>
    <w:pPr>
      <w:keepNext/>
      <w:keepLines/>
      <w:outlineLvl w:val="8"/>
    </w:pPr>
    <w:rPr>
      <w:rFonts w:asciiTheme="minorHAnsi" w:hAnsiTheme="minorHAnsi"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ableParagraph" w:customStyle="1">
    <w:name w:val="Table Paragraph"/>
    <w:basedOn w:val="Normal"/>
    <w:uiPriority w:val="1"/>
    <w:qFormat/>
    <w:rsid w:val="00C66E2C"/>
  </w:style>
  <w:style w:type="paragraph" w:styleId="Ttulo">
    <w:name w:val="Title"/>
    <w:basedOn w:val="Normal"/>
    <w:link w:val="TtuloChar"/>
    <w:uiPriority w:val="1"/>
    <w:qFormat/>
    <w:rsid w:val="00C66E2C"/>
    <w:pPr>
      <w:spacing w:before="80"/>
      <w:ind w:left="100"/>
    </w:pPr>
    <w:rPr>
      <w:b/>
      <w:bCs/>
      <w:sz w:val="31"/>
      <w:szCs w:val="31"/>
    </w:rPr>
  </w:style>
  <w:style w:type="character" w:styleId="TtuloChar" w:customStyle="1">
    <w:name w:val="Título Char"/>
    <w:basedOn w:val="Fontepargpadro"/>
    <w:link w:val="Ttulo"/>
    <w:uiPriority w:val="1"/>
    <w:rsid w:val="00C66E2C"/>
    <w:rPr>
      <w:rFonts w:ascii="Calibri" w:hAnsi="Calibri" w:eastAsia="Calibri" w:cs="Calibri"/>
      <w:b/>
      <w:bCs/>
      <w:sz w:val="31"/>
      <w:szCs w:val="31"/>
      <w:lang w:val="pt-PT"/>
    </w:rPr>
  </w:style>
  <w:style w:type="paragraph" w:styleId="Corpodetexto">
    <w:name w:val="Body Text"/>
    <w:basedOn w:val="Normal"/>
    <w:link w:val="CorpodetextoChar"/>
    <w:uiPriority w:val="1"/>
    <w:qFormat/>
    <w:rsid w:val="00C66E2C"/>
    <w:pPr>
      <w:spacing w:before="1"/>
    </w:pPr>
    <w:rPr>
      <w:b/>
      <w:bCs/>
    </w:rPr>
  </w:style>
  <w:style w:type="character" w:styleId="CorpodetextoChar" w:customStyle="1">
    <w:name w:val="Corpo de texto Char"/>
    <w:basedOn w:val="Fontepargpadro"/>
    <w:link w:val="Corpodetexto"/>
    <w:uiPriority w:val="1"/>
    <w:rsid w:val="00C66E2C"/>
    <w:rPr>
      <w:rFonts w:ascii="Calibri" w:hAnsi="Calibri" w:eastAsia="Calibri" w:cs="Calibri"/>
      <w:b/>
      <w:bCs/>
      <w:lang w:val="pt-PT"/>
    </w:rPr>
  </w:style>
  <w:style w:type="paragraph" w:styleId="PargrafodaLista">
    <w:name w:val="List Paragraph"/>
    <w:basedOn w:val="Normal"/>
    <w:uiPriority w:val="1"/>
    <w:qFormat/>
    <w:rsid w:val="00C66E2C"/>
  </w:style>
  <w:style w:type="character" w:styleId="Ttulo1Char" w:customStyle="1">
    <w:name w:val="Título 1 Char"/>
    <w:basedOn w:val="Fontepargpadro"/>
    <w:link w:val="Ttulo1"/>
    <w:uiPriority w:val="9"/>
    <w:rsid w:val="008B35A2"/>
    <w:rPr>
      <w:rFonts w:asciiTheme="majorHAnsi" w:hAnsiTheme="majorHAnsi" w:eastAsiaTheme="majorEastAsia" w:cstheme="majorBidi"/>
      <w:color w:val="365F91" w:themeColor="accent1" w:themeShade="BF"/>
      <w:sz w:val="40"/>
      <w:szCs w:val="40"/>
    </w:rPr>
  </w:style>
  <w:style w:type="character" w:styleId="Ttulo2Char" w:customStyle="1">
    <w:name w:val="Título 2 Char"/>
    <w:basedOn w:val="Fontepargpadro"/>
    <w:link w:val="Ttulo2"/>
    <w:uiPriority w:val="9"/>
    <w:semiHidden/>
    <w:rsid w:val="008B35A2"/>
    <w:rPr>
      <w:rFonts w:asciiTheme="majorHAnsi" w:hAnsiTheme="majorHAnsi" w:eastAsiaTheme="majorEastAsia" w:cstheme="majorBidi"/>
      <w:color w:val="365F91" w:themeColor="accent1" w:themeShade="BF"/>
      <w:sz w:val="32"/>
      <w:szCs w:val="32"/>
    </w:rPr>
  </w:style>
  <w:style w:type="character" w:styleId="Ttulo3Char" w:customStyle="1">
    <w:name w:val="Título 3 Char"/>
    <w:basedOn w:val="Fontepargpadro"/>
    <w:link w:val="Ttulo3"/>
    <w:uiPriority w:val="9"/>
    <w:semiHidden/>
    <w:rsid w:val="008B35A2"/>
    <w:rPr>
      <w:rFonts w:eastAsiaTheme="majorEastAsia" w:cstheme="majorBidi"/>
      <w:color w:val="365F91" w:themeColor="accent1" w:themeShade="BF"/>
      <w:sz w:val="28"/>
      <w:szCs w:val="28"/>
    </w:rPr>
  </w:style>
  <w:style w:type="character" w:styleId="Ttulo4Char" w:customStyle="1">
    <w:name w:val="Título 4 Char"/>
    <w:basedOn w:val="Fontepargpadro"/>
    <w:link w:val="Ttulo4"/>
    <w:uiPriority w:val="9"/>
    <w:semiHidden/>
    <w:rsid w:val="008B35A2"/>
    <w:rPr>
      <w:rFonts w:eastAsiaTheme="majorEastAsia" w:cstheme="majorBidi"/>
      <w:i/>
      <w:iCs/>
      <w:color w:val="365F91" w:themeColor="accent1" w:themeShade="BF"/>
    </w:rPr>
  </w:style>
  <w:style w:type="character" w:styleId="Ttulo5Char" w:customStyle="1">
    <w:name w:val="Título 5 Char"/>
    <w:basedOn w:val="Fontepargpadro"/>
    <w:link w:val="Ttulo5"/>
    <w:uiPriority w:val="9"/>
    <w:semiHidden/>
    <w:rsid w:val="008B35A2"/>
    <w:rPr>
      <w:rFonts w:eastAsiaTheme="majorEastAsia" w:cstheme="majorBidi"/>
      <w:color w:val="365F91" w:themeColor="accent1" w:themeShade="BF"/>
    </w:rPr>
  </w:style>
  <w:style w:type="character" w:styleId="Ttulo6Char" w:customStyle="1">
    <w:name w:val="Título 6 Char"/>
    <w:basedOn w:val="Fontepargpadro"/>
    <w:link w:val="Ttulo6"/>
    <w:uiPriority w:val="9"/>
    <w:semiHidden/>
    <w:rsid w:val="008B35A2"/>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8B35A2"/>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8B35A2"/>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8B35A2"/>
    <w:rPr>
      <w:rFonts w:eastAsiaTheme="majorEastAsia" w:cstheme="majorBidi"/>
      <w:color w:val="272727" w:themeColor="text1" w:themeTint="D8"/>
    </w:rPr>
  </w:style>
  <w:style w:type="paragraph" w:styleId="Subttulo">
    <w:name w:val="Subtitle"/>
    <w:basedOn w:val="Normal"/>
    <w:next w:val="Normal"/>
    <w:link w:val="SubttuloChar"/>
    <w:uiPriority w:val="11"/>
    <w:qFormat/>
    <w:rsid w:val="008B35A2"/>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8B35A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B35A2"/>
    <w:pPr>
      <w:spacing w:before="160" w:after="160"/>
      <w:jc w:val="center"/>
    </w:pPr>
    <w:rPr>
      <w:i/>
      <w:iCs/>
      <w:color w:val="404040" w:themeColor="text1" w:themeTint="BF"/>
    </w:rPr>
  </w:style>
  <w:style w:type="character" w:styleId="CitaoChar" w:customStyle="1">
    <w:name w:val="Citação Char"/>
    <w:basedOn w:val="Fontepargpadro"/>
    <w:link w:val="Citao"/>
    <w:uiPriority w:val="29"/>
    <w:rsid w:val="008B35A2"/>
    <w:rPr>
      <w:rFonts w:ascii="Calibri" w:hAnsi="Calibri" w:cs="Calibri"/>
      <w:i/>
      <w:iCs/>
      <w:color w:val="404040" w:themeColor="text1" w:themeTint="BF"/>
    </w:rPr>
  </w:style>
  <w:style w:type="character" w:styleId="nfaseIntensa">
    <w:name w:val="Intense Emphasis"/>
    <w:basedOn w:val="Fontepargpadro"/>
    <w:uiPriority w:val="21"/>
    <w:qFormat/>
    <w:rsid w:val="008B35A2"/>
    <w:rPr>
      <w:i/>
      <w:iCs/>
      <w:color w:val="365F91" w:themeColor="accent1" w:themeShade="BF"/>
    </w:rPr>
  </w:style>
  <w:style w:type="paragraph" w:styleId="CitaoIntensa">
    <w:name w:val="Intense Quote"/>
    <w:basedOn w:val="Normal"/>
    <w:next w:val="Normal"/>
    <w:link w:val="CitaoIntensaChar"/>
    <w:uiPriority w:val="30"/>
    <w:qFormat/>
    <w:rsid w:val="008B35A2"/>
    <w:pPr>
      <w:pBdr>
        <w:top w:val="single" w:color="365F91" w:themeColor="accent1" w:themeShade="BF" w:sz="4" w:space="10"/>
        <w:bottom w:val="single" w:color="365F91" w:themeColor="accent1" w:themeShade="BF" w:sz="4" w:space="10"/>
      </w:pBdr>
      <w:spacing w:before="360" w:after="360"/>
      <w:ind w:left="864" w:right="864"/>
      <w:jc w:val="center"/>
    </w:pPr>
    <w:rPr>
      <w:i/>
      <w:iCs/>
      <w:color w:val="365F91" w:themeColor="accent1" w:themeShade="BF"/>
    </w:rPr>
  </w:style>
  <w:style w:type="character" w:styleId="CitaoIntensaChar" w:customStyle="1">
    <w:name w:val="Citação Intensa Char"/>
    <w:basedOn w:val="Fontepargpadro"/>
    <w:link w:val="CitaoIntensa"/>
    <w:uiPriority w:val="30"/>
    <w:rsid w:val="008B35A2"/>
    <w:rPr>
      <w:rFonts w:ascii="Calibri" w:hAnsi="Calibri" w:cs="Calibri"/>
      <w:i/>
      <w:iCs/>
      <w:color w:val="365F91" w:themeColor="accent1" w:themeShade="BF"/>
    </w:rPr>
  </w:style>
  <w:style w:type="character" w:styleId="RefernciaIntensa">
    <w:name w:val="Intense Reference"/>
    <w:basedOn w:val="Fontepargpadro"/>
    <w:uiPriority w:val="32"/>
    <w:qFormat/>
    <w:rsid w:val="008B35A2"/>
    <w:rPr>
      <w:b/>
      <w:bCs/>
      <w:smallCaps/>
      <w:color w:val="365F91" w:themeColor="accent1" w:themeShade="BF"/>
      <w:spacing w:val="5"/>
    </w:rPr>
  </w:style>
  <w:style w:type="paragraph" w:styleId="Header">
    <w:uiPriority w:val="99"/>
    <w:name w:val="header"/>
    <w:basedOn w:val="Normal"/>
    <w:unhideWhenUsed/>
    <w:rsid w:val="59D2AFA1"/>
    <w:pPr>
      <w:tabs>
        <w:tab w:val="center" w:leader="none" w:pos="4680"/>
        <w:tab w:val="right" w:leader="none" w:pos="9360"/>
      </w:tabs>
      <w:spacing w:after="0" w:line="240" w:lineRule="auto"/>
    </w:pPr>
  </w:style>
  <w:style w:type="paragraph" w:styleId="Footer">
    <w:uiPriority w:val="99"/>
    <w:name w:val="footer"/>
    <w:basedOn w:val="Normal"/>
    <w:unhideWhenUsed/>
    <w:rsid w:val="59D2AFA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daef60a7c8c34715" /><Relationship Type="http://schemas.openxmlformats.org/officeDocument/2006/relationships/footer" Target="footer.xml" Id="R86d9baaca7604ac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WELLINGTON CIDADE SILVA</dc:creator>
  <keywords/>
  <dc:description/>
  <lastModifiedBy>Usuário Convidado</lastModifiedBy>
  <revision>14</revision>
  <dcterms:created xsi:type="dcterms:W3CDTF">2026-02-23T16:05:00.0000000Z</dcterms:created>
  <dcterms:modified xsi:type="dcterms:W3CDTF">2026-02-25T16:45:46.4251841Z</dcterms:modified>
</coreProperties>
</file>