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7B119" w14:textId="659DC095" w:rsidR="00120C13" w:rsidRDefault="007F03D6">
      <w:r>
        <w:t>2.a)</w:t>
      </w:r>
    </w:p>
    <w:p w14:paraId="34FFF2AE" w14:textId="641DA33B" w:rsidR="007F03D6" w:rsidRDefault="007F03D6">
      <w:r w:rsidRPr="007F03D6">
        <w:drawing>
          <wp:inline distT="0" distB="0" distL="0" distR="0" wp14:anchorId="600BFBE7" wp14:editId="46CBB538">
            <wp:extent cx="3572374" cy="142895"/>
            <wp:effectExtent l="0" t="0" r="0" b="9525"/>
            <wp:docPr id="4885816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81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8A18" w14:textId="4C3DA196" w:rsidR="007F03D6" w:rsidRDefault="007F03D6">
      <w:r>
        <w:t>Nova entrada do R1 e R2.</w:t>
      </w:r>
    </w:p>
    <w:p w14:paraId="2F3D4BD9" w14:textId="4BB700B4" w:rsidR="007F03D6" w:rsidRDefault="007F03D6">
      <w:r w:rsidRPr="007F03D6">
        <w:t xml:space="preserve">As novas entradas nas tabelas de encaminhamento surgem porque os endereços IPv4 configurados nas interfaces </w:t>
      </w:r>
      <w:proofErr w:type="spellStart"/>
      <w:r w:rsidRPr="007F03D6">
        <w:t>Tunnel</w:t>
      </w:r>
      <w:proofErr w:type="spellEnd"/>
      <w:r w:rsidRPr="007F03D6">
        <w:t xml:space="preserve"> 0 de R1 e R2 pertencem à rede 192.1.2.0/24.</w:t>
      </w:r>
    </w:p>
    <w:p w14:paraId="7DB4444D" w14:textId="77777777" w:rsidR="00730203" w:rsidRDefault="00730203"/>
    <w:p w14:paraId="1DB844C4" w14:textId="1328DCBD" w:rsidR="00730203" w:rsidRDefault="00730203">
      <w:r>
        <w:t>2.b)</w:t>
      </w:r>
    </w:p>
    <w:p w14:paraId="43334C1F" w14:textId="26195AD8" w:rsidR="00730203" w:rsidRDefault="00730203">
      <w:bookmarkStart w:id="0" w:name="_Hlk199872087"/>
      <w:r>
        <w:t xml:space="preserve">No </w:t>
      </w:r>
      <w:proofErr w:type="spellStart"/>
      <w:r>
        <w:t>ping</w:t>
      </w:r>
      <w:proofErr w:type="spellEnd"/>
      <w:r>
        <w:t xml:space="preserve"> do R1 para 192.1.2.2, os pacotes ICMP são capturados na rede 192.1.4.0. Não é capturado nenhum pacote na rede 192.1.5.0, pois como o </w:t>
      </w:r>
      <w:proofErr w:type="spellStart"/>
      <w:r>
        <w:t>ping</w:t>
      </w:r>
      <w:proofErr w:type="spellEnd"/>
      <w:r>
        <w:t xml:space="preserve"> é para o </w:t>
      </w:r>
      <w:proofErr w:type="spellStart"/>
      <w:r>
        <w:t>tunnel</w:t>
      </w:r>
      <w:proofErr w:type="spellEnd"/>
      <w:r>
        <w:t xml:space="preserve"> e o </w:t>
      </w:r>
      <w:proofErr w:type="spellStart"/>
      <w:r>
        <w:t>tunnel</w:t>
      </w:r>
      <w:proofErr w:type="spellEnd"/>
      <w:r>
        <w:t xml:space="preserve"> foi configurado a partir da interface 192.1.4.1, não passa assim pacotes por 192.1.5.0.</w:t>
      </w:r>
    </w:p>
    <w:p w14:paraId="10B29245" w14:textId="4BA59073" w:rsidR="001329C9" w:rsidRDefault="001329C9">
      <w:r w:rsidRPr="001329C9">
        <w:t>Mesmo que OSPF sugira que 192.2.4.2 (</w:t>
      </w:r>
      <w:proofErr w:type="spellStart"/>
      <w:r w:rsidRPr="001329C9">
        <w:t>tunnel</w:t>
      </w:r>
      <w:proofErr w:type="spellEnd"/>
      <w:r w:rsidRPr="001329C9">
        <w:t xml:space="preserve"> </w:t>
      </w:r>
      <w:proofErr w:type="spellStart"/>
      <w:r w:rsidRPr="001329C9">
        <w:t>destination</w:t>
      </w:r>
      <w:proofErr w:type="spellEnd"/>
      <w:r w:rsidRPr="001329C9">
        <w:t>) possa ser alcançado via 192.1.5.0</w:t>
      </w:r>
      <w:r>
        <w:t xml:space="preserve">, </w:t>
      </w:r>
      <w:r w:rsidRPr="001329C9">
        <w:t>o tráfego deste túnel específico não usará essa rota porque a sua origem foi explicitamente definida para ser 192.1.4.1.</w:t>
      </w:r>
    </w:p>
    <w:p w14:paraId="69C295DC" w14:textId="62977E8D" w:rsidR="00730203" w:rsidRDefault="00730203">
      <w:r>
        <w:t xml:space="preserve"> </w:t>
      </w:r>
      <w:r w:rsidRPr="00730203">
        <w:drawing>
          <wp:inline distT="0" distB="0" distL="0" distR="0" wp14:anchorId="68DEC614" wp14:editId="4561EBD2">
            <wp:extent cx="4182059" cy="276264"/>
            <wp:effectExtent l="0" t="0" r="0" b="9525"/>
            <wp:docPr id="10244418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41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7E80" w14:textId="4B349FDD" w:rsidR="00730203" w:rsidRDefault="00730203">
      <w:r>
        <w:t xml:space="preserve">Nos pacotes capturados, é possível ver a passagem pelo </w:t>
      </w:r>
      <w:proofErr w:type="spellStart"/>
      <w:r>
        <w:t>tunnel</w:t>
      </w:r>
      <w:proofErr w:type="spellEnd"/>
      <w:r>
        <w:t xml:space="preserve"> do pacote.</w:t>
      </w:r>
      <w:bookmarkEnd w:id="0"/>
    </w:p>
    <w:p w14:paraId="7F3B9083" w14:textId="77777777" w:rsidR="001329C9" w:rsidRDefault="001329C9"/>
    <w:p w14:paraId="1BB8193D" w14:textId="20897BD3" w:rsidR="001329C9" w:rsidRDefault="001329C9">
      <w:r>
        <w:t>2.c)</w:t>
      </w:r>
    </w:p>
    <w:p w14:paraId="5FDB97DD" w14:textId="0284C1AD" w:rsidR="001329C9" w:rsidRDefault="001329C9">
      <w:r>
        <w:t xml:space="preserve">Apenas é visível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na captura de 192.1.4.0 . Isto acontece porque o </w:t>
      </w:r>
      <w:proofErr w:type="spellStart"/>
      <w:r>
        <w:t>tunnel</w:t>
      </w:r>
      <w:proofErr w:type="spellEnd"/>
      <w:r>
        <w:t xml:space="preserve"> foi definido para fazer comunicação apenas pelas interfaces configuradas (192.1.4.1 e 192.2.4.2).</w:t>
      </w:r>
    </w:p>
    <w:p w14:paraId="650B7B05" w14:textId="4E509A7C" w:rsidR="001329C9" w:rsidRDefault="001329C9">
      <w:r>
        <w:t xml:space="preserve">Neste caso a interface 192.2.4.2 está desligada, tornando impossível realizar um </w:t>
      </w:r>
      <w:proofErr w:type="spellStart"/>
      <w:r>
        <w:t>ping</w:t>
      </w:r>
      <w:proofErr w:type="spellEnd"/>
      <w:r>
        <w:t xml:space="preserve"> para o </w:t>
      </w:r>
      <w:proofErr w:type="spellStart"/>
      <w:r>
        <w:t>tunnel</w:t>
      </w:r>
      <w:proofErr w:type="spellEnd"/>
      <w:r>
        <w:t xml:space="preserve">. Há outras maneiras de chegar ao R2, mas como o </w:t>
      </w:r>
      <w:proofErr w:type="spellStart"/>
      <w:r>
        <w:t>ping</w:t>
      </w:r>
      <w:proofErr w:type="spellEnd"/>
      <w:r>
        <w:t xml:space="preserve"> é para o túnel, não é possível receber resposta.</w:t>
      </w:r>
    </w:p>
    <w:p w14:paraId="04A1EBCE" w14:textId="77777777" w:rsidR="00462408" w:rsidRDefault="00462408"/>
    <w:p w14:paraId="3380F0F1" w14:textId="77777777" w:rsidR="0099187E" w:rsidRDefault="0099187E">
      <w:r>
        <w:br w:type="page"/>
      </w:r>
    </w:p>
    <w:p w14:paraId="76F6BC2D" w14:textId="02DE4AFE" w:rsidR="00462408" w:rsidRDefault="00462408">
      <w:r>
        <w:lastRenderedPageBreak/>
        <w:t>2.d</w:t>
      </w:r>
      <w:r w:rsidR="0099187E">
        <w:t>) e 2.e</w:t>
      </w:r>
      <w:r>
        <w:t>)</w:t>
      </w:r>
    </w:p>
    <w:p w14:paraId="29E7B80D" w14:textId="10577322" w:rsidR="00462408" w:rsidRDefault="00462408">
      <w:r w:rsidRPr="00462408">
        <w:t>R1 consulta sua tabela de roteamento para encontrar o melhor caminho para 200.2.2.2.</w:t>
      </w:r>
    </w:p>
    <w:p w14:paraId="2DA8CA5A" w14:textId="58B82506" w:rsidR="00462408" w:rsidRDefault="00462408" w:rsidP="00462408">
      <w:r w:rsidRPr="00462408">
        <w:t xml:space="preserve">Como o OSPF está ativo e as interfaces </w:t>
      </w:r>
      <w:proofErr w:type="spellStart"/>
      <w:r w:rsidRPr="00462408">
        <w:t>Loopback</w:t>
      </w:r>
      <w:proofErr w:type="spellEnd"/>
      <w:r w:rsidRPr="00462408">
        <w:t xml:space="preserve"> são anunciadas, R1 sabe como alcançar 200.2.2.2.</w:t>
      </w:r>
    </w:p>
    <w:p w14:paraId="06C9C7FB" w14:textId="77777777" w:rsidR="00462408" w:rsidRPr="00462408" w:rsidRDefault="00462408" w:rsidP="00462408">
      <w:r w:rsidRPr="00462408">
        <w:t>Existem dois caminhos principais de R1 para R2 na rede física:</w:t>
      </w:r>
    </w:p>
    <w:p w14:paraId="06099286" w14:textId="7C6B8627" w:rsidR="00462408" w:rsidRPr="00462408" w:rsidRDefault="00462408" w:rsidP="00462408">
      <w:pPr>
        <w:numPr>
          <w:ilvl w:val="1"/>
          <w:numId w:val="4"/>
        </w:numPr>
      </w:pPr>
      <w:r w:rsidRPr="00462408">
        <w:t>R1 -&gt; R4 -&gt; R2</w:t>
      </w:r>
    </w:p>
    <w:p w14:paraId="3846C3D8" w14:textId="4AAE0D0D" w:rsidR="00462408" w:rsidRDefault="00462408" w:rsidP="00462408">
      <w:pPr>
        <w:numPr>
          <w:ilvl w:val="1"/>
          <w:numId w:val="4"/>
        </w:numPr>
      </w:pPr>
      <w:r w:rsidRPr="00462408">
        <w:t>R1 -&gt; R5 -&gt; R3 -&gt; R2</w:t>
      </w:r>
    </w:p>
    <w:p w14:paraId="7975BB2D" w14:textId="50218C25" w:rsidR="00462408" w:rsidRPr="00462408" w:rsidRDefault="00462408" w:rsidP="00462408">
      <w:r w:rsidRPr="00462408">
        <w:t>O OSPF escolherá o caminho com o menor custo.</w:t>
      </w:r>
      <w:r>
        <w:t xml:space="preserve"> </w:t>
      </w:r>
      <w:r w:rsidRPr="00462408">
        <w:t>R1 encaminhará o pacote pela sua</w:t>
      </w:r>
      <w:r>
        <w:t xml:space="preserve"> </w:t>
      </w:r>
      <w:r w:rsidRPr="00462408">
        <w:t>interface f0/1 (192.1.4.1) em direção a R4.</w:t>
      </w:r>
    </w:p>
    <w:p w14:paraId="316F531C" w14:textId="0728178F" w:rsidR="00462408" w:rsidRDefault="00462408" w:rsidP="00462408">
      <w:r w:rsidRPr="00462408">
        <w:drawing>
          <wp:inline distT="0" distB="0" distL="0" distR="0" wp14:anchorId="281C8A5D" wp14:editId="05F80F46">
            <wp:extent cx="6645910" cy="1017905"/>
            <wp:effectExtent l="0" t="0" r="2540" b="0"/>
            <wp:docPr id="1462758227" name="Imagem 1" descr="Uma imagem com texto, software, Software de multimédia, captura de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58227" name="Imagem 1" descr="Uma imagem com texto, software, Software de multimédia, captura de ecrã&#10;&#10;Os conteúdos gerados por IA podem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F24F" w14:textId="1A6C094E" w:rsidR="00462408" w:rsidRPr="00462408" w:rsidRDefault="00462408" w:rsidP="00462408">
      <w:r>
        <w:t>R1-R4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R1-R5</w:t>
      </w:r>
    </w:p>
    <w:p w14:paraId="48DD3DEE" w14:textId="7759CB75" w:rsidR="0099187E" w:rsidRPr="0099187E" w:rsidRDefault="0099187E" w:rsidP="0099187E">
      <w:r w:rsidRPr="0099187E">
        <w:t>A principal mudança é que o </w:t>
      </w:r>
      <w:proofErr w:type="spellStart"/>
      <w:r w:rsidRPr="0099187E">
        <w:t>tunnel</w:t>
      </w:r>
      <w:proofErr w:type="spellEnd"/>
      <w:r w:rsidRPr="0099187E">
        <w:t xml:space="preserve"> </w:t>
      </w:r>
      <w:proofErr w:type="spellStart"/>
      <w:r w:rsidRPr="0099187E">
        <w:t>source</w:t>
      </w:r>
      <w:proofErr w:type="spellEnd"/>
      <w:r w:rsidRPr="0099187E">
        <w:t xml:space="preserve"> agora é um endereço de </w:t>
      </w:r>
      <w:proofErr w:type="spellStart"/>
      <w:r w:rsidRPr="0099187E">
        <w:t>Loopback</w:t>
      </w:r>
      <w:proofErr w:type="spellEnd"/>
      <w:r w:rsidRPr="0099187E">
        <w:t xml:space="preserve"> (200.1.1.1). Este endereço é virtual e está sempre "</w:t>
      </w:r>
      <w:proofErr w:type="spellStart"/>
      <w:r w:rsidRPr="0099187E">
        <w:t>up</w:t>
      </w:r>
      <w:proofErr w:type="spellEnd"/>
      <w:r w:rsidRPr="0099187E">
        <w:t xml:space="preserve">" enquanto o </w:t>
      </w:r>
      <w:r w:rsidRPr="0099187E">
        <w:t>router</w:t>
      </w:r>
      <w:r w:rsidRPr="0099187E">
        <w:t xml:space="preserve"> R1 estiver funcionando, independentemente do estado de qualquer interface física individual.</w:t>
      </w:r>
    </w:p>
    <w:p w14:paraId="57EDBD27" w14:textId="4EA4622F" w:rsidR="0099187E" w:rsidRPr="0099187E" w:rsidRDefault="0099187E" w:rsidP="0099187E">
      <w:r w:rsidRPr="0099187E">
        <w:rPr>
          <w:b/>
          <w:bCs/>
        </w:rPr>
        <w:t>Benefício Principal: Resiliência.</w:t>
      </w:r>
      <w:r w:rsidRPr="0099187E">
        <w:t> Se a interface f0/1 de R1 (que leva a R4) falhasse, mas a interface f1/0 (que leva a R5) estivesse funcionando, R1 ainda poderia alcançar 200.2.2.2 através de R5-&gt;R3-&gt;R2. OSPF atualizaria a rota para 200.2.2.2, e o túnel continuaria a funcionar, agora usando o caminho alternativo, sem precisar de reconfiguração do túnel em si. Isso contrasta com a configuração anterior (2.b), onde se a interface física 192.1.4.1 falhasse, o túnel falharia imediatamente porque o </w:t>
      </w:r>
      <w:proofErr w:type="spellStart"/>
      <w:r w:rsidRPr="0099187E">
        <w:t>tunnel</w:t>
      </w:r>
      <w:proofErr w:type="spellEnd"/>
      <w:r w:rsidRPr="0099187E">
        <w:t xml:space="preserve"> </w:t>
      </w:r>
      <w:proofErr w:type="spellStart"/>
      <w:r w:rsidRPr="0099187E">
        <w:t>source</w:t>
      </w:r>
      <w:proofErr w:type="spellEnd"/>
      <w:r w:rsidRPr="0099187E">
        <w:t> estaria inativo.</w:t>
      </w:r>
    </w:p>
    <w:p w14:paraId="6881EB8B" w14:textId="33087F5C" w:rsidR="00462408" w:rsidRDefault="0099187E">
      <w:r w:rsidRPr="0099187E">
        <w:drawing>
          <wp:inline distT="0" distB="0" distL="0" distR="0" wp14:anchorId="680AAE22" wp14:editId="2FB1AF72">
            <wp:extent cx="6645910" cy="997585"/>
            <wp:effectExtent l="0" t="0" r="2540" b="0"/>
            <wp:docPr id="1241286179" name="Imagem 1" descr="Uma imagem com texto, software, Software de multimédia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86179" name="Imagem 1" descr="Uma imagem com texto, software, Software de multimédia, Tipo de letra&#10;&#10;Os conteúdos gerados por IA podem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6B38" w14:textId="77777777" w:rsidR="0099187E" w:rsidRPr="00462408" w:rsidRDefault="0099187E" w:rsidP="0099187E">
      <w:r>
        <w:t>R1-R4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R1-R5</w:t>
      </w:r>
    </w:p>
    <w:p w14:paraId="70C2BAD5" w14:textId="17B8ABB6" w:rsidR="0099187E" w:rsidRDefault="0099187E">
      <w:r>
        <w:t>R1-R5 recebe os pacotes, pois a interface f1/0 de R2 está desligada.</w:t>
      </w:r>
    </w:p>
    <w:p w14:paraId="57036742" w14:textId="77777777" w:rsidR="00553114" w:rsidRDefault="00553114"/>
    <w:p w14:paraId="01D478D9" w14:textId="5857E564" w:rsidR="00553114" w:rsidRDefault="00553114">
      <w:r>
        <w:t>2.f)</w:t>
      </w:r>
    </w:p>
    <w:p w14:paraId="2A45A586" w14:textId="77777777" w:rsidR="00553114" w:rsidRPr="00553114" w:rsidRDefault="00553114" w:rsidP="00553114">
      <w:r w:rsidRPr="00553114">
        <w:t>Este pacote ICMP (que é um pacote IP) é agora encapsulado dentro de um cabeçalho GRE e, em seguida, dentro de um novo cabeçalho IP (o cabeçalho de transporte ou "</w:t>
      </w:r>
      <w:proofErr w:type="spellStart"/>
      <w:r w:rsidRPr="00553114">
        <w:t>outer</w:t>
      </w:r>
      <w:proofErr w:type="spellEnd"/>
      <w:r w:rsidRPr="00553114">
        <w:t xml:space="preserve"> </w:t>
      </w:r>
      <w:proofErr w:type="spellStart"/>
      <w:r w:rsidRPr="00553114">
        <w:t>header</w:t>
      </w:r>
      <w:proofErr w:type="spellEnd"/>
      <w:r w:rsidRPr="00553114">
        <w:t>").</w:t>
      </w:r>
    </w:p>
    <w:p w14:paraId="00FA1405" w14:textId="77777777" w:rsidR="00553114" w:rsidRDefault="00553114" w:rsidP="00553114">
      <w:r w:rsidRPr="00553114">
        <w:rPr>
          <w:b/>
          <w:bCs/>
        </w:rPr>
        <w:t>Cabeçalho GRE:</w:t>
      </w:r>
      <w:r w:rsidRPr="00553114">
        <w:t xml:space="preserve"> Será adicionado entre o cabeçalho IP externo e o pacote IP interno. Uma das funções importantes do cabeçalho GRE é identificar o tipo de protocolo do </w:t>
      </w:r>
      <w:proofErr w:type="spellStart"/>
      <w:r w:rsidRPr="00553114">
        <w:t>payload</w:t>
      </w:r>
      <w:proofErr w:type="spellEnd"/>
      <w:r w:rsidRPr="00553114">
        <w:t xml:space="preserve"> que ele está carregando (neste caso, IPv4).</w:t>
      </w:r>
    </w:p>
    <w:p w14:paraId="3FB7800C" w14:textId="291C5ABE" w:rsidR="00553114" w:rsidRDefault="00553114" w:rsidP="00553114">
      <w:r w:rsidRPr="00553114">
        <w:rPr>
          <w:b/>
          <w:bCs/>
        </w:rPr>
        <w:lastRenderedPageBreak/>
        <w:t>Protocolo: 47 (GRE)</w:t>
      </w:r>
      <w:r w:rsidRPr="00553114">
        <w:t xml:space="preserve">. Este é o número de protocolo IP que indica que o </w:t>
      </w:r>
      <w:proofErr w:type="spellStart"/>
      <w:r w:rsidRPr="00553114">
        <w:t>payload</w:t>
      </w:r>
      <w:proofErr w:type="spellEnd"/>
      <w:r w:rsidRPr="00553114">
        <w:t xml:space="preserve"> deste pacote externo é um pacote GRE</w:t>
      </w:r>
    </w:p>
    <w:p w14:paraId="71C582D6" w14:textId="54E7582D" w:rsidR="00553114" w:rsidRDefault="00553114" w:rsidP="00553114">
      <w:r w:rsidRPr="00553114">
        <w:t>Os pacotes são observados na rede 192.1.4.0/24 p</w:t>
      </w:r>
      <w:r>
        <w:t>ela mesma razão da pergunta anterior.</w:t>
      </w:r>
    </w:p>
    <w:p w14:paraId="4B510E63" w14:textId="77777777" w:rsidR="00D051A2" w:rsidRDefault="00D051A2" w:rsidP="00553114">
      <w:pPr>
        <w:rPr>
          <w:b/>
          <w:bCs/>
          <w:i/>
          <w:iCs/>
          <w:u w:val="single"/>
        </w:rPr>
      </w:pPr>
    </w:p>
    <w:p w14:paraId="08E70248" w14:textId="49EE0560" w:rsidR="00D051A2" w:rsidRPr="00D051A2" w:rsidRDefault="00D051A2" w:rsidP="00553114">
      <w:pPr>
        <w:rPr>
          <w:b/>
          <w:bCs/>
          <w:i/>
          <w:iCs/>
          <w:u w:val="single"/>
        </w:rPr>
      </w:pPr>
      <w:r w:rsidRPr="00D051A2">
        <w:rPr>
          <w:b/>
          <w:bCs/>
          <w:i/>
          <w:iCs/>
          <w:u w:val="single"/>
        </w:rPr>
        <w:t>R1(</w:t>
      </w:r>
      <w:proofErr w:type="spellStart"/>
      <w:r w:rsidRPr="00D051A2">
        <w:rPr>
          <w:b/>
          <w:bCs/>
          <w:i/>
          <w:iCs/>
          <w:u w:val="single"/>
        </w:rPr>
        <w:t>config</w:t>
      </w:r>
      <w:proofErr w:type="spellEnd"/>
      <w:r w:rsidRPr="00D051A2">
        <w:rPr>
          <w:b/>
          <w:bCs/>
          <w:i/>
          <w:iCs/>
          <w:u w:val="single"/>
        </w:rPr>
        <w:t xml:space="preserve">)# </w:t>
      </w:r>
      <w:proofErr w:type="spellStart"/>
      <w:r w:rsidRPr="00D051A2">
        <w:rPr>
          <w:b/>
          <w:bCs/>
          <w:i/>
          <w:iCs/>
          <w:u w:val="single"/>
        </w:rPr>
        <w:t>ip</w:t>
      </w:r>
      <w:proofErr w:type="spellEnd"/>
      <w:r w:rsidRPr="00D051A2">
        <w:rPr>
          <w:b/>
          <w:bCs/>
          <w:i/>
          <w:iCs/>
          <w:u w:val="single"/>
        </w:rPr>
        <w:t xml:space="preserve"> </w:t>
      </w:r>
      <w:proofErr w:type="spellStart"/>
      <w:r w:rsidRPr="00D051A2">
        <w:rPr>
          <w:b/>
          <w:bCs/>
          <w:i/>
          <w:iCs/>
          <w:u w:val="single"/>
        </w:rPr>
        <w:t>route</w:t>
      </w:r>
      <w:proofErr w:type="spellEnd"/>
      <w:r w:rsidRPr="00D051A2">
        <w:rPr>
          <w:b/>
          <w:bCs/>
          <w:i/>
          <w:iCs/>
          <w:u w:val="single"/>
        </w:rPr>
        <w:t xml:space="preserve"> 192.168.3.0 255.255.255.0 </w:t>
      </w:r>
      <w:proofErr w:type="spellStart"/>
      <w:r w:rsidRPr="00D051A2">
        <w:rPr>
          <w:b/>
          <w:bCs/>
          <w:i/>
          <w:iCs/>
          <w:u w:val="single"/>
        </w:rPr>
        <w:t>tunnel</w:t>
      </w:r>
      <w:proofErr w:type="spellEnd"/>
      <w:r w:rsidRPr="00D051A2">
        <w:rPr>
          <w:b/>
          <w:bCs/>
          <w:i/>
          <w:iCs/>
          <w:u w:val="single"/>
        </w:rPr>
        <w:t xml:space="preserve"> 0</w:t>
      </w:r>
    </w:p>
    <w:p w14:paraId="5B1660C4" w14:textId="6359917A" w:rsidR="00553114" w:rsidRDefault="00D051A2">
      <w:r w:rsidRPr="00D051A2">
        <w:t xml:space="preserve">A rota estática para 192.168.3.0 através do Tunnel0 substitui a rota OSPF previamente aprendida porque as rotas estáticas têm uma Distância Administrativa (AD) padrão de 1, enquanto as rotas OSPF têm uma AD padrão de 110. O </w:t>
      </w:r>
      <w:r>
        <w:t>router</w:t>
      </w:r>
      <w:r w:rsidRPr="00D051A2">
        <w:t xml:space="preserve"> sempre prefere a rota com a menor Distância Administrativa quando existem múltiplas fontes de roteamento para o mesmo prefixo de destino.</w:t>
      </w:r>
    </w:p>
    <w:p w14:paraId="659480A4" w14:textId="77777777" w:rsidR="00D051A2" w:rsidRDefault="00D051A2"/>
    <w:p w14:paraId="6D4ECD43" w14:textId="36DC713A" w:rsidR="00D051A2" w:rsidRDefault="00D051A2">
      <w:r>
        <w:t>2.g)</w:t>
      </w:r>
    </w:p>
    <w:p w14:paraId="42B93D14" w14:textId="304DA417" w:rsidR="00D051A2" w:rsidRDefault="00D051A2">
      <w:r w:rsidRPr="00D051A2">
        <w:t>O tráfego de PC1 para PC2 não utiliza o túnel porque R1 não tem uma rota que direcione o tráfego para a rede d</w:t>
      </w:r>
      <w:r>
        <w:t>o</w:t>
      </w:r>
      <w:r w:rsidRPr="00D051A2">
        <w:t xml:space="preserve"> PC2 através do Tunnel0. R1 usa a rota OSPF aprendida para a rede d</w:t>
      </w:r>
      <w:r>
        <w:t>o</w:t>
      </w:r>
      <w:r w:rsidRPr="00D051A2">
        <w:t xml:space="preserve"> PC2</w:t>
      </w:r>
      <w:r>
        <w:t>.</w:t>
      </w:r>
    </w:p>
    <w:p w14:paraId="7623B1E7" w14:textId="77777777" w:rsidR="00D051A2" w:rsidRDefault="00D051A2"/>
    <w:p w14:paraId="35D5A969" w14:textId="3FD375A3" w:rsidR="00D051A2" w:rsidRDefault="00D051A2">
      <w:r>
        <w:t>2.h)</w:t>
      </w:r>
    </w:p>
    <w:p w14:paraId="28A3D9BB" w14:textId="3639378F" w:rsidR="00F94285" w:rsidRDefault="00F94285">
      <w:r w:rsidRPr="00F94285">
        <w:drawing>
          <wp:inline distT="0" distB="0" distL="0" distR="0" wp14:anchorId="4C154410" wp14:editId="682D936B">
            <wp:extent cx="6645910" cy="748665"/>
            <wp:effectExtent l="0" t="0" r="2540" b="0"/>
            <wp:docPr id="13391968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96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56CA" w14:textId="0D51BAA4" w:rsidR="00F94285" w:rsidRDefault="00F94285" w:rsidP="00F94285">
      <w:r>
        <w:t>R1-R4</w:t>
      </w:r>
      <w:r>
        <w:tab/>
      </w:r>
      <w:r>
        <w:tab/>
      </w:r>
      <w:r>
        <w:tab/>
      </w:r>
      <w:proofErr w:type="spellStart"/>
      <w:r>
        <w:t>Requests</w:t>
      </w:r>
      <w:proofErr w:type="spellEnd"/>
      <w:r>
        <w:tab/>
      </w:r>
      <w:r>
        <w:tab/>
      </w:r>
      <w:r>
        <w:tab/>
        <w:t xml:space="preserve">     //</w:t>
      </w:r>
      <w:r>
        <w:tab/>
      </w:r>
      <w:r>
        <w:tab/>
      </w:r>
      <w:r>
        <w:tab/>
      </w:r>
      <w:proofErr w:type="spellStart"/>
      <w:r>
        <w:t>Replys</w:t>
      </w:r>
      <w:proofErr w:type="spellEnd"/>
      <w:r>
        <w:tab/>
      </w:r>
      <w:r>
        <w:tab/>
      </w:r>
      <w:r>
        <w:tab/>
        <w:t xml:space="preserve">            R1-R5</w:t>
      </w:r>
    </w:p>
    <w:p w14:paraId="140AC3F5" w14:textId="77777777" w:rsidR="00F94285" w:rsidRDefault="00F94285" w:rsidP="00F94285"/>
    <w:p w14:paraId="1D1B4D69" w14:textId="77777777" w:rsidR="00F94285" w:rsidRPr="00F94285" w:rsidRDefault="00F94285" w:rsidP="00F94285">
      <w:pPr>
        <w:rPr>
          <w:b/>
          <w:bCs/>
        </w:rPr>
      </w:pPr>
      <w:r w:rsidRPr="00F94285">
        <w:rPr>
          <w:b/>
          <w:bCs/>
        </w:rPr>
        <w:t xml:space="preserve">Pacote ICMP </w:t>
      </w:r>
      <w:proofErr w:type="spellStart"/>
      <w:r w:rsidRPr="00F94285">
        <w:rPr>
          <w:b/>
          <w:bCs/>
        </w:rPr>
        <w:t>Echo</w:t>
      </w:r>
      <w:proofErr w:type="spellEnd"/>
      <w:r w:rsidRPr="00F94285">
        <w:rPr>
          <w:b/>
          <w:bCs/>
        </w:rPr>
        <w:t xml:space="preserve"> </w:t>
      </w:r>
      <w:proofErr w:type="spellStart"/>
      <w:r w:rsidRPr="00F94285">
        <w:rPr>
          <w:b/>
          <w:bCs/>
        </w:rPr>
        <w:t>Request</w:t>
      </w:r>
      <w:proofErr w:type="spellEnd"/>
      <w:r w:rsidRPr="00F94285">
        <w:rPr>
          <w:b/>
          <w:bCs/>
        </w:rPr>
        <w:t xml:space="preserve"> (PC1 -&gt; PC3):</w:t>
      </w:r>
    </w:p>
    <w:p w14:paraId="3B7582EC" w14:textId="77777777" w:rsidR="00F94285" w:rsidRPr="00F94285" w:rsidRDefault="00F94285" w:rsidP="00F94285">
      <w:pPr>
        <w:pStyle w:val="PargrafodaLista"/>
        <w:numPr>
          <w:ilvl w:val="0"/>
          <w:numId w:val="10"/>
        </w:numPr>
      </w:pPr>
      <w:r w:rsidRPr="00F94285">
        <w:t xml:space="preserve">PC1 (192.168.1.100) envia o </w:t>
      </w:r>
      <w:proofErr w:type="spellStart"/>
      <w:r w:rsidRPr="00F94285">
        <w:t>Echo</w:t>
      </w:r>
      <w:proofErr w:type="spellEnd"/>
      <w:r w:rsidRPr="00F94285">
        <w:t xml:space="preserve"> </w:t>
      </w:r>
      <w:proofErr w:type="spellStart"/>
      <w:r w:rsidRPr="00F94285">
        <w:t>Request</w:t>
      </w:r>
      <w:proofErr w:type="spellEnd"/>
      <w:r w:rsidRPr="00F94285">
        <w:t xml:space="preserve"> para PC3 (192.168.3.100). </w:t>
      </w:r>
      <w:r w:rsidRPr="00F94285">
        <w:rPr>
          <w:b/>
          <w:bCs/>
        </w:rPr>
        <w:t xml:space="preserve">O </w:t>
      </w:r>
      <w:proofErr w:type="spellStart"/>
      <w:r w:rsidRPr="00F94285">
        <w:rPr>
          <w:b/>
          <w:bCs/>
        </w:rPr>
        <w:t>gateway</w:t>
      </w:r>
      <w:proofErr w:type="spellEnd"/>
      <w:r w:rsidRPr="00F94285">
        <w:rPr>
          <w:b/>
          <w:bCs/>
        </w:rPr>
        <w:t xml:space="preserve"> de PC1 é R1</w:t>
      </w:r>
      <w:r w:rsidRPr="00F94285">
        <w:t>.</w:t>
      </w:r>
    </w:p>
    <w:p w14:paraId="262C600B" w14:textId="77777777" w:rsidR="00F94285" w:rsidRPr="00F94285" w:rsidRDefault="00F94285" w:rsidP="00F94285">
      <w:pPr>
        <w:pStyle w:val="PargrafodaLista"/>
        <w:numPr>
          <w:ilvl w:val="0"/>
          <w:numId w:val="10"/>
        </w:numPr>
      </w:pPr>
      <w:r w:rsidRPr="00F94285">
        <w:t>R1 recebe o pacote. O destino é 192.168.3.100.</w:t>
      </w:r>
    </w:p>
    <w:p w14:paraId="0F6D4457" w14:textId="6DBFE5A3" w:rsidR="00F94285" w:rsidRPr="00F94285" w:rsidRDefault="00F94285" w:rsidP="00F94285">
      <w:pPr>
        <w:pStyle w:val="PargrafodaLista"/>
        <w:numPr>
          <w:ilvl w:val="0"/>
          <w:numId w:val="10"/>
        </w:numPr>
      </w:pPr>
      <w:r w:rsidRPr="00F94285">
        <w:t xml:space="preserve">R1 consulta sua tabela de roteamento. A rota 192.168.3.0 </w:t>
      </w:r>
      <w:r>
        <w:t xml:space="preserve">através do </w:t>
      </w:r>
      <w:proofErr w:type="spellStart"/>
      <w:r w:rsidRPr="00F94285">
        <w:t>tunnel</w:t>
      </w:r>
      <w:proofErr w:type="spellEnd"/>
      <w:r w:rsidRPr="00F94285">
        <w:t xml:space="preserve"> 0 corresponde ao destino.</w:t>
      </w:r>
    </w:p>
    <w:p w14:paraId="6DE375E0" w14:textId="77777777" w:rsidR="00F94285" w:rsidRPr="00F94285" w:rsidRDefault="00F94285" w:rsidP="00F94285">
      <w:pPr>
        <w:pStyle w:val="PargrafodaLista"/>
        <w:numPr>
          <w:ilvl w:val="0"/>
          <w:numId w:val="10"/>
        </w:numPr>
      </w:pPr>
      <w:r w:rsidRPr="00F94285">
        <w:t>R1 decide que a interface de saída é Tunnel0. Portanto, R1 encapsula o pacote ICMP original:</w:t>
      </w:r>
    </w:p>
    <w:p w14:paraId="0365BF3E" w14:textId="359CE347" w:rsidR="00F94285" w:rsidRPr="00F94285" w:rsidRDefault="00F94285" w:rsidP="00F94285">
      <w:pPr>
        <w:pStyle w:val="PargrafodaLista"/>
        <w:numPr>
          <w:ilvl w:val="0"/>
          <w:numId w:val="10"/>
        </w:numPr>
      </w:pPr>
      <w:r w:rsidRPr="00F94285">
        <w:t>R1 encaminha o pacote encapsulado pela sua interface física que leva ao melhor caminho para 200.2.2.2 (f0/1 via R4).</w:t>
      </w:r>
    </w:p>
    <w:p w14:paraId="71666BDC" w14:textId="77777777" w:rsidR="00F94285" w:rsidRPr="00F94285" w:rsidRDefault="00F94285" w:rsidP="00F94285">
      <w:pPr>
        <w:pStyle w:val="PargrafodaLista"/>
      </w:pPr>
      <w:r w:rsidRPr="00F94285">
        <w:rPr>
          <w:b/>
          <w:bCs/>
        </w:rPr>
        <w:t>Na captura da rede 192.1.4.0/24 (R1-R4): </w:t>
      </w:r>
      <w:r w:rsidRPr="00F94285">
        <w:t xml:space="preserve">Será visto o pacote encapsulado (com </w:t>
      </w:r>
      <w:proofErr w:type="spellStart"/>
      <w:r w:rsidRPr="00F94285">
        <w:t>IPs</w:t>
      </w:r>
      <w:proofErr w:type="spellEnd"/>
      <w:r w:rsidRPr="00F94285">
        <w:t xml:space="preserve"> externos 200.1.1.1 -&gt; 200.2.2.2).</w:t>
      </w:r>
    </w:p>
    <w:p w14:paraId="0144DBEC" w14:textId="77777777" w:rsidR="00F94285" w:rsidRPr="00F94285" w:rsidRDefault="00F94285" w:rsidP="00F94285">
      <w:pPr>
        <w:pStyle w:val="PargrafodaLista"/>
        <w:numPr>
          <w:ilvl w:val="0"/>
          <w:numId w:val="10"/>
        </w:numPr>
      </w:pPr>
      <w:r w:rsidRPr="00F94285">
        <w:t xml:space="preserve">R2 recebe o pacote encapsulado, </w:t>
      </w:r>
      <w:proofErr w:type="spellStart"/>
      <w:r w:rsidRPr="00F94285">
        <w:t>desencapsula-o</w:t>
      </w:r>
      <w:proofErr w:type="spellEnd"/>
      <w:r w:rsidRPr="00F94285">
        <w:t xml:space="preserve"> e vê o pacote interno </w:t>
      </w:r>
      <w:r w:rsidRPr="00F94285">
        <w:rPr>
          <w:b/>
          <w:bCs/>
        </w:rPr>
        <w:t>destinado a 192.168.3.100</w:t>
      </w:r>
      <w:r w:rsidRPr="00F94285">
        <w:t>.</w:t>
      </w:r>
    </w:p>
    <w:p w14:paraId="49B5B018" w14:textId="37C73F1C" w:rsidR="00F94285" w:rsidRPr="00F94285" w:rsidRDefault="00F94285" w:rsidP="00F94285">
      <w:pPr>
        <w:pStyle w:val="PargrafodaLista"/>
        <w:numPr>
          <w:ilvl w:val="0"/>
          <w:numId w:val="10"/>
        </w:numPr>
      </w:pPr>
      <w:r w:rsidRPr="00F94285">
        <w:t>R2 encaminha o pacote ICMP original para R3 (via OSPF).</w:t>
      </w:r>
    </w:p>
    <w:p w14:paraId="5A316DDF" w14:textId="77777777" w:rsidR="00F94285" w:rsidRPr="00F94285" w:rsidRDefault="00F94285" w:rsidP="00F94285">
      <w:pPr>
        <w:pStyle w:val="PargrafodaLista"/>
        <w:numPr>
          <w:ilvl w:val="0"/>
          <w:numId w:val="10"/>
        </w:numPr>
      </w:pPr>
      <w:r w:rsidRPr="00F94285">
        <w:t>R3 encaminha para PC3.</w:t>
      </w:r>
    </w:p>
    <w:p w14:paraId="679218F1" w14:textId="77777777" w:rsidR="00F94285" w:rsidRPr="00F94285" w:rsidRDefault="00F94285" w:rsidP="00F94285">
      <w:r w:rsidRPr="00F94285">
        <w:rPr>
          <w:b/>
          <w:bCs/>
        </w:rPr>
        <w:t xml:space="preserve">Pacote ICMP </w:t>
      </w:r>
      <w:proofErr w:type="spellStart"/>
      <w:r w:rsidRPr="00F94285">
        <w:rPr>
          <w:b/>
          <w:bCs/>
        </w:rPr>
        <w:t>Echo</w:t>
      </w:r>
      <w:proofErr w:type="spellEnd"/>
      <w:r w:rsidRPr="00F94285">
        <w:rPr>
          <w:b/>
          <w:bCs/>
        </w:rPr>
        <w:t xml:space="preserve"> </w:t>
      </w:r>
      <w:proofErr w:type="spellStart"/>
      <w:r w:rsidRPr="00F94285">
        <w:rPr>
          <w:b/>
          <w:bCs/>
        </w:rPr>
        <w:t>Reply</w:t>
      </w:r>
      <w:proofErr w:type="spellEnd"/>
      <w:r w:rsidRPr="00F94285">
        <w:rPr>
          <w:b/>
          <w:bCs/>
        </w:rPr>
        <w:t xml:space="preserve"> (PC3 -&gt; PC1):</w:t>
      </w:r>
    </w:p>
    <w:p w14:paraId="07DE816A" w14:textId="7207A227" w:rsidR="00F94285" w:rsidRDefault="00F94285">
      <w:r w:rsidRPr="00F94285">
        <w:t>É enviado pela rede física </w:t>
      </w:r>
      <w:r w:rsidRPr="00F94285">
        <w:rPr>
          <w:b/>
          <w:bCs/>
        </w:rPr>
        <w:t>sem encapsulamento</w:t>
      </w:r>
      <w:r w:rsidRPr="00F94285">
        <w:t>, seguindo o melhor caminho OSPF. R3 envia para R5, e R5 envia para R1.</w:t>
      </w:r>
    </w:p>
    <w:p w14:paraId="3D19B85A" w14:textId="16E6E1A5" w:rsidR="00F94285" w:rsidRDefault="00F94285">
      <w:r w:rsidRPr="00F94285">
        <w:lastRenderedPageBreak/>
        <w:t xml:space="preserve">Este cenário demonstra que a decisão de usar um túnel é tomada </w:t>
      </w:r>
      <w:proofErr w:type="spellStart"/>
      <w:r w:rsidRPr="00F94285">
        <w:t>hop-by-hop</w:t>
      </w:r>
      <w:proofErr w:type="spellEnd"/>
      <w:r w:rsidRPr="00F94285">
        <w:t xml:space="preserve"> com base na tabela de roteamento do roteador que está processando o pacote. Uma rota estática em R1 para usar o túnel não implica automaticamente que R2 usará o túnel para o tráfego de retorno, a menos que uma configuração correspondente exista em R2.</w:t>
      </w:r>
    </w:p>
    <w:sectPr w:rsidR="00F94285" w:rsidSect="007F03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A507A"/>
    <w:multiLevelType w:val="multilevel"/>
    <w:tmpl w:val="2516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1271C"/>
    <w:multiLevelType w:val="multilevel"/>
    <w:tmpl w:val="5060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A1581"/>
    <w:multiLevelType w:val="multilevel"/>
    <w:tmpl w:val="2EBA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E3F73"/>
    <w:multiLevelType w:val="multilevel"/>
    <w:tmpl w:val="CCA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87693"/>
    <w:multiLevelType w:val="multilevel"/>
    <w:tmpl w:val="84C0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562CD7"/>
    <w:multiLevelType w:val="multilevel"/>
    <w:tmpl w:val="E232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65FDF"/>
    <w:multiLevelType w:val="multilevel"/>
    <w:tmpl w:val="8C3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B766C"/>
    <w:multiLevelType w:val="hybridMultilevel"/>
    <w:tmpl w:val="A2C264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102FB"/>
    <w:multiLevelType w:val="multilevel"/>
    <w:tmpl w:val="EF5C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E7BD5"/>
    <w:multiLevelType w:val="multilevel"/>
    <w:tmpl w:val="CE32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FC7A86"/>
    <w:multiLevelType w:val="multilevel"/>
    <w:tmpl w:val="6DC4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497853">
    <w:abstractNumId w:val="5"/>
  </w:num>
  <w:num w:numId="2" w16cid:durableId="1588029704">
    <w:abstractNumId w:val="3"/>
  </w:num>
  <w:num w:numId="3" w16cid:durableId="1517889567">
    <w:abstractNumId w:val="2"/>
  </w:num>
  <w:num w:numId="4" w16cid:durableId="887109623">
    <w:abstractNumId w:val="6"/>
  </w:num>
  <w:num w:numId="5" w16cid:durableId="2141996659">
    <w:abstractNumId w:val="10"/>
  </w:num>
  <w:num w:numId="6" w16cid:durableId="1206481870">
    <w:abstractNumId w:val="1"/>
  </w:num>
  <w:num w:numId="7" w16cid:durableId="1438409392">
    <w:abstractNumId w:val="8"/>
  </w:num>
  <w:num w:numId="8" w16cid:durableId="153374069">
    <w:abstractNumId w:val="9"/>
  </w:num>
  <w:num w:numId="9" w16cid:durableId="2097165230">
    <w:abstractNumId w:val="0"/>
  </w:num>
  <w:num w:numId="10" w16cid:durableId="80835219">
    <w:abstractNumId w:val="7"/>
  </w:num>
  <w:num w:numId="11" w16cid:durableId="19580266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FB"/>
    <w:rsid w:val="00014FFB"/>
    <w:rsid w:val="00032D3F"/>
    <w:rsid w:val="00120C13"/>
    <w:rsid w:val="001329C9"/>
    <w:rsid w:val="00206AB1"/>
    <w:rsid w:val="00462408"/>
    <w:rsid w:val="00553114"/>
    <w:rsid w:val="00730203"/>
    <w:rsid w:val="007F03D6"/>
    <w:rsid w:val="0099187E"/>
    <w:rsid w:val="00D051A2"/>
    <w:rsid w:val="00DD4371"/>
    <w:rsid w:val="00F9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DD0A1"/>
  <w15:chartTrackingRefBased/>
  <w15:docId w15:val="{5CC61C54-5C78-4791-A763-B350A2AC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14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14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14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14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14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14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14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14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14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14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14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14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14F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14FF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14F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14FF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14F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14F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14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14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14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14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14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14F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4FF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14F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14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14FF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14FFB"/>
    <w:rPr>
      <w:b/>
      <w:bCs/>
      <w:smallCaps/>
      <w:color w:val="0F4761" w:themeColor="accent1" w:themeShade="BF"/>
      <w:spacing w:val="5"/>
    </w:rPr>
  </w:style>
  <w:style w:type="paragraph" w:customStyle="1" w:styleId="ng-star-inserted">
    <w:name w:val="ng-star-inserted"/>
    <w:basedOn w:val="Normal"/>
    <w:rsid w:val="00991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customStyle="1" w:styleId="ng-star-inserted1">
    <w:name w:val="ng-star-inserted1"/>
    <w:basedOn w:val="Tipodeletrapredefinidodopargrafo"/>
    <w:rsid w:val="0099187E"/>
  </w:style>
  <w:style w:type="character" w:customStyle="1" w:styleId="inline-code">
    <w:name w:val="inline-code"/>
    <w:basedOn w:val="Tipodeletrapredefinidodopargrafo"/>
    <w:rsid w:val="00991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8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786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Pita</dc:creator>
  <cp:keywords/>
  <dc:description/>
  <cp:lastModifiedBy>Tiago Pita</cp:lastModifiedBy>
  <cp:revision>2</cp:revision>
  <dcterms:created xsi:type="dcterms:W3CDTF">2025-06-03T18:25:00Z</dcterms:created>
  <dcterms:modified xsi:type="dcterms:W3CDTF">2025-06-03T19:46:00Z</dcterms:modified>
</cp:coreProperties>
</file>