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66318" w14:textId="693CDE7F" w:rsidR="0066253F" w:rsidRPr="00011554" w:rsidRDefault="006D6EF9" w:rsidP="00904E19">
      <w:pPr>
        <w:spacing w:after="0" w:line="240" w:lineRule="auto"/>
        <w:rPr>
          <w:sz w:val="28"/>
        </w:rPr>
      </w:pPr>
      <w:r>
        <w:rPr>
          <w:b/>
          <w:noProof/>
          <w:sz w:val="52"/>
        </w:rPr>
        <w:drawing>
          <wp:inline distT="0" distB="0" distL="0" distR="0" wp14:anchorId="6FA49EDE" wp14:editId="196F9892">
            <wp:extent cx="2589530" cy="497840"/>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9530" cy="497840"/>
                    </a:xfrm>
                    <a:prstGeom prst="rect">
                      <a:avLst/>
                    </a:prstGeom>
                    <a:noFill/>
                    <a:ln>
                      <a:noFill/>
                    </a:ln>
                  </pic:spPr>
                </pic:pic>
              </a:graphicData>
            </a:graphic>
          </wp:inline>
        </w:drawing>
      </w:r>
    </w:p>
    <w:p w14:paraId="03FD37AE" w14:textId="77777777" w:rsidR="0066253F" w:rsidRPr="00011554" w:rsidRDefault="0066253F" w:rsidP="00904E19">
      <w:pPr>
        <w:spacing w:after="0" w:line="240" w:lineRule="auto"/>
        <w:rPr>
          <w:b/>
          <w:sz w:val="52"/>
        </w:rPr>
      </w:pPr>
    </w:p>
    <w:p w14:paraId="54E71BCD" w14:textId="77777777" w:rsidR="0066253F" w:rsidRPr="00011554" w:rsidRDefault="0066253F" w:rsidP="00904E19">
      <w:pPr>
        <w:spacing w:after="0" w:line="240" w:lineRule="auto"/>
        <w:rPr>
          <w:b/>
          <w:sz w:val="52"/>
        </w:rPr>
      </w:pPr>
    </w:p>
    <w:p w14:paraId="5EAB8F5B" w14:textId="06F6E4D3" w:rsidR="0066253F" w:rsidRPr="00011554" w:rsidRDefault="0066253F" w:rsidP="00904E19">
      <w:pPr>
        <w:spacing w:after="0" w:line="240" w:lineRule="auto"/>
        <w:rPr>
          <w:b/>
          <w:sz w:val="52"/>
        </w:rPr>
      </w:pPr>
    </w:p>
    <w:p w14:paraId="1076DC7D" w14:textId="6CF5F420" w:rsidR="0066253F" w:rsidRPr="00011554" w:rsidRDefault="0066253F" w:rsidP="00904E19">
      <w:pPr>
        <w:spacing w:after="0" w:line="240" w:lineRule="auto"/>
        <w:rPr>
          <w:b/>
          <w:sz w:val="52"/>
        </w:rPr>
      </w:pPr>
    </w:p>
    <w:p w14:paraId="72D77AAF" w14:textId="77777777" w:rsidR="0066253F" w:rsidRPr="00011554" w:rsidRDefault="0066253F" w:rsidP="00904E19">
      <w:pPr>
        <w:spacing w:after="0" w:line="240" w:lineRule="auto"/>
        <w:rPr>
          <w:b/>
          <w:sz w:val="52"/>
        </w:rPr>
      </w:pPr>
    </w:p>
    <w:p w14:paraId="0B936DF9" w14:textId="18290492" w:rsidR="0066253F" w:rsidRPr="00011554" w:rsidRDefault="006D6EF9" w:rsidP="00904E19">
      <w:pPr>
        <w:spacing w:after="0" w:line="240" w:lineRule="auto"/>
        <w:rPr>
          <w:b/>
          <w:sz w:val="52"/>
        </w:rPr>
      </w:pPr>
      <w:r>
        <w:rPr>
          <w:b/>
          <w:sz w:val="52"/>
        </w:rPr>
        <w:t xml:space="preserve">Trabalho Prático 1 – </w:t>
      </w:r>
      <w:r w:rsidR="002C3BFD">
        <w:rPr>
          <w:b/>
          <w:sz w:val="52"/>
        </w:rPr>
        <w:t xml:space="preserve">Transitórios </w:t>
      </w:r>
      <w:r w:rsidR="00C47567">
        <w:rPr>
          <w:b/>
          <w:sz w:val="52"/>
        </w:rPr>
        <w:t>Eletromagnéticos</w:t>
      </w:r>
    </w:p>
    <w:p w14:paraId="31EEB117" w14:textId="77777777" w:rsidR="0066253F" w:rsidRPr="00011554" w:rsidRDefault="0066253F" w:rsidP="00904E19">
      <w:pPr>
        <w:spacing w:after="0" w:line="240" w:lineRule="auto"/>
      </w:pPr>
    </w:p>
    <w:p w14:paraId="2D0C8BB5" w14:textId="77777777" w:rsidR="0066253F" w:rsidRPr="00011554" w:rsidRDefault="0066253F" w:rsidP="00904E19">
      <w:pPr>
        <w:spacing w:after="0" w:line="240" w:lineRule="auto"/>
      </w:pPr>
    </w:p>
    <w:p w14:paraId="55587C1D" w14:textId="77777777" w:rsidR="0066253F" w:rsidRPr="00011554" w:rsidRDefault="0066253F" w:rsidP="00904E19">
      <w:pPr>
        <w:spacing w:after="0" w:line="240" w:lineRule="auto"/>
      </w:pPr>
    </w:p>
    <w:p w14:paraId="3E9E4AD0" w14:textId="77777777" w:rsidR="0066253F" w:rsidRPr="00011554" w:rsidRDefault="0066253F" w:rsidP="00904E19">
      <w:pPr>
        <w:spacing w:after="0" w:line="240" w:lineRule="auto"/>
      </w:pPr>
    </w:p>
    <w:p w14:paraId="59A8E514" w14:textId="77777777" w:rsidR="0066253F" w:rsidRPr="00011554" w:rsidRDefault="0066253F" w:rsidP="00904E19">
      <w:pPr>
        <w:spacing w:after="0" w:line="240" w:lineRule="auto"/>
      </w:pPr>
    </w:p>
    <w:p w14:paraId="3F691019" w14:textId="77777777" w:rsidR="0066253F" w:rsidRPr="00011554" w:rsidRDefault="0066253F" w:rsidP="00904E19">
      <w:pPr>
        <w:spacing w:after="0" w:line="240" w:lineRule="auto"/>
      </w:pPr>
    </w:p>
    <w:p w14:paraId="3C9B7523" w14:textId="77777777" w:rsidR="0066253F" w:rsidRPr="00011554" w:rsidRDefault="0066253F" w:rsidP="00904E19">
      <w:pPr>
        <w:spacing w:after="0" w:line="240" w:lineRule="auto"/>
      </w:pPr>
    </w:p>
    <w:p w14:paraId="32E98254" w14:textId="77777777" w:rsidR="0066253F" w:rsidRPr="00011554" w:rsidRDefault="0066253F" w:rsidP="00904E19">
      <w:pPr>
        <w:spacing w:after="0" w:line="240" w:lineRule="auto"/>
      </w:pPr>
    </w:p>
    <w:p w14:paraId="6733C0E5" w14:textId="7CE24ACD" w:rsidR="00011554" w:rsidRPr="00A457D3" w:rsidRDefault="00011554" w:rsidP="00904E19">
      <w:pPr>
        <w:spacing w:after="0" w:line="240" w:lineRule="auto"/>
        <w:jc w:val="right"/>
        <w:rPr>
          <w:sz w:val="28"/>
          <w:szCs w:val="28"/>
        </w:rPr>
      </w:pPr>
      <w:r w:rsidRPr="00A457D3">
        <w:rPr>
          <w:sz w:val="28"/>
          <w:szCs w:val="28"/>
        </w:rPr>
        <w:t>Marcella Cavalcanti</w:t>
      </w:r>
    </w:p>
    <w:p w14:paraId="105C9429" w14:textId="01F6B5DB" w:rsidR="00011554" w:rsidRPr="00A457D3" w:rsidRDefault="00011554" w:rsidP="00904E19">
      <w:pPr>
        <w:spacing w:after="0" w:line="240" w:lineRule="auto"/>
        <w:jc w:val="right"/>
        <w:rPr>
          <w:sz w:val="28"/>
          <w:szCs w:val="28"/>
        </w:rPr>
      </w:pPr>
      <w:r w:rsidRPr="00A457D3">
        <w:rPr>
          <w:sz w:val="28"/>
          <w:szCs w:val="28"/>
        </w:rPr>
        <w:t>Tiago da Silva</w:t>
      </w:r>
    </w:p>
    <w:p w14:paraId="70AB46C8" w14:textId="75C757A6" w:rsidR="00011554" w:rsidRDefault="00011554" w:rsidP="00904E19">
      <w:pPr>
        <w:spacing w:after="0" w:line="240" w:lineRule="auto"/>
        <w:jc w:val="right"/>
      </w:pPr>
    </w:p>
    <w:p w14:paraId="291CB9DD" w14:textId="77777777" w:rsidR="00011554" w:rsidRDefault="00011554" w:rsidP="00904E19">
      <w:pPr>
        <w:spacing w:after="0" w:line="240" w:lineRule="auto"/>
        <w:jc w:val="center"/>
      </w:pPr>
    </w:p>
    <w:p w14:paraId="4F10694F" w14:textId="77777777" w:rsidR="00011554" w:rsidRDefault="00011554" w:rsidP="00904E19">
      <w:pPr>
        <w:spacing w:after="0" w:line="240" w:lineRule="auto"/>
        <w:jc w:val="center"/>
      </w:pPr>
    </w:p>
    <w:p w14:paraId="1F423BEB" w14:textId="77777777" w:rsidR="00A146DD" w:rsidRDefault="00A146DD" w:rsidP="00904E19">
      <w:pPr>
        <w:spacing w:after="0" w:line="240" w:lineRule="auto"/>
        <w:jc w:val="center"/>
      </w:pPr>
    </w:p>
    <w:p w14:paraId="11C61EA2" w14:textId="77777777" w:rsidR="00A146DD" w:rsidRDefault="00A146DD" w:rsidP="00904E19">
      <w:pPr>
        <w:spacing w:after="0" w:line="240" w:lineRule="auto"/>
        <w:jc w:val="center"/>
      </w:pPr>
    </w:p>
    <w:p w14:paraId="0DB13B34" w14:textId="77777777" w:rsidR="00A146DD" w:rsidRDefault="00A146DD" w:rsidP="00904E19">
      <w:pPr>
        <w:spacing w:after="0" w:line="240" w:lineRule="auto"/>
        <w:jc w:val="center"/>
      </w:pPr>
    </w:p>
    <w:p w14:paraId="18B50F4F" w14:textId="77777777" w:rsidR="00A146DD" w:rsidRDefault="00A146DD" w:rsidP="00904E19">
      <w:pPr>
        <w:spacing w:after="0" w:line="240" w:lineRule="auto"/>
        <w:jc w:val="center"/>
      </w:pPr>
    </w:p>
    <w:p w14:paraId="5AD237BA" w14:textId="77777777" w:rsidR="00A146DD" w:rsidRDefault="00A146DD" w:rsidP="00904E19">
      <w:pPr>
        <w:spacing w:after="0" w:line="240" w:lineRule="auto"/>
        <w:jc w:val="center"/>
      </w:pPr>
    </w:p>
    <w:p w14:paraId="0E877783" w14:textId="77777777" w:rsidR="00A146DD" w:rsidRDefault="00A146DD" w:rsidP="00904E19">
      <w:pPr>
        <w:spacing w:after="0" w:line="240" w:lineRule="auto"/>
        <w:jc w:val="center"/>
      </w:pPr>
    </w:p>
    <w:p w14:paraId="750000BA" w14:textId="77777777" w:rsidR="00A146DD" w:rsidRDefault="00A146DD" w:rsidP="00904E19">
      <w:pPr>
        <w:spacing w:after="0" w:line="240" w:lineRule="auto"/>
        <w:jc w:val="center"/>
      </w:pPr>
    </w:p>
    <w:p w14:paraId="653A9667" w14:textId="77777777" w:rsidR="00A146DD" w:rsidRDefault="00A146DD" w:rsidP="00904E19">
      <w:pPr>
        <w:spacing w:after="0" w:line="240" w:lineRule="auto"/>
        <w:jc w:val="center"/>
      </w:pPr>
    </w:p>
    <w:p w14:paraId="4E30124B" w14:textId="77777777" w:rsidR="00A146DD" w:rsidRDefault="00A146DD" w:rsidP="00904E19">
      <w:pPr>
        <w:spacing w:after="0" w:line="240" w:lineRule="auto"/>
        <w:jc w:val="center"/>
      </w:pPr>
    </w:p>
    <w:p w14:paraId="55A17665" w14:textId="77777777" w:rsidR="00A146DD" w:rsidRDefault="00A146DD" w:rsidP="00904E19">
      <w:pPr>
        <w:spacing w:after="0" w:line="240" w:lineRule="auto"/>
        <w:jc w:val="center"/>
      </w:pPr>
    </w:p>
    <w:p w14:paraId="1823E7B9" w14:textId="77777777" w:rsidR="00A146DD" w:rsidRDefault="00A146DD" w:rsidP="00904E19">
      <w:pPr>
        <w:spacing w:after="0" w:line="240" w:lineRule="auto"/>
        <w:jc w:val="center"/>
      </w:pPr>
    </w:p>
    <w:p w14:paraId="4B11DE49" w14:textId="77777777" w:rsidR="00A146DD" w:rsidRDefault="00A146DD" w:rsidP="00904E19">
      <w:pPr>
        <w:spacing w:after="0" w:line="240" w:lineRule="auto"/>
        <w:jc w:val="center"/>
      </w:pPr>
    </w:p>
    <w:p w14:paraId="3D7A78AC" w14:textId="77777777" w:rsidR="00A146DD" w:rsidRDefault="00A146DD" w:rsidP="00904E19">
      <w:pPr>
        <w:spacing w:after="0" w:line="240" w:lineRule="auto"/>
        <w:jc w:val="center"/>
      </w:pPr>
    </w:p>
    <w:p w14:paraId="6D2B681B" w14:textId="77777777" w:rsidR="00A146DD" w:rsidRDefault="00A146DD" w:rsidP="00904E19">
      <w:pPr>
        <w:spacing w:after="0" w:line="240" w:lineRule="auto"/>
        <w:jc w:val="center"/>
      </w:pPr>
    </w:p>
    <w:p w14:paraId="4EB31926" w14:textId="77777777" w:rsidR="00A146DD" w:rsidRDefault="00A146DD" w:rsidP="00904E19">
      <w:pPr>
        <w:spacing w:after="0" w:line="240" w:lineRule="auto"/>
        <w:jc w:val="center"/>
      </w:pPr>
    </w:p>
    <w:p w14:paraId="5F01AFCE" w14:textId="77777777" w:rsidR="00A146DD" w:rsidRDefault="00A146DD" w:rsidP="00904E19">
      <w:pPr>
        <w:spacing w:after="0" w:line="240" w:lineRule="auto"/>
        <w:jc w:val="center"/>
      </w:pPr>
    </w:p>
    <w:p w14:paraId="63FFA26A" w14:textId="77777777" w:rsidR="00A146DD" w:rsidRDefault="00A146DD" w:rsidP="00904E19">
      <w:pPr>
        <w:spacing w:after="0" w:line="240" w:lineRule="auto"/>
        <w:jc w:val="center"/>
      </w:pPr>
    </w:p>
    <w:p w14:paraId="1F235F65" w14:textId="6106B8BD" w:rsidR="00011554" w:rsidRDefault="00011554" w:rsidP="00904E19">
      <w:pPr>
        <w:spacing w:after="0" w:line="240" w:lineRule="auto"/>
        <w:jc w:val="center"/>
      </w:pPr>
      <w:r>
        <w:t>Leiria</w:t>
      </w:r>
    </w:p>
    <w:p w14:paraId="42725548" w14:textId="47E8CD47" w:rsidR="00011554" w:rsidRDefault="00011554" w:rsidP="00904E19">
      <w:pPr>
        <w:spacing w:after="0" w:line="240" w:lineRule="auto"/>
        <w:jc w:val="center"/>
      </w:pPr>
      <w:r>
        <w:t>2021</w:t>
      </w:r>
    </w:p>
    <w:sdt>
      <w:sdtPr>
        <w:rPr>
          <w:rFonts w:eastAsiaTheme="minorHAnsi" w:cstheme="minorBidi"/>
          <w:b w:val="0"/>
          <w:color w:val="auto"/>
          <w:sz w:val="22"/>
          <w:szCs w:val="22"/>
          <w:lang w:eastAsia="en-US"/>
        </w:rPr>
        <w:id w:val="-846553298"/>
        <w:docPartObj>
          <w:docPartGallery w:val="Table of Contents"/>
          <w:docPartUnique/>
        </w:docPartObj>
      </w:sdtPr>
      <w:sdtEndPr>
        <w:rPr>
          <w:bCs/>
        </w:rPr>
      </w:sdtEndPr>
      <w:sdtContent>
        <w:p w14:paraId="4D617723" w14:textId="7BF0BBE0" w:rsidR="00C47567" w:rsidRDefault="00C47567" w:rsidP="00C47567">
          <w:pPr>
            <w:pStyle w:val="CabealhodoSumrio"/>
          </w:pPr>
          <w:r>
            <w:t>Sumário</w:t>
          </w:r>
        </w:p>
        <w:p w14:paraId="5D648166" w14:textId="77777777" w:rsidR="00C47567" w:rsidRPr="00C47567" w:rsidRDefault="00C47567" w:rsidP="00C47567">
          <w:pPr>
            <w:rPr>
              <w:lang w:eastAsia="pt-BR"/>
            </w:rPr>
          </w:pPr>
        </w:p>
        <w:p w14:paraId="0C61593A" w14:textId="1CE0951E" w:rsidR="00C47567" w:rsidRDefault="00C47567">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1622669" w:history="1">
            <w:r w:rsidRPr="001F3C49">
              <w:rPr>
                <w:rStyle w:val="Hyperlink"/>
                <w:bCs/>
                <w:noProof/>
              </w:rPr>
              <w:t>1. Introdução</w:t>
            </w:r>
            <w:r>
              <w:rPr>
                <w:noProof/>
                <w:webHidden/>
              </w:rPr>
              <w:tab/>
            </w:r>
            <w:r>
              <w:rPr>
                <w:noProof/>
                <w:webHidden/>
              </w:rPr>
              <w:fldChar w:fldCharType="begin"/>
            </w:r>
            <w:r>
              <w:rPr>
                <w:noProof/>
                <w:webHidden/>
              </w:rPr>
              <w:instrText xml:space="preserve"> PAGEREF _Toc71622669 \h </w:instrText>
            </w:r>
            <w:r>
              <w:rPr>
                <w:noProof/>
                <w:webHidden/>
              </w:rPr>
            </w:r>
            <w:r>
              <w:rPr>
                <w:noProof/>
                <w:webHidden/>
              </w:rPr>
              <w:fldChar w:fldCharType="separate"/>
            </w:r>
            <w:r w:rsidR="00601F6B">
              <w:rPr>
                <w:noProof/>
                <w:webHidden/>
              </w:rPr>
              <w:t>5</w:t>
            </w:r>
            <w:r>
              <w:rPr>
                <w:noProof/>
                <w:webHidden/>
              </w:rPr>
              <w:fldChar w:fldCharType="end"/>
            </w:r>
          </w:hyperlink>
        </w:p>
        <w:p w14:paraId="0DA8C2B1" w14:textId="438439A9" w:rsidR="00C47567" w:rsidRDefault="00601F6B">
          <w:pPr>
            <w:pStyle w:val="Sumrio1"/>
            <w:tabs>
              <w:tab w:val="right" w:leader="dot" w:pos="8494"/>
            </w:tabs>
            <w:rPr>
              <w:rFonts w:eastAsiaTheme="minorEastAsia"/>
              <w:noProof/>
              <w:lang w:eastAsia="pt-BR"/>
            </w:rPr>
          </w:pPr>
          <w:hyperlink w:anchor="_Toc71622670" w:history="1">
            <w:r w:rsidR="00C47567" w:rsidRPr="001F3C49">
              <w:rPr>
                <w:rStyle w:val="Hyperlink"/>
                <w:bCs/>
                <w:noProof/>
              </w:rPr>
              <w:t>2. Folha de Exercício 1</w:t>
            </w:r>
            <w:r w:rsidR="00C47567">
              <w:rPr>
                <w:noProof/>
                <w:webHidden/>
              </w:rPr>
              <w:tab/>
            </w:r>
            <w:r w:rsidR="00C47567">
              <w:rPr>
                <w:noProof/>
                <w:webHidden/>
              </w:rPr>
              <w:fldChar w:fldCharType="begin"/>
            </w:r>
            <w:r w:rsidR="00C47567">
              <w:rPr>
                <w:noProof/>
                <w:webHidden/>
              </w:rPr>
              <w:instrText xml:space="preserve"> PAGEREF _Toc71622670 \h </w:instrText>
            </w:r>
            <w:r w:rsidR="00C47567">
              <w:rPr>
                <w:noProof/>
                <w:webHidden/>
              </w:rPr>
            </w:r>
            <w:r w:rsidR="00C47567">
              <w:rPr>
                <w:noProof/>
                <w:webHidden/>
              </w:rPr>
              <w:fldChar w:fldCharType="separate"/>
            </w:r>
            <w:r>
              <w:rPr>
                <w:noProof/>
                <w:webHidden/>
              </w:rPr>
              <w:t>6</w:t>
            </w:r>
            <w:r w:rsidR="00C47567">
              <w:rPr>
                <w:noProof/>
                <w:webHidden/>
              </w:rPr>
              <w:fldChar w:fldCharType="end"/>
            </w:r>
          </w:hyperlink>
        </w:p>
        <w:p w14:paraId="1E41B1C1" w14:textId="49687667" w:rsidR="00C47567" w:rsidRDefault="00601F6B">
          <w:pPr>
            <w:pStyle w:val="Sumrio2"/>
            <w:tabs>
              <w:tab w:val="right" w:leader="dot" w:pos="8494"/>
            </w:tabs>
            <w:rPr>
              <w:rFonts w:eastAsiaTheme="minorEastAsia"/>
              <w:noProof/>
              <w:lang w:eastAsia="pt-BR"/>
            </w:rPr>
          </w:pPr>
          <w:hyperlink w:anchor="_Toc71622671" w:history="1">
            <w:r w:rsidR="00C47567" w:rsidRPr="001F3C49">
              <w:rPr>
                <w:rStyle w:val="Hyperlink"/>
                <w:noProof/>
              </w:rPr>
              <w:t>2.1 Circuito RL</w:t>
            </w:r>
            <w:r w:rsidR="00C47567">
              <w:rPr>
                <w:noProof/>
                <w:webHidden/>
              </w:rPr>
              <w:tab/>
            </w:r>
            <w:r w:rsidR="00C47567">
              <w:rPr>
                <w:noProof/>
                <w:webHidden/>
              </w:rPr>
              <w:fldChar w:fldCharType="begin"/>
            </w:r>
            <w:r w:rsidR="00C47567">
              <w:rPr>
                <w:noProof/>
                <w:webHidden/>
              </w:rPr>
              <w:instrText xml:space="preserve"> PAGEREF _Toc71622671 \h </w:instrText>
            </w:r>
            <w:r w:rsidR="00C47567">
              <w:rPr>
                <w:noProof/>
                <w:webHidden/>
              </w:rPr>
            </w:r>
            <w:r w:rsidR="00C47567">
              <w:rPr>
                <w:noProof/>
                <w:webHidden/>
              </w:rPr>
              <w:fldChar w:fldCharType="separate"/>
            </w:r>
            <w:r>
              <w:rPr>
                <w:noProof/>
                <w:webHidden/>
              </w:rPr>
              <w:t>6</w:t>
            </w:r>
            <w:r w:rsidR="00C47567">
              <w:rPr>
                <w:noProof/>
                <w:webHidden/>
              </w:rPr>
              <w:fldChar w:fldCharType="end"/>
            </w:r>
          </w:hyperlink>
        </w:p>
        <w:p w14:paraId="594D0E75" w14:textId="71C9327E" w:rsidR="00C47567" w:rsidRDefault="00601F6B">
          <w:pPr>
            <w:pStyle w:val="Sumrio2"/>
            <w:tabs>
              <w:tab w:val="right" w:leader="dot" w:pos="8494"/>
            </w:tabs>
            <w:rPr>
              <w:rFonts w:eastAsiaTheme="minorEastAsia"/>
              <w:noProof/>
              <w:lang w:eastAsia="pt-BR"/>
            </w:rPr>
          </w:pPr>
          <w:hyperlink w:anchor="_Toc71622672" w:history="1">
            <w:r w:rsidR="00C47567" w:rsidRPr="001F3C49">
              <w:rPr>
                <w:rStyle w:val="Hyperlink"/>
                <w:noProof/>
              </w:rPr>
              <w:t>2.2 Circuito RC</w:t>
            </w:r>
            <w:r w:rsidR="00C47567">
              <w:rPr>
                <w:noProof/>
                <w:webHidden/>
              </w:rPr>
              <w:tab/>
            </w:r>
            <w:r w:rsidR="00C47567">
              <w:rPr>
                <w:noProof/>
                <w:webHidden/>
              </w:rPr>
              <w:fldChar w:fldCharType="begin"/>
            </w:r>
            <w:r w:rsidR="00C47567">
              <w:rPr>
                <w:noProof/>
                <w:webHidden/>
              </w:rPr>
              <w:instrText xml:space="preserve"> PAGEREF _Toc71622672 \h </w:instrText>
            </w:r>
            <w:r w:rsidR="00C47567">
              <w:rPr>
                <w:noProof/>
                <w:webHidden/>
              </w:rPr>
            </w:r>
            <w:r w:rsidR="00C47567">
              <w:rPr>
                <w:noProof/>
                <w:webHidden/>
              </w:rPr>
              <w:fldChar w:fldCharType="separate"/>
            </w:r>
            <w:r>
              <w:rPr>
                <w:noProof/>
                <w:webHidden/>
              </w:rPr>
              <w:t>7</w:t>
            </w:r>
            <w:r w:rsidR="00C47567">
              <w:rPr>
                <w:noProof/>
                <w:webHidden/>
              </w:rPr>
              <w:fldChar w:fldCharType="end"/>
            </w:r>
          </w:hyperlink>
        </w:p>
        <w:p w14:paraId="7C307412" w14:textId="5EFB53FB" w:rsidR="00C47567" w:rsidRDefault="00601F6B">
          <w:pPr>
            <w:pStyle w:val="Sumrio2"/>
            <w:tabs>
              <w:tab w:val="right" w:leader="dot" w:pos="8494"/>
            </w:tabs>
            <w:rPr>
              <w:rFonts w:eastAsiaTheme="minorEastAsia"/>
              <w:noProof/>
              <w:lang w:eastAsia="pt-BR"/>
            </w:rPr>
          </w:pPr>
          <w:hyperlink w:anchor="_Toc71622673" w:history="1">
            <w:r w:rsidR="00C47567" w:rsidRPr="001F3C49">
              <w:rPr>
                <w:rStyle w:val="Hyperlink"/>
                <w:noProof/>
              </w:rPr>
              <w:t>2.3 Circuito LC</w:t>
            </w:r>
            <w:r w:rsidR="00C47567">
              <w:rPr>
                <w:noProof/>
                <w:webHidden/>
              </w:rPr>
              <w:tab/>
            </w:r>
            <w:r w:rsidR="00C47567">
              <w:rPr>
                <w:noProof/>
                <w:webHidden/>
              </w:rPr>
              <w:fldChar w:fldCharType="begin"/>
            </w:r>
            <w:r w:rsidR="00C47567">
              <w:rPr>
                <w:noProof/>
                <w:webHidden/>
              </w:rPr>
              <w:instrText xml:space="preserve"> PAGEREF _Toc71622673 \h </w:instrText>
            </w:r>
            <w:r w:rsidR="00C47567">
              <w:rPr>
                <w:noProof/>
                <w:webHidden/>
              </w:rPr>
            </w:r>
            <w:r w:rsidR="00C47567">
              <w:rPr>
                <w:noProof/>
                <w:webHidden/>
              </w:rPr>
              <w:fldChar w:fldCharType="separate"/>
            </w:r>
            <w:r>
              <w:rPr>
                <w:noProof/>
                <w:webHidden/>
              </w:rPr>
              <w:t>8</w:t>
            </w:r>
            <w:r w:rsidR="00C47567">
              <w:rPr>
                <w:noProof/>
                <w:webHidden/>
              </w:rPr>
              <w:fldChar w:fldCharType="end"/>
            </w:r>
          </w:hyperlink>
        </w:p>
        <w:p w14:paraId="69E1C103" w14:textId="096E1DE9" w:rsidR="00C47567" w:rsidRDefault="00601F6B">
          <w:pPr>
            <w:pStyle w:val="Sumrio1"/>
            <w:tabs>
              <w:tab w:val="right" w:leader="dot" w:pos="8494"/>
            </w:tabs>
            <w:rPr>
              <w:rFonts w:eastAsiaTheme="minorEastAsia"/>
              <w:noProof/>
              <w:lang w:eastAsia="pt-BR"/>
            </w:rPr>
          </w:pPr>
          <w:hyperlink w:anchor="_Toc71622674" w:history="1">
            <w:r w:rsidR="00C47567" w:rsidRPr="001F3C49">
              <w:rPr>
                <w:rStyle w:val="Hyperlink"/>
                <w:bCs/>
                <w:noProof/>
              </w:rPr>
              <w:t>3. Folha de Exercício 2</w:t>
            </w:r>
            <w:r w:rsidR="00C47567">
              <w:rPr>
                <w:noProof/>
                <w:webHidden/>
              </w:rPr>
              <w:tab/>
            </w:r>
            <w:r w:rsidR="00C47567">
              <w:rPr>
                <w:noProof/>
                <w:webHidden/>
              </w:rPr>
              <w:fldChar w:fldCharType="begin"/>
            </w:r>
            <w:r w:rsidR="00C47567">
              <w:rPr>
                <w:noProof/>
                <w:webHidden/>
              </w:rPr>
              <w:instrText xml:space="preserve"> PAGEREF _Toc71622674 \h </w:instrText>
            </w:r>
            <w:r w:rsidR="00C47567">
              <w:rPr>
                <w:noProof/>
                <w:webHidden/>
              </w:rPr>
            </w:r>
            <w:r w:rsidR="00C47567">
              <w:rPr>
                <w:noProof/>
                <w:webHidden/>
              </w:rPr>
              <w:fldChar w:fldCharType="separate"/>
            </w:r>
            <w:r>
              <w:rPr>
                <w:noProof/>
                <w:webHidden/>
              </w:rPr>
              <w:t>11</w:t>
            </w:r>
            <w:r w:rsidR="00C47567">
              <w:rPr>
                <w:noProof/>
                <w:webHidden/>
              </w:rPr>
              <w:fldChar w:fldCharType="end"/>
            </w:r>
          </w:hyperlink>
        </w:p>
        <w:p w14:paraId="14B66E47" w14:textId="655043AB" w:rsidR="00C47567" w:rsidRDefault="00601F6B">
          <w:pPr>
            <w:pStyle w:val="Sumrio2"/>
            <w:tabs>
              <w:tab w:val="right" w:leader="dot" w:pos="8494"/>
            </w:tabs>
            <w:rPr>
              <w:rFonts w:eastAsiaTheme="minorEastAsia"/>
              <w:noProof/>
              <w:lang w:eastAsia="pt-BR"/>
            </w:rPr>
          </w:pPr>
          <w:hyperlink w:anchor="_Toc71622675" w:history="1">
            <w:r w:rsidR="00C47567" w:rsidRPr="001F3C49">
              <w:rPr>
                <w:rStyle w:val="Hyperlink"/>
                <w:noProof/>
              </w:rPr>
              <w:t>3.1 Circuito RL</w:t>
            </w:r>
            <w:r w:rsidR="00C47567">
              <w:rPr>
                <w:noProof/>
                <w:webHidden/>
              </w:rPr>
              <w:tab/>
            </w:r>
            <w:r w:rsidR="00C47567">
              <w:rPr>
                <w:noProof/>
                <w:webHidden/>
              </w:rPr>
              <w:fldChar w:fldCharType="begin"/>
            </w:r>
            <w:r w:rsidR="00C47567">
              <w:rPr>
                <w:noProof/>
                <w:webHidden/>
              </w:rPr>
              <w:instrText xml:space="preserve"> PAGEREF _Toc71622675 \h </w:instrText>
            </w:r>
            <w:r w:rsidR="00C47567">
              <w:rPr>
                <w:noProof/>
                <w:webHidden/>
              </w:rPr>
            </w:r>
            <w:r w:rsidR="00C47567">
              <w:rPr>
                <w:noProof/>
                <w:webHidden/>
              </w:rPr>
              <w:fldChar w:fldCharType="separate"/>
            </w:r>
            <w:r>
              <w:rPr>
                <w:noProof/>
                <w:webHidden/>
              </w:rPr>
              <w:t>11</w:t>
            </w:r>
            <w:r w:rsidR="00C47567">
              <w:rPr>
                <w:noProof/>
                <w:webHidden/>
              </w:rPr>
              <w:fldChar w:fldCharType="end"/>
            </w:r>
          </w:hyperlink>
        </w:p>
        <w:p w14:paraId="35B159A2" w14:textId="7D8286A6" w:rsidR="00C47567" w:rsidRDefault="00601F6B">
          <w:pPr>
            <w:pStyle w:val="Sumrio2"/>
            <w:tabs>
              <w:tab w:val="right" w:leader="dot" w:pos="8494"/>
            </w:tabs>
            <w:rPr>
              <w:rFonts w:eastAsiaTheme="minorEastAsia"/>
              <w:noProof/>
              <w:lang w:eastAsia="pt-BR"/>
            </w:rPr>
          </w:pPr>
          <w:hyperlink w:anchor="_Toc71622676" w:history="1">
            <w:r w:rsidR="00C47567" w:rsidRPr="001F3C49">
              <w:rPr>
                <w:rStyle w:val="Hyperlink"/>
                <w:noProof/>
              </w:rPr>
              <w:t>3.2 Circuito LC</w:t>
            </w:r>
            <w:r w:rsidR="00C47567">
              <w:rPr>
                <w:noProof/>
                <w:webHidden/>
              </w:rPr>
              <w:tab/>
            </w:r>
            <w:r w:rsidR="00C47567">
              <w:rPr>
                <w:noProof/>
                <w:webHidden/>
              </w:rPr>
              <w:fldChar w:fldCharType="begin"/>
            </w:r>
            <w:r w:rsidR="00C47567">
              <w:rPr>
                <w:noProof/>
                <w:webHidden/>
              </w:rPr>
              <w:instrText xml:space="preserve"> PAGEREF _Toc71622676 \h </w:instrText>
            </w:r>
            <w:r w:rsidR="00C47567">
              <w:rPr>
                <w:noProof/>
                <w:webHidden/>
              </w:rPr>
            </w:r>
            <w:r w:rsidR="00C47567">
              <w:rPr>
                <w:noProof/>
                <w:webHidden/>
              </w:rPr>
              <w:fldChar w:fldCharType="separate"/>
            </w:r>
            <w:r>
              <w:rPr>
                <w:noProof/>
                <w:webHidden/>
              </w:rPr>
              <w:t>12</w:t>
            </w:r>
            <w:r w:rsidR="00C47567">
              <w:rPr>
                <w:noProof/>
                <w:webHidden/>
              </w:rPr>
              <w:fldChar w:fldCharType="end"/>
            </w:r>
          </w:hyperlink>
        </w:p>
        <w:p w14:paraId="6FC86C66" w14:textId="7A6C18E2" w:rsidR="00C47567" w:rsidRDefault="00601F6B">
          <w:pPr>
            <w:pStyle w:val="Sumrio1"/>
            <w:tabs>
              <w:tab w:val="right" w:leader="dot" w:pos="8494"/>
            </w:tabs>
            <w:rPr>
              <w:rFonts w:eastAsiaTheme="minorEastAsia"/>
              <w:noProof/>
              <w:lang w:eastAsia="pt-BR"/>
            </w:rPr>
          </w:pPr>
          <w:hyperlink w:anchor="_Toc71622677" w:history="1">
            <w:r w:rsidR="00C47567" w:rsidRPr="001F3C49">
              <w:rPr>
                <w:rStyle w:val="Hyperlink"/>
                <w:bCs/>
                <w:noProof/>
              </w:rPr>
              <w:t>4. Modelamento da rede elétrica proposta</w:t>
            </w:r>
            <w:r w:rsidR="00C47567">
              <w:rPr>
                <w:noProof/>
                <w:webHidden/>
              </w:rPr>
              <w:tab/>
            </w:r>
            <w:r w:rsidR="00C47567">
              <w:rPr>
                <w:noProof/>
                <w:webHidden/>
              </w:rPr>
              <w:fldChar w:fldCharType="begin"/>
            </w:r>
            <w:r w:rsidR="00C47567">
              <w:rPr>
                <w:noProof/>
                <w:webHidden/>
              </w:rPr>
              <w:instrText xml:space="preserve"> PAGEREF _Toc71622677 \h </w:instrText>
            </w:r>
            <w:r w:rsidR="00C47567">
              <w:rPr>
                <w:noProof/>
                <w:webHidden/>
              </w:rPr>
            </w:r>
            <w:r w:rsidR="00C47567">
              <w:rPr>
                <w:noProof/>
                <w:webHidden/>
              </w:rPr>
              <w:fldChar w:fldCharType="separate"/>
            </w:r>
            <w:r>
              <w:rPr>
                <w:noProof/>
                <w:webHidden/>
              </w:rPr>
              <w:t>14</w:t>
            </w:r>
            <w:r w:rsidR="00C47567">
              <w:rPr>
                <w:noProof/>
                <w:webHidden/>
              </w:rPr>
              <w:fldChar w:fldCharType="end"/>
            </w:r>
          </w:hyperlink>
        </w:p>
        <w:p w14:paraId="76F36902" w14:textId="43766DD9" w:rsidR="00C47567" w:rsidRDefault="00601F6B">
          <w:pPr>
            <w:pStyle w:val="Sumrio2"/>
            <w:tabs>
              <w:tab w:val="right" w:leader="dot" w:pos="8494"/>
            </w:tabs>
            <w:rPr>
              <w:rFonts w:eastAsiaTheme="minorEastAsia"/>
              <w:noProof/>
              <w:lang w:eastAsia="pt-BR"/>
            </w:rPr>
          </w:pPr>
          <w:hyperlink w:anchor="_Toc71622678" w:history="1">
            <w:r w:rsidR="00C47567" w:rsidRPr="001F3C49">
              <w:rPr>
                <w:rStyle w:val="Hyperlink"/>
                <w:noProof/>
              </w:rPr>
              <w:t>4.1 Estudo de curto-circuito trifásico</w:t>
            </w:r>
            <w:r w:rsidR="00C47567">
              <w:rPr>
                <w:noProof/>
                <w:webHidden/>
              </w:rPr>
              <w:tab/>
            </w:r>
            <w:r w:rsidR="00C47567">
              <w:rPr>
                <w:noProof/>
                <w:webHidden/>
              </w:rPr>
              <w:fldChar w:fldCharType="begin"/>
            </w:r>
            <w:r w:rsidR="00C47567">
              <w:rPr>
                <w:noProof/>
                <w:webHidden/>
              </w:rPr>
              <w:instrText xml:space="preserve"> PAGEREF _Toc71622678 \h </w:instrText>
            </w:r>
            <w:r w:rsidR="00C47567">
              <w:rPr>
                <w:noProof/>
                <w:webHidden/>
              </w:rPr>
            </w:r>
            <w:r w:rsidR="00C47567">
              <w:rPr>
                <w:noProof/>
                <w:webHidden/>
              </w:rPr>
              <w:fldChar w:fldCharType="separate"/>
            </w:r>
            <w:r>
              <w:rPr>
                <w:noProof/>
                <w:webHidden/>
              </w:rPr>
              <w:t>15</w:t>
            </w:r>
            <w:r w:rsidR="00C47567">
              <w:rPr>
                <w:noProof/>
                <w:webHidden/>
              </w:rPr>
              <w:fldChar w:fldCharType="end"/>
            </w:r>
          </w:hyperlink>
        </w:p>
        <w:p w14:paraId="7310578D" w14:textId="6D10956D" w:rsidR="00C47567" w:rsidRDefault="00601F6B">
          <w:pPr>
            <w:pStyle w:val="Sumrio2"/>
            <w:tabs>
              <w:tab w:val="right" w:leader="dot" w:pos="8494"/>
            </w:tabs>
            <w:rPr>
              <w:rFonts w:eastAsiaTheme="minorEastAsia"/>
              <w:noProof/>
              <w:lang w:eastAsia="pt-BR"/>
            </w:rPr>
          </w:pPr>
          <w:hyperlink w:anchor="_Toc71622679" w:history="1">
            <w:r w:rsidR="00C47567" w:rsidRPr="001F3C49">
              <w:rPr>
                <w:rStyle w:val="Hyperlink"/>
                <w:noProof/>
              </w:rPr>
              <w:t>4.2 Estudo de curto-circuito fase-terra</w:t>
            </w:r>
            <w:r w:rsidR="00C47567">
              <w:rPr>
                <w:noProof/>
                <w:webHidden/>
              </w:rPr>
              <w:tab/>
            </w:r>
            <w:r w:rsidR="00C47567">
              <w:rPr>
                <w:noProof/>
                <w:webHidden/>
              </w:rPr>
              <w:fldChar w:fldCharType="begin"/>
            </w:r>
            <w:r w:rsidR="00C47567">
              <w:rPr>
                <w:noProof/>
                <w:webHidden/>
              </w:rPr>
              <w:instrText xml:space="preserve"> PAGEREF _Toc71622679 \h </w:instrText>
            </w:r>
            <w:r w:rsidR="00C47567">
              <w:rPr>
                <w:noProof/>
                <w:webHidden/>
              </w:rPr>
            </w:r>
            <w:r w:rsidR="00C47567">
              <w:rPr>
                <w:noProof/>
                <w:webHidden/>
              </w:rPr>
              <w:fldChar w:fldCharType="separate"/>
            </w:r>
            <w:r>
              <w:rPr>
                <w:noProof/>
                <w:webHidden/>
              </w:rPr>
              <w:t>17</w:t>
            </w:r>
            <w:r w:rsidR="00C47567">
              <w:rPr>
                <w:noProof/>
                <w:webHidden/>
              </w:rPr>
              <w:fldChar w:fldCharType="end"/>
            </w:r>
          </w:hyperlink>
        </w:p>
        <w:p w14:paraId="54FBB6BB" w14:textId="57556C3A" w:rsidR="00C47567" w:rsidRDefault="00601F6B">
          <w:pPr>
            <w:pStyle w:val="Sumrio2"/>
            <w:tabs>
              <w:tab w:val="right" w:leader="dot" w:pos="8494"/>
            </w:tabs>
            <w:rPr>
              <w:rFonts w:eastAsiaTheme="minorEastAsia"/>
              <w:noProof/>
              <w:lang w:eastAsia="pt-BR"/>
            </w:rPr>
          </w:pPr>
          <w:hyperlink w:anchor="_Toc71622680" w:history="1">
            <w:r w:rsidR="00C47567" w:rsidRPr="001F3C49">
              <w:rPr>
                <w:rStyle w:val="Hyperlink"/>
                <w:noProof/>
              </w:rPr>
              <w:t>4.3 Estudo de curto-circuito fase-fase</w:t>
            </w:r>
            <w:r w:rsidR="00C47567">
              <w:rPr>
                <w:noProof/>
                <w:webHidden/>
              </w:rPr>
              <w:tab/>
            </w:r>
            <w:r w:rsidR="00C47567">
              <w:rPr>
                <w:noProof/>
                <w:webHidden/>
              </w:rPr>
              <w:fldChar w:fldCharType="begin"/>
            </w:r>
            <w:r w:rsidR="00C47567">
              <w:rPr>
                <w:noProof/>
                <w:webHidden/>
              </w:rPr>
              <w:instrText xml:space="preserve"> PAGEREF _Toc71622680 \h </w:instrText>
            </w:r>
            <w:r w:rsidR="00C47567">
              <w:rPr>
                <w:noProof/>
                <w:webHidden/>
              </w:rPr>
            </w:r>
            <w:r w:rsidR="00C47567">
              <w:rPr>
                <w:noProof/>
                <w:webHidden/>
              </w:rPr>
              <w:fldChar w:fldCharType="separate"/>
            </w:r>
            <w:r>
              <w:rPr>
                <w:noProof/>
                <w:webHidden/>
              </w:rPr>
              <w:t>19</w:t>
            </w:r>
            <w:r w:rsidR="00C47567">
              <w:rPr>
                <w:noProof/>
                <w:webHidden/>
              </w:rPr>
              <w:fldChar w:fldCharType="end"/>
            </w:r>
          </w:hyperlink>
        </w:p>
        <w:p w14:paraId="579DFD2C" w14:textId="5B104D08" w:rsidR="00C47567" w:rsidRDefault="00601F6B">
          <w:pPr>
            <w:pStyle w:val="Sumrio2"/>
            <w:tabs>
              <w:tab w:val="right" w:leader="dot" w:pos="8494"/>
            </w:tabs>
            <w:rPr>
              <w:rFonts w:eastAsiaTheme="minorEastAsia"/>
              <w:noProof/>
              <w:lang w:eastAsia="pt-BR"/>
            </w:rPr>
          </w:pPr>
          <w:hyperlink w:anchor="_Toc71622681" w:history="1">
            <w:r w:rsidR="00C47567" w:rsidRPr="001F3C49">
              <w:rPr>
                <w:rStyle w:val="Hyperlink"/>
                <w:noProof/>
              </w:rPr>
              <w:t>4.4 Estudo de curto-circuito dupla fase-terra</w:t>
            </w:r>
            <w:r w:rsidR="00C47567">
              <w:rPr>
                <w:noProof/>
                <w:webHidden/>
              </w:rPr>
              <w:tab/>
            </w:r>
            <w:r w:rsidR="00C47567">
              <w:rPr>
                <w:noProof/>
                <w:webHidden/>
              </w:rPr>
              <w:fldChar w:fldCharType="begin"/>
            </w:r>
            <w:r w:rsidR="00C47567">
              <w:rPr>
                <w:noProof/>
                <w:webHidden/>
              </w:rPr>
              <w:instrText xml:space="preserve"> PAGEREF _Toc71622681 \h </w:instrText>
            </w:r>
            <w:r w:rsidR="00C47567">
              <w:rPr>
                <w:noProof/>
                <w:webHidden/>
              </w:rPr>
            </w:r>
            <w:r w:rsidR="00C47567">
              <w:rPr>
                <w:noProof/>
                <w:webHidden/>
              </w:rPr>
              <w:fldChar w:fldCharType="separate"/>
            </w:r>
            <w:r>
              <w:rPr>
                <w:noProof/>
                <w:webHidden/>
              </w:rPr>
              <w:t>20</w:t>
            </w:r>
            <w:r w:rsidR="00C47567">
              <w:rPr>
                <w:noProof/>
                <w:webHidden/>
              </w:rPr>
              <w:fldChar w:fldCharType="end"/>
            </w:r>
          </w:hyperlink>
        </w:p>
        <w:p w14:paraId="630667A2" w14:textId="0218A8E6" w:rsidR="00C47567" w:rsidRDefault="00601F6B">
          <w:pPr>
            <w:pStyle w:val="Sumrio1"/>
            <w:tabs>
              <w:tab w:val="right" w:leader="dot" w:pos="8494"/>
            </w:tabs>
            <w:rPr>
              <w:rFonts w:eastAsiaTheme="minorEastAsia"/>
              <w:noProof/>
              <w:lang w:eastAsia="pt-BR"/>
            </w:rPr>
          </w:pPr>
          <w:hyperlink w:anchor="_Toc71622682" w:history="1">
            <w:r w:rsidR="00C47567" w:rsidRPr="001F3C49">
              <w:rPr>
                <w:rStyle w:val="Hyperlink"/>
                <w:bCs/>
                <w:noProof/>
              </w:rPr>
              <w:t>5. Estudo de fenómenos de ondas viajantes</w:t>
            </w:r>
            <w:r w:rsidR="00C47567">
              <w:rPr>
                <w:noProof/>
                <w:webHidden/>
              </w:rPr>
              <w:tab/>
            </w:r>
            <w:r w:rsidR="00C47567">
              <w:rPr>
                <w:noProof/>
                <w:webHidden/>
              </w:rPr>
              <w:fldChar w:fldCharType="begin"/>
            </w:r>
            <w:r w:rsidR="00C47567">
              <w:rPr>
                <w:noProof/>
                <w:webHidden/>
              </w:rPr>
              <w:instrText xml:space="preserve"> PAGEREF _Toc71622682 \h </w:instrText>
            </w:r>
            <w:r w:rsidR="00C47567">
              <w:rPr>
                <w:noProof/>
                <w:webHidden/>
              </w:rPr>
            </w:r>
            <w:r w:rsidR="00C47567">
              <w:rPr>
                <w:noProof/>
                <w:webHidden/>
              </w:rPr>
              <w:fldChar w:fldCharType="separate"/>
            </w:r>
            <w:r>
              <w:rPr>
                <w:noProof/>
                <w:webHidden/>
              </w:rPr>
              <w:t>22</w:t>
            </w:r>
            <w:r w:rsidR="00C47567">
              <w:rPr>
                <w:noProof/>
                <w:webHidden/>
              </w:rPr>
              <w:fldChar w:fldCharType="end"/>
            </w:r>
          </w:hyperlink>
        </w:p>
        <w:p w14:paraId="07C2AC37" w14:textId="2ED3B61D" w:rsidR="00C47567" w:rsidRDefault="00601F6B">
          <w:pPr>
            <w:pStyle w:val="Sumrio1"/>
            <w:tabs>
              <w:tab w:val="right" w:leader="dot" w:pos="8494"/>
            </w:tabs>
            <w:rPr>
              <w:rFonts w:eastAsiaTheme="minorEastAsia"/>
              <w:noProof/>
              <w:lang w:eastAsia="pt-BR"/>
            </w:rPr>
          </w:pPr>
          <w:hyperlink w:anchor="_Toc71622683" w:history="1">
            <w:r w:rsidR="00C47567" w:rsidRPr="001F3C49">
              <w:rPr>
                <w:rStyle w:val="Hyperlink"/>
                <w:bCs/>
                <w:noProof/>
              </w:rPr>
              <w:t>6. Estudo de comutação de capacitores e TTR</w:t>
            </w:r>
            <w:r w:rsidR="00C47567">
              <w:rPr>
                <w:noProof/>
                <w:webHidden/>
              </w:rPr>
              <w:tab/>
            </w:r>
            <w:r w:rsidR="00C47567">
              <w:rPr>
                <w:noProof/>
                <w:webHidden/>
              </w:rPr>
              <w:fldChar w:fldCharType="begin"/>
            </w:r>
            <w:r w:rsidR="00C47567">
              <w:rPr>
                <w:noProof/>
                <w:webHidden/>
              </w:rPr>
              <w:instrText xml:space="preserve"> PAGEREF _Toc71622683 \h </w:instrText>
            </w:r>
            <w:r w:rsidR="00C47567">
              <w:rPr>
                <w:noProof/>
                <w:webHidden/>
              </w:rPr>
            </w:r>
            <w:r w:rsidR="00C47567">
              <w:rPr>
                <w:noProof/>
                <w:webHidden/>
              </w:rPr>
              <w:fldChar w:fldCharType="separate"/>
            </w:r>
            <w:r>
              <w:rPr>
                <w:noProof/>
                <w:webHidden/>
              </w:rPr>
              <w:t>25</w:t>
            </w:r>
            <w:r w:rsidR="00C47567">
              <w:rPr>
                <w:noProof/>
                <w:webHidden/>
              </w:rPr>
              <w:fldChar w:fldCharType="end"/>
            </w:r>
          </w:hyperlink>
        </w:p>
        <w:p w14:paraId="06ECAF42" w14:textId="0BAF9E96" w:rsidR="00C47567" w:rsidRDefault="00C47567">
          <w:r>
            <w:rPr>
              <w:b/>
              <w:bCs/>
            </w:rPr>
            <w:fldChar w:fldCharType="end"/>
          </w:r>
        </w:p>
      </w:sdtContent>
    </w:sdt>
    <w:p w14:paraId="4917E8C5" w14:textId="00BD8662" w:rsidR="008B6F16" w:rsidRDefault="008B6F16" w:rsidP="00904E19">
      <w:pPr>
        <w:spacing w:after="0" w:line="240" w:lineRule="auto"/>
        <w:jc w:val="center"/>
      </w:pPr>
    </w:p>
    <w:p w14:paraId="01D8FBCD" w14:textId="7C40A2AA" w:rsidR="00C47567" w:rsidRDefault="00C47567" w:rsidP="00904E19">
      <w:pPr>
        <w:spacing w:after="0" w:line="240" w:lineRule="auto"/>
        <w:jc w:val="center"/>
      </w:pPr>
    </w:p>
    <w:p w14:paraId="56AD4C20" w14:textId="0CF58ABB" w:rsidR="00C47567" w:rsidRDefault="00C47567" w:rsidP="00904E19">
      <w:pPr>
        <w:spacing w:after="0" w:line="240" w:lineRule="auto"/>
        <w:jc w:val="center"/>
      </w:pPr>
    </w:p>
    <w:p w14:paraId="42D7E453" w14:textId="13D2D4C8" w:rsidR="00C47567" w:rsidRDefault="00C47567" w:rsidP="00904E19">
      <w:pPr>
        <w:spacing w:after="0" w:line="240" w:lineRule="auto"/>
        <w:jc w:val="center"/>
      </w:pPr>
    </w:p>
    <w:p w14:paraId="1A39CB55" w14:textId="5C23F5DE" w:rsidR="00C47567" w:rsidRDefault="00C47567" w:rsidP="00904E19">
      <w:pPr>
        <w:spacing w:after="0" w:line="240" w:lineRule="auto"/>
        <w:jc w:val="center"/>
      </w:pPr>
    </w:p>
    <w:p w14:paraId="6A9C2B79" w14:textId="438CA17C" w:rsidR="00C47567" w:rsidRDefault="00C47567" w:rsidP="00904E19">
      <w:pPr>
        <w:spacing w:after="0" w:line="240" w:lineRule="auto"/>
        <w:jc w:val="center"/>
      </w:pPr>
    </w:p>
    <w:p w14:paraId="051BE9CB" w14:textId="73C2695A" w:rsidR="00C47567" w:rsidRDefault="00C47567" w:rsidP="00904E19">
      <w:pPr>
        <w:spacing w:after="0" w:line="240" w:lineRule="auto"/>
        <w:jc w:val="center"/>
      </w:pPr>
    </w:p>
    <w:p w14:paraId="0450A9B2" w14:textId="68151412" w:rsidR="00C47567" w:rsidRDefault="00C47567" w:rsidP="00904E19">
      <w:pPr>
        <w:spacing w:after="0" w:line="240" w:lineRule="auto"/>
        <w:jc w:val="center"/>
      </w:pPr>
    </w:p>
    <w:p w14:paraId="0BAFD40E" w14:textId="58F66F94" w:rsidR="00C47567" w:rsidRDefault="00C47567" w:rsidP="00904E19">
      <w:pPr>
        <w:spacing w:after="0" w:line="240" w:lineRule="auto"/>
        <w:jc w:val="center"/>
      </w:pPr>
    </w:p>
    <w:p w14:paraId="01236DB7" w14:textId="356C07CC" w:rsidR="00C47567" w:rsidRDefault="00C47567" w:rsidP="00904E19">
      <w:pPr>
        <w:spacing w:after="0" w:line="240" w:lineRule="auto"/>
        <w:jc w:val="center"/>
      </w:pPr>
    </w:p>
    <w:p w14:paraId="0C73F78D" w14:textId="360A67F8" w:rsidR="00C47567" w:rsidRDefault="00C47567" w:rsidP="00904E19">
      <w:pPr>
        <w:spacing w:after="0" w:line="240" w:lineRule="auto"/>
        <w:jc w:val="center"/>
      </w:pPr>
    </w:p>
    <w:p w14:paraId="48436B09" w14:textId="65A5D3B9" w:rsidR="00C47567" w:rsidRDefault="00C47567" w:rsidP="00904E19">
      <w:pPr>
        <w:spacing w:after="0" w:line="240" w:lineRule="auto"/>
        <w:jc w:val="center"/>
      </w:pPr>
    </w:p>
    <w:p w14:paraId="25B849A2" w14:textId="1604E803" w:rsidR="00C47567" w:rsidRDefault="00C47567" w:rsidP="00904E19">
      <w:pPr>
        <w:spacing w:after="0" w:line="240" w:lineRule="auto"/>
        <w:jc w:val="center"/>
      </w:pPr>
    </w:p>
    <w:p w14:paraId="5545833F" w14:textId="3AB32465" w:rsidR="00C47567" w:rsidRDefault="00C47567" w:rsidP="00904E19">
      <w:pPr>
        <w:spacing w:after="0" w:line="240" w:lineRule="auto"/>
        <w:jc w:val="center"/>
      </w:pPr>
    </w:p>
    <w:p w14:paraId="05881BEC" w14:textId="34276D14" w:rsidR="00C47567" w:rsidRDefault="00C47567" w:rsidP="00904E19">
      <w:pPr>
        <w:spacing w:after="0" w:line="240" w:lineRule="auto"/>
        <w:jc w:val="center"/>
      </w:pPr>
    </w:p>
    <w:p w14:paraId="679065D0" w14:textId="68822CDF" w:rsidR="00C47567" w:rsidRDefault="00C47567" w:rsidP="00904E19">
      <w:pPr>
        <w:spacing w:after="0" w:line="240" w:lineRule="auto"/>
        <w:jc w:val="center"/>
      </w:pPr>
    </w:p>
    <w:p w14:paraId="65005B39" w14:textId="3675173C" w:rsidR="00C47567" w:rsidRDefault="00C47567" w:rsidP="00904E19">
      <w:pPr>
        <w:spacing w:after="0" w:line="240" w:lineRule="auto"/>
        <w:jc w:val="center"/>
      </w:pPr>
    </w:p>
    <w:p w14:paraId="45091890" w14:textId="43868A39" w:rsidR="00C47567" w:rsidRDefault="00C47567" w:rsidP="00904E19">
      <w:pPr>
        <w:spacing w:after="0" w:line="240" w:lineRule="auto"/>
        <w:jc w:val="center"/>
      </w:pPr>
    </w:p>
    <w:p w14:paraId="1B71765D" w14:textId="3D82909D" w:rsidR="00C47567" w:rsidRDefault="00C47567" w:rsidP="00904E19">
      <w:pPr>
        <w:spacing w:after="0" w:line="240" w:lineRule="auto"/>
        <w:jc w:val="center"/>
      </w:pPr>
    </w:p>
    <w:p w14:paraId="54F2A329" w14:textId="062C5B06" w:rsidR="00C47567" w:rsidRDefault="00C47567" w:rsidP="00904E19">
      <w:pPr>
        <w:spacing w:after="0" w:line="240" w:lineRule="auto"/>
        <w:jc w:val="center"/>
      </w:pPr>
    </w:p>
    <w:p w14:paraId="6EACA0C9" w14:textId="6B7DC189" w:rsidR="00C47567" w:rsidRDefault="00C47567" w:rsidP="00904E19">
      <w:pPr>
        <w:spacing w:after="0" w:line="240" w:lineRule="auto"/>
        <w:jc w:val="center"/>
      </w:pPr>
    </w:p>
    <w:p w14:paraId="52768BDF" w14:textId="77BF0889" w:rsidR="00C47567" w:rsidRDefault="00C47567" w:rsidP="00904E19">
      <w:pPr>
        <w:spacing w:after="0" w:line="240" w:lineRule="auto"/>
        <w:jc w:val="center"/>
      </w:pPr>
    </w:p>
    <w:p w14:paraId="76B7585E" w14:textId="5E942389" w:rsidR="00C47567" w:rsidRDefault="00C47567" w:rsidP="00904E19">
      <w:pPr>
        <w:spacing w:after="0" w:line="240" w:lineRule="auto"/>
        <w:jc w:val="center"/>
      </w:pPr>
    </w:p>
    <w:p w14:paraId="74243082" w14:textId="02CA6734" w:rsidR="00C47567" w:rsidRDefault="00C47567" w:rsidP="00904E19">
      <w:pPr>
        <w:spacing w:after="0" w:line="240" w:lineRule="auto"/>
        <w:jc w:val="center"/>
      </w:pPr>
    </w:p>
    <w:p w14:paraId="29E5F2A9" w14:textId="15C48E8F" w:rsidR="00C47567" w:rsidRDefault="00C47567" w:rsidP="00904E19">
      <w:pPr>
        <w:spacing w:after="0" w:line="240" w:lineRule="auto"/>
        <w:jc w:val="center"/>
      </w:pPr>
    </w:p>
    <w:p w14:paraId="309DAE49" w14:textId="2C33F20C" w:rsidR="00C47567" w:rsidRDefault="00C47567" w:rsidP="00904E19">
      <w:pPr>
        <w:spacing w:after="0" w:line="240" w:lineRule="auto"/>
        <w:jc w:val="center"/>
      </w:pPr>
    </w:p>
    <w:p w14:paraId="5FD993CB" w14:textId="0A6CEE55" w:rsidR="00C47567" w:rsidRDefault="00C47567" w:rsidP="00904E19">
      <w:pPr>
        <w:spacing w:after="0" w:line="240" w:lineRule="auto"/>
        <w:jc w:val="center"/>
      </w:pPr>
    </w:p>
    <w:p w14:paraId="3232A4FE" w14:textId="56469144" w:rsidR="00C47567" w:rsidRPr="00C47567" w:rsidRDefault="00C47567">
      <w:pPr>
        <w:pStyle w:val="ndicedeilustraes"/>
        <w:tabs>
          <w:tab w:val="right" w:leader="dot" w:pos="8494"/>
        </w:tabs>
        <w:rPr>
          <w:b/>
          <w:bCs/>
          <w:sz w:val="32"/>
          <w:szCs w:val="32"/>
        </w:rPr>
      </w:pPr>
      <w:r w:rsidRPr="00C47567">
        <w:rPr>
          <w:b/>
          <w:bCs/>
          <w:sz w:val="32"/>
          <w:szCs w:val="32"/>
        </w:rPr>
        <w:t>Índice de figuras</w:t>
      </w:r>
    </w:p>
    <w:p w14:paraId="351D04F5" w14:textId="77777777" w:rsidR="00C47567" w:rsidRPr="00C47567" w:rsidRDefault="00C47567" w:rsidP="00C47567"/>
    <w:p w14:paraId="6657A93F" w14:textId="275A96A9" w:rsidR="00C47567" w:rsidRDefault="00C47567">
      <w:pPr>
        <w:pStyle w:val="ndicedeilustraes"/>
        <w:tabs>
          <w:tab w:val="right" w:leader="dot" w:pos="8494"/>
        </w:tabs>
        <w:rPr>
          <w:rFonts w:eastAsiaTheme="minorEastAsia"/>
          <w:noProof/>
          <w:lang w:eastAsia="pt-BR"/>
        </w:rPr>
      </w:pPr>
      <w:r>
        <w:fldChar w:fldCharType="begin"/>
      </w:r>
      <w:r>
        <w:instrText xml:space="preserve"> TOC \h \z \c "Figura" </w:instrText>
      </w:r>
      <w:r>
        <w:fldChar w:fldCharType="separate"/>
      </w:r>
      <w:hyperlink w:anchor="_Toc71622971" w:history="1">
        <w:r w:rsidRPr="00E21FBB">
          <w:rPr>
            <w:rStyle w:val="Hyperlink"/>
            <w:noProof/>
          </w:rPr>
          <w:t>Figura 1: Circuito RL alimentado por tensão de corrente contínua</w:t>
        </w:r>
        <w:r>
          <w:rPr>
            <w:noProof/>
            <w:webHidden/>
          </w:rPr>
          <w:tab/>
        </w:r>
        <w:r>
          <w:rPr>
            <w:noProof/>
            <w:webHidden/>
          </w:rPr>
          <w:fldChar w:fldCharType="begin"/>
        </w:r>
        <w:r>
          <w:rPr>
            <w:noProof/>
            <w:webHidden/>
          </w:rPr>
          <w:instrText xml:space="preserve"> PAGEREF _Toc71622971 \h </w:instrText>
        </w:r>
        <w:r>
          <w:rPr>
            <w:noProof/>
            <w:webHidden/>
          </w:rPr>
        </w:r>
        <w:r>
          <w:rPr>
            <w:noProof/>
            <w:webHidden/>
          </w:rPr>
          <w:fldChar w:fldCharType="separate"/>
        </w:r>
        <w:r w:rsidR="00601F6B">
          <w:rPr>
            <w:noProof/>
            <w:webHidden/>
          </w:rPr>
          <w:t>6</w:t>
        </w:r>
        <w:r>
          <w:rPr>
            <w:noProof/>
            <w:webHidden/>
          </w:rPr>
          <w:fldChar w:fldCharType="end"/>
        </w:r>
      </w:hyperlink>
    </w:p>
    <w:p w14:paraId="4C04C05C" w14:textId="4FCB5925" w:rsidR="00C47567" w:rsidRDefault="00601F6B">
      <w:pPr>
        <w:pStyle w:val="ndicedeilustraes"/>
        <w:tabs>
          <w:tab w:val="right" w:leader="dot" w:pos="8494"/>
        </w:tabs>
        <w:rPr>
          <w:rFonts w:eastAsiaTheme="minorEastAsia"/>
          <w:noProof/>
          <w:lang w:eastAsia="pt-BR"/>
        </w:rPr>
      </w:pPr>
      <w:hyperlink w:anchor="_Toc71622972" w:history="1">
        <w:r w:rsidR="00C47567" w:rsidRPr="00E21FBB">
          <w:rPr>
            <w:rStyle w:val="Hyperlink"/>
            <w:noProof/>
          </w:rPr>
          <w:t>Figura 2: Curva de tensão no indutor (azul)  e curva de corrente no indutor (vermelho) no regime transitório</w:t>
        </w:r>
        <w:r w:rsidR="00C47567">
          <w:rPr>
            <w:noProof/>
            <w:webHidden/>
          </w:rPr>
          <w:tab/>
        </w:r>
        <w:r w:rsidR="00C47567">
          <w:rPr>
            <w:noProof/>
            <w:webHidden/>
          </w:rPr>
          <w:fldChar w:fldCharType="begin"/>
        </w:r>
        <w:r w:rsidR="00C47567">
          <w:rPr>
            <w:noProof/>
            <w:webHidden/>
          </w:rPr>
          <w:instrText xml:space="preserve"> PAGEREF _Toc71622972 \h </w:instrText>
        </w:r>
        <w:r w:rsidR="00C47567">
          <w:rPr>
            <w:noProof/>
            <w:webHidden/>
          </w:rPr>
        </w:r>
        <w:r w:rsidR="00C47567">
          <w:rPr>
            <w:noProof/>
            <w:webHidden/>
          </w:rPr>
          <w:fldChar w:fldCharType="separate"/>
        </w:r>
        <w:r>
          <w:rPr>
            <w:noProof/>
            <w:webHidden/>
          </w:rPr>
          <w:t>6</w:t>
        </w:r>
        <w:r w:rsidR="00C47567">
          <w:rPr>
            <w:noProof/>
            <w:webHidden/>
          </w:rPr>
          <w:fldChar w:fldCharType="end"/>
        </w:r>
      </w:hyperlink>
    </w:p>
    <w:p w14:paraId="6D546788" w14:textId="5CA610DC" w:rsidR="00C47567" w:rsidRDefault="00601F6B">
      <w:pPr>
        <w:pStyle w:val="ndicedeilustraes"/>
        <w:tabs>
          <w:tab w:val="right" w:leader="dot" w:pos="8494"/>
        </w:tabs>
        <w:rPr>
          <w:rFonts w:eastAsiaTheme="minorEastAsia"/>
          <w:noProof/>
          <w:lang w:eastAsia="pt-BR"/>
        </w:rPr>
      </w:pPr>
      <w:hyperlink w:anchor="_Toc71622973" w:history="1">
        <w:r w:rsidR="00C47567" w:rsidRPr="00E21FBB">
          <w:rPr>
            <w:rStyle w:val="Hyperlink"/>
            <w:noProof/>
          </w:rPr>
          <w:t>Figura 3: Curva de tensão no indutor (azul)  e curva de corrente no indutor (vermelho) no regime estável</w:t>
        </w:r>
        <w:r w:rsidR="00C47567">
          <w:rPr>
            <w:noProof/>
            <w:webHidden/>
          </w:rPr>
          <w:tab/>
        </w:r>
        <w:r w:rsidR="00C47567">
          <w:rPr>
            <w:noProof/>
            <w:webHidden/>
          </w:rPr>
          <w:fldChar w:fldCharType="begin"/>
        </w:r>
        <w:r w:rsidR="00C47567">
          <w:rPr>
            <w:noProof/>
            <w:webHidden/>
          </w:rPr>
          <w:instrText xml:space="preserve"> PAGEREF _Toc71622973 \h </w:instrText>
        </w:r>
        <w:r w:rsidR="00C47567">
          <w:rPr>
            <w:noProof/>
            <w:webHidden/>
          </w:rPr>
        </w:r>
        <w:r w:rsidR="00C47567">
          <w:rPr>
            <w:noProof/>
            <w:webHidden/>
          </w:rPr>
          <w:fldChar w:fldCharType="separate"/>
        </w:r>
        <w:r>
          <w:rPr>
            <w:noProof/>
            <w:webHidden/>
          </w:rPr>
          <w:t>7</w:t>
        </w:r>
        <w:r w:rsidR="00C47567">
          <w:rPr>
            <w:noProof/>
            <w:webHidden/>
          </w:rPr>
          <w:fldChar w:fldCharType="end"/>
        </w:r>
      </w:hyperlink>
    </w:p>
    <w:p w14:paraId="5A14ABA4" w14:textId="0F9A4C6E" w:rsidR="00C47567" w:rsidRDefault="00601F6B">
      <w:pPr>
        <w:pStyle w:val="ndicedeilustraes"/>
        <w:tabs>
          <w:tab w:val="right" w:leader="dot" w:pos="8494"/>
        </w:tabs>
        <w:rPr>
          <w:rFonts w:eastAsiaTheme="minorEastAsia"/>
          <w:noProof/>
          <w:lang w:eastAsia="pt-BR"/>
        </w:rPr>
      </w:pPr>
      <w:hyperlink w:anchor="_Toc71622974" w:history="1">
        <w:r w:rsidR="00C47567" w:rsidRPr="00E21FBB">
          <w:rPr>
            <w:rStyle w:val="Hyperlink"/>
            <w:noProof/>
          </w:rPr>
          <w:t>Figura 4: Circuito RC simulando arco elétrico</w:t>
        </w:r>
        <w:r w:rsidR="00C47567">
          <w:rPr>
            <w:noProof/>
            <w:webHidden/>
          </w:rPr>
          <w:tab/>
        </w:r>
        <w:r w:rsidR="00C47567">
          <w:rPr>
            <w:noProof/>
            <w:webHidden/>
          </w:rPr>
          <w:fldChar w:fldCharType="begin"/>
        </w:r>
        <w:r w:rsidR="00C47567">
          <w:rPr>
            <w:noProof/>
            <w:webHidden/>
          </w:rPr>
          <w:instrText xml:space="preserve"> PAGEREF _Toc71622974 \h </w:instrText>
        </w:r>
        <w:r w:rsidR="00C47567">
          <w:rPr>
            <w:noProof/>
            <w:webHidden/>
          </w:rPr>
        </w:r>
        <w:r w:rsidR="00C47567">
          <w:rPr>
            <w:noProof/>
            <w:webHidden/>
          </w:rPr>
          <w:fldChar w:fldCharType="separate"/>
        </w:r>
        <w:r>
          <w:rPr>
            <w:noProof/>
            <w:webHidden/>
          </w:rPr>
          <w:t>7</w:t>
        </w:r>
        <w:r w:rsidR="00C47567">
          <w:rPr>
            <w:noProof/>
            <w:webHidden/>
          </w:rPr>
          <w:fldChar w:fldCharType="end"/>
        </w:r>
      </w:hyperlink>
    </w:p>
    <w:p w14:paraId="66098752" w14:textId="285AD4B5" w:rsidR="00C47567" w:rsidRDefault="00601F6B">
      <w:pPr>
        <w:pStyle w:val="ndicedeilustraes"/>
        <w:tabs>
          <w:tab w:val="right" w:leader="dot" w:pos="8494"/>
        </w:tabs>
        <w:rPr>
          <w:rFonts w:eastAsiaTheme="minorEastAsia"/>
          <w:noProof/>
          <w:lang w:eastAsia="pt-BR"/>
        </w:rPr>
      </w:pPr>
      <w:hyperlink w:anchor="_Toc71622975" w:history="1">
        <w:r w:rsidR="00C47567" w:rsidRPr="00E21FBB">
          <w:rPr>
            <w:rStyle w:val="Hyperlink"/>
            <w:noProof/>
          </w:rPr>
          <w:t>Figura 5: Transitório de tensão no resistor</w:t>
        </w:r>
        <w:r w:rsidR="00C47567">
          <w:rPr>
            <w:noProof/>
            <w:webHidden/>
          </w:rPr>
          <w:tab/>
        </w:r>
        <w:r w:rsidR="00C47567">
          <w:rPr>
            <w:noProof/>
            <w:webHidden/>
          </w:rPr>
          <w:fldChar w:fldCharType="begin"/>
        </w:r>
        <w:r w:rsidR="00C47567">
          <w:rPr>
            <w:noProof/>
            <w:webHidden/>
          </w:rPr>
          <w:instrText xml:space="preserve"> PAGEREF _Toc71622975 \h </w:instrText>
        </w:r>
        <w:r w:rsidR="00C47567">
          <w:rPr>
            <w:noProof/>
            <w:webHidden/>
          </w:rPr>
        </w:r>
        <w:r w:rsidR="00C47567">
          <w:rPr>
            <w:noProof/>
            <w:webHidden/>
          </w:rPr>
          <w:fldChar w:fldCharType="separate"/>
        </w:r>
        <w:r>
          <w:rPr>
            <w:noProof/>
            <w:webHidden/>
          </w:rPr>
          <w:t>7</w:t>
        </w:r>
        <w:r w:rsidR="00C47567">
          <w:rPr>
            <w:noProof/>
            <w:webHidden/>
          </w:rPr>
          <w:fldChar w:fldCharType="end"/>
        </w:r>
      </w:hyperlink>
    </w:p>
    <w:p w14:paraId="16993F57" w14:textId="4C65FC16" w:rsidR="00C47567" w:rsidRDefault="00601F6B">
      <w:pPr>
        <w:pStyle w:val="ndicedeilustraes"/>
        <w:tabs>
          <w:tab w:val="right" w:leader="dot" w:pos="8494"/>
        </w:tabs>
        <w:rPr>
          <w:rFonts w:eastAsiaTheme="minorEastAsia"/>
          <w:noProof/>
          <w:lang w:eastAsia="pt-BR"/>
        </w:rPr>
      </w:pPr>
      <w:hyperlink w:anchor="_Toc71622976" w:history="1">
        <w:r w:rsidR="00C47567" w:rsidRPr="00E21FBB">
          <w:rPr>
            <w:rStyle w:val="Hyperlink"/>
            <w:noProof/>
          </w:rPr>
          <w:t>Figura 6: Chaveamento de de capacitores em circuitos LC</w:t>
        </w:r>
        <w:r w:rsidR="00C47567">
          <w:rPr>
            <w:noProof/>
            <w:webHidden/>
          </w:rPr>
          <w:tab/>
        </w:r>
        <w:r w:rsidR="00C47567">
          <w:rPr>
            <w:noProof/>
            <w:webHidden/>
          </w:rPr>
          <w:fldChar w:fldCharType="begin"/>
        </w:r>
        <w:r w:rsidR="00C47567">
          <w:rPr>
            <w:noProof/>
            <w:webHidden/>
          </w:rPr>
          <w:instrText xml:space="preserve"> PAGEREF _Toc71622976 \h </w:instrText>
        </w:r>
        <w:r w:rsidR="00C47567">
          <w:rPr>
            <w:noProof/>
            <w:webHidden/>
          </w:rPr>
        </w:r>
        <w:r w:rsidR="00C47567">
          <w:rPr>
            <w:noProof/>
            <w:webHidden/>
          </w:rPr>
          <w:fldChar w:fldCharType="separate"/>
        </w:r>
        <w:r>
          <w:rPr>
            <w:noProof/>
            <w:webHidden/>
          </w:rPr>
          <w:t>8</w:t>
        </w:r>
        <w:r w:rsidR="00C47567">
          <w:rPr>
            <w:noProof/>
            <w:webHidden/>
          </w:rPr>
          <w:fldChar w:fldCharType="end"/>
        </w:r>
      </w:hyperlink>
    </w:p>
    <w:p w14:paraId="101FAB53" w14:textId="2289F453" w:rsidR="00C47567" w:rsidRDefault="00601F6B">
      <w:pPr>
        <w:pStyle w:val="ndicedeilustraes"/>
        <w:tabs>
          <w:tab w:val="right" w:leader="dot" w:pos="8494"/>
        </w:tabs>
        <w:rPr>
          <w:rFonts w:eastAsiaTheme="minorEastAsia"/>
          <w:noProof/>
          <w:lang w:eastAsia="pt-BR"/>
        </w:rPr>
      </w:pPr>
      <w:hyperlink w:anchor="_Toc71622977" w:history="1">
        <w:r w:rsidR="00C47567" w:rsidRPr="00E21FBB">
          <w:rPr>
            <w:rStyle w:val="Hyperlink"/>
            <w:noProof/>
          </w:rPr>
          <w:t>Figura 7: Transitório no capacitor após fechamento da chave</w:t>
        </w:r>
        <w:r w:rsidR="00C47567">
          <w:rPr>
            <w:noProof/>
            <w:webHidden/>
          </w:rPr>
          <w:tab/>
        </w:r>
        <w:r w:rsidR="00C47567">
          <w:rPr>
            <w:noProof/>
            <w:webHidden/>
          </w:rPr>
          <w:fldChar w:fldCharType="begin"/>
        </w:r>
        <w:r w:rsidR="00C47567">
          <w:rPr>
            <w:noProof/>
            <w:webHidden/>
          </w:rPr>
          <w:instrText xml:space="preserve"> PAGEREF _Toc71622977 \h </w:instrText>
        </w:r>
        <w:r w:rsidR="00C47567">
          <w:rPr>
            <w:noProof/>
            <w:webHidden/>
          </w:rPr>
        </w:r>
        <w:r w:rsidR="00C47567">
          <w:rPr>
            <w:noProof/>
            <w:webHidden/>
          </w:rPr>
          <w:fldChar w:fldCharType="separate"/>
        </w:r>
        <w:r>
          <w:rPr>
            <w:noProof/>
            <w:webHidden/>
          </w:rPr>
          <w:t>8</w:t>
        </w:r>
        <w:r w:rsidR="00C47567">
          <w:rPr>
            <w:noProof/>
            <w:webHidden/>
          </w:rPr>
          <w:fldChar w:fldCharType="end"/>
        </w:r>
      </w:hyperlink>
    </w:p>
    <w:p w14:paraId="29FC43E7" w14:textId="375C7E91" w:rsidR="00C47567" w:rsidRDefault="00601F6B">
      <w:pPr>
        <w:pStyle w:val="ndicedeilustraes"/>
        <w:tabs>
          <w:tab w:val="right" w:leader="dot" w:pos="8494"/>
        </w:tabs>
        <w:rPr>
          <w:rFonts w:eastAsiaTheme="minorEastAsia"/>
          <w:noProof/>
          <w:lang w:eastAsia="pt-BR"/>
        </w:rPr>
      </w:pPr>
      <w:hyperlink w:anchor="_Toc71622978" w:history="1">
        <w:r w:rsidR="00C47567" w:rsidRPr="00E21FBB">
          <w:rPr>
            <w:rStyle w:val="Hyperlink"/>
            <w:noProof/>
          </w:rPr>
          <w:t>Figura 8: Tensão no capacitor quando alimentado por uma frequência de 2.362 Hz</w:t>
        </w:r>
        <w:r w:rsidR="00C47567">
          <w:rPr>
            <w:noProof/>
            <w:webHidden/>
          </w:rPr>
          <w:tab/>
        </w:r>
        <w:r w:rsidR="00C47567">
          <w:rPr>
            <w:noProof/>
            <w:webHidden/>
          </w:rPr>
          <w:fldChar w:fldCharType="begin"/>
        </w:r>
        <w:r w:rsidR="00C47567">
          <w:rPr>
            <w:noProof/>
            <w:webHidden/>
          </w:rPr>
          <w:instrText xml:space="preserve"> PAGEREF _Toc71622978 \h </w:instrText>
        </w:r>
        <w:r w:rsidR="00C47567">
          <w:rPr>
            <w:noProof/>
            <w:webHidden/>
          </w:rPr>
        </w:r>
        <w:r w:rsidR="00C47567">
          <w:rPr>
            <w:noProof/>
            <w:webHidden/>
          </w:rPr>
          <w:fldChar w:fldCharType="separate"/>
        </w:r>
        <w:r>
          <w:rPr>
            <w:noProof/>
            <w:webHidden/>
          </w:rPr>
          <w:t>9</w:t>
        </w:r>
        <w:r w:rsidR="00C47567">
          <w:rPr>
            <w:noProof/>
            <w:webHidden/>
          </w:rPr>
          <w:fldChar w:fldCharType="end"/>
        </w:r>
      </w:hyperlink>
    </w:p>
    <w:p w14:paraId="4DC5C9F6" w14:textId="5B478BE2" w:rsidR="00C47567" w:rsidRDefault="00601F6B">
      <w:pPr>
        <w:pStyle w:val="ndicedeilustraes"/>
        <w:tabs>
          <w:tab w:val="right" w:leader="dot" w:pos="8494"/>
        </w:tabs>
        <w:rPr>
          <w:rFonts w:eastAsiaTheme="minorEastAsia"/>
          <w:noProof/>
          <w:lang w:eastAsia="pt-BR"/>
        </w:rPr>
      </w:pPr>
      <w:hyperlink w:anchor="_Toc71622979" w:history="1">
        <w:r w:rsidR="00C47567" w:rsidRPr="00E21FBB">
          <w:rPr>
            <w:rStyle w:val="Hyperlink"/>
            <w:noProof/>
          </w:rPr>
          <w:t>Figura 9: Corrente no circuito após fechamento da chave</w:t>
        </w:r>
        <w:r w:rsidR="00C47567">
          <w:rPr>
            <w:noProof/>
            <w:webHidden/>
          </w:rPr>
          <w:tab/>
        </w:r>
        <w:r w:rsidR="00C47567">
          <w:rPr>
            <w:noProof/>
            <w:webHidden/>
          </w:rPr>
          <w:fldChar w:fldCharType="begin"/>
        </w:r>
        <w:r w:rsidR="00C47567">
          <w:rPr>
            <w:noProof/>
            <w:webHidden/>
          </w:rPr>
          <w:instrText xml:space="preserve"> PAGEREF _Toc71622979 \h </w:instrText>
        </w:r>
        <w:r w:rsidR="00C47567">
          <w:rPr>
            <w:noProof/>
            <w:webHidden/>
          </w:rPr>
        </w:r>
        <w:r w:rsidR="00C47567">
          <w:rPr>
            <w:noProof/>
            <w:webHidden/>
          </w:rPr>
          <w:fldChar w:fldCharType="separate"/>
        </w:r>
        <w:r>
          <w:rPr>
            <w:noProof/>
            <w:webHidden/>
          </w:rPr>
          <w:t>9</w:t>
        </w:r>
        <w:r w:rsidR="00C47567">
          <w:rPr>
            <w:noProof/>
            <w:webHidden/>
          </w:rPr>
          <w:fldChar w:fldCharType="end"/>
        </w:r>
      </w:hyperlink>
    </w:p>
    <w:p w14:paraId="37E1C26D" w14:textId="1D497FC6" w:rsidR="00C47567" w:rsidRDefault="00601F6B">
      <w:pPr>
        <w:pStyle w:val="ndicedeilustraes"/>
        <w:tabs>
          <w:tab w:val="right" w:leader="dot" w:pos="8494"/>
        </w:tabs>
        <w:rPr>
          <w:rFonts w:eastAsiaTheme="minorEastAsia"/>
          <w:noProof/>
          <w:lang w:eastAsia="pt-BR"/>
        </w:rPr>
      </w:pPr>
      <w:hyperlink w:anchor="_Toc71622980" w:history="1">
        <w:r w:rsidR="00C47567" w:rsidRPr="00E21FBB">
          <w:rPr>
            <w:rStyle w:val="Hyperlink"/>
            <w:noProof/>
          </w:rPr>
          <w:t>Figura 10: Energia armazenada no indutor durante o transitório</w:t>
        </w:r>
        <w:r w:rsidR="00C47567">
          <w:rPr>
            <w:noProof/>
            <w:webHidden/>
          </w:rPr>
          <w:tab/>
        </w:r>
        <w:r w:rsidR="00C47567">
          <w:rPr>
            <w:noProof/>
            <w:webHidden/>
          </w:rPr>
          <w:fldChar w:fldCharType="begin"/>
        </w:r>
        <w:r w:rsidR="00C47567">
          <w:rPr>
            <w:noProof/>
            <w:webHidden/>
          </w:rPr>
          <w:instrText xml:space="preserve"> PAGEREF _Toc71622980 \h </w:instrText>
        </w:r>
        <w:r w:rsidR="00C47567">
          <w:rPr>
            <w:noProof/>
            <w:webHidden/>
          </w:rPr>
        </w:r>
        <w:r w:rsidR="00C47567">
          <w:rPr>
            <w:noProof/>
            <w:webHidden/>
          </w:rPr>
          <w:fldChar w:fldCharType="separate"/>
        </w:r>
        <w:r>
          <w:rPr>
            <w:noProof/>
            <w:webHidden/>
          </w:rPr>
          <w:t>10</w:t>
        </w:r>
        <w:r w:rsidR="00C47567">
          <w:rPr>
            <w:noProof/>
            <w:webHidden/>
          </w:rPr>
          <w:fldChar w:fldCharType="end"/>
        </w:r>
      </w:hyperlink>
    </w:p>
    <w:p w14:paraId="6AECA430" w14:textId="4AC42B65" w:rsidR="00C47567" w:rsidRDefault="00601F6B">
      <w:pPr>
        <w:pStyle w:val="ndicedeilustraes"/>
        <w:tabs>
          <w:tab w:val="right" w:leader="dot" w:pos="8494"/>
        </w:tabs>
        <w:rPr>
          <w:rFonts w:eastAsiaTheme="minorEastAsia"/>
          <w:noProof/>
          <w:lang w:eastAsia="pt-BR"/>
        </w:rPr>
      </w:pPr>
      <w:hyperlink w:anchor="_Toc71622981" w:history="1">
        <w:r w:rsidR="00C47567" w:rsidRPr="00E21FBB">
          <w:rPr>
            <w:rStyle w:val="Hyperlink"/>
            <w:noProof/>
          </w:rPr>
          <w:t>Figura 11: Circuito RL alimentado por tensão de corrente alternada</w:t>
        </w:r>
        <w:r w:rsidR="00C47567">
          <w:rPr>
            <w:noProof/>
            <w:webHidden/>
          </w:rPr>
          <w:tab/>
        </w:r>
        <w:r w:rsidR="00C47567">
          <w:rPr>
            <w:noProof/>
            <w:webHidden/>
          </w:rPr>
          <w:fldChar w:fldCharType="begin"/>
        </w:r>
        <w:r w:rsidR="00C47567">
          <w:rPr>
            <w:noProof/>
            <w:webHidden/>
          </w:rPr>
          <w:instrText xml:space="preserve"> PAGEREF _Toc71622981 \h </w:instrText>
        </w:r>
        <w:r w:rsidR="00C47567">
          <w:rPr>
            <w:noProof/>
            <w:webHidden/>
          </w:rPr>
        </w:r>
        <w:r w:rsidR="00C47567">
          <w:rPr>
            <w:noProof/>
            <w:webHidden/>
          </w:rPr>
          <w:fldChar w:fldCharType="separate"/>
        </w:r>
        <w:r>
          <w:rPr>
            <w:noProof/>
            <w:webHidden/>
          </w:rPr>
          <w:t>11</w:t>
        </w:r>
        <w:r w:rsidR="00C47567">
          <w:rPr>
            <w:noProof/>
            <w:webHidden/>
          </w:rPr>
          <w:fldChar w:fldCharType="end"/>
        </w:r>
      </w:hyperlink>
    </w:p>
    <w:p w14:paraId="1363C86A" w14:textId="38F6FC63" w:rsidR="00C47567" w:rsidRDefault="00601F6B">
      <w:pPr>
        <w:pStyle w:val="ndicedeilustraes"/>
        <w:tabs>
          <w:tab w:val="right" w:leader="dot" w:pos="8494"/>
        </w:tabs>
        <w:rPr>
          <w:rFonts w:eastAsiaTheme="minorEastAsia"/>
          <w:noProof/>
          <w:lang w:eastAsia="pt-BR"/>
        </w:rPr>
      </w:pPr>
      <w:hyperlink w:anchor="_Toc71622982" w:history="1">
        <w:r w:rsidR="00C47567" w:rsidRPr="00E21FBB">
          <w:rPr>
            <w:rStyle w:val="Hyperlink"/>
            <w:noProof/>
          </w:rPr>
          <w:t>Figura 12: Transitório da corrente para o chaveamento em 0 ms</w:t>
        </w:r>
        <w:r w:rsidR="00C47567">
          <w:rPr>
            <w:noProof/>
            <w:webHidden/>
          </w:rPr>
          <w:tab/>
        </w:r>
        <w:r w:rsidR="00C47567">
          <w:rPr>
            <w:noProof/>
            <w:webHidden/>
          </w:rPr>
          <w:fldChar w:fldCharType="begin"/>
        </w:r>
        <w:r w:rsidR="00C47567">
          <w:rPr>
            <w:noProof/>
            <w:webHidden/>
          </w:rPr>
          <w:instrText xml:space="preserve"> PAGEREF _Toc71622982 \h </w:instrText>
        </w:r>
        <w:r w:rsidR="00C47567">
          <w:rPr>
            <w:noProof/>
            <w:webHidden/>
          </w:rPr>
        </w:r>
        <w:r w:rsidR="00C47567">
          <w:rPr>
            <w:noProof/>
            <w:webHidden/>
          </w:rPr>
          <w:fldChar w:fldCharType="separate"/>
        </w:r>
        <w:r>
          <w:rPr>
            <w:noProof/>
            <w:webHidden/>
          </w:rPr>
          <w:t>12</w:t>
        </w:r>
        <w:r w:rsidR="00C47567">
          <w:rPr>
            <w:noProof/>
            <w:webHidden/>
          </w:rPr>
          <w:fldChar w:fldCharType="end"/>
        </w:r>
      </w:hyperlink>
    </w:p>
    <w:p w14:paraId="760C5176" w14:textId="27AD4E2E" w:rsidR="00C47567" w:rsidRDefault="00601F6B">
      <w:pPr>
        <w:pStyle w:val="ndicedeilustraes"/>
        <w:tabs>
          <w:tab w:val="right" w:leader="dot" w:pos="8494"/>
        </w:tabs>
        <w:rPr>
          <w:rFonts w:eastAsiaTheme="minorEastAsia"/>
          <w:noProof/>
          <w:lang w:eastAsia="pt-BR"/>
        </w:rPr>
      </w:pPr>
      <w:hyperlink w:anchor="_Toc71622983" w:history="1">
        <w:r w:rsidR="00C47567" w:rsidRPr="00E21FBB">
          <w:rPr>
            <w:rStyle w:val="Hyperlink"/>
            <w:noProof/>
          </w:rPr>
          <w:t>Figura 13: Circuito LC alimentado por tensão de corrente contínua</w:t>
        </w:r>
        <w:r w:rsidR="00C47567">
          <w:rPr>
            <w:noProof/>
            <w:webHidden/>
          </w:rPr>
          <w:tab/>
        </w:r>
        <w:r w:rsidR="00C47567">
          <w:rPr>
            <w:noProof/>
            <w:webHidden/>
          </w:rPr>
          <w:fldChar w:fldCharType="begin"/>
        </w:r>
        <w:r w:rsidR="00C47567">
          <w:rPr>
            <w:noProof/>
            <w:webHidden/>
          </w:rPr>
          <w:instrText xml:space="preserve"> PAGEREF _Toc71622983 \h </w:instrText>
        </w:r>
        <w:r w:rsidR="00C47567">
          <w:rPr>
            <w:noProof/>
            <w:webHidden/>
          </w:rPr>
        </w:r>
        <w:r w:rsidR="00C47567">
          <w:rPr>
            <w:noProof/>
            <w:webHidden/>
          </w:rPr>
          <w:fldChar w:fldCharType="separate"/>
        </w:r>
        <w:r>
          <w:rPr>
            <w:noProof/>
            <w:webHidden/>
          </w:rPr>
          <w:t>12</w:t>
        </w:r>
        <w:r w:rsidR="00C47567">
          <w:rPr>
            <w:noProof/>
            <w:webHidden/>
          </w:rPr>
          <w:fldChar w:fldCharType="end"/>
        </w:r>
      </w:hyperlink>
    </w:p>
    <w:p w14:paraId="519E1C98" w14:textId="28D451CC" w:rsidR="00C47567" w:rsidRDefault="00601F6B">
      <w:pPr>
        <w:pStyle w:val="ndicedeilustraes"/>
        <w:tabs>
          <w:tab w:val="right" w:leader="dot" w:pos="8494"/>
        </w:tabs>
        <w:rPr>
          <w:rFonts w:eastAsiaTheme="minorEastAsia"/>
          <w:noProof/>
          <w:lang w:eastAsia="pt-BR"/>
        </w:rPr>
      </w:pPr>
      <w:hyperlink w:anchor="_Toc71622984" w:history="1">
        <w:r w:rsidR="00C47567" w:rsidRPr="00E21FBB">
          <w:rPr>
            <w:rStyle w:val="Hyperlink"/>
            <w:noProof/>
          </w:rPr>
          <w:t>Figura 14: Transitório de corrente no circuito LC</w:t>
        </w:r>
        <w:r w:rsidR="00C47567">
          <w:rPr>
            <w:rStyle w:val="Hyperlink"/>
            <w:noProof/>
          </w:rPr>
          <w:t xml:space="preserve"> quando alimentado por tensçao contínua</w:t>
        </w:r>
        <w:r w:rsidR="00C47567">
          <w:rPr>
            <w:noProof/>
            <w:webHidden/>
          </w:rPr>
          <w:tab/>
        </w:r>
        <w:r w:rsidR="00C47567">
          <w:rPr>
            <w:noProof/>
            <w:webHidden/>
          </w:rPr>
          <w:fldChar w:fldCharType="begin"/>
        </w:r>
        <w:r w:rsidR="00C47567">
          <w:rPr>
            <w:noProof/>
            <w:webHidden/>
          </w:rPr>
          <w:instrText xml:space="preserve"> PAGEREF _Toc71622984 \h </w:instrText>
        </w:r>
        <w:r w:rsidR="00C47567">
          <w:rPr>
            <w:noProof/>
            <w:webHidden/>
          </w:rPr>
        </w:r>
        <w:r w:rsidR="00C47567">
          <w:rPr>
            <w:noProof/>
            <w:webHidden/>
          </w:rPr>
          <w:fldChar w:fldCharType="separate"/>
        </w:r>
        <w:r>
          <w:rPr>
            <w:noProof/>
            <w:webHidden/>
          </w:rPr>
          <w:t>13</w:t>
        </w:r>
        <w:r w:rsidR="00C47567">
          <w:rPr>
            <w:noProof/>
            <w:webHidden/>
          </w:rPr>
          <w:fldChar w:fldCharType="end"/>
        </w:r>
      </w:hyperlink>
    </w:p>
    <w:p w14:paraId="39BBCF75" w14:textId="2582A02E" w:rsidR="00C47567" w:rsidRDefault="00601F6B">
      <w:pPr>
        <w:pStyle w:val="ndicedeilustraes"/>
        <w:tabs>
          <w:tab w:val="right" w:leader="dot" w:pos="8494"/>
        </w:tabs>
        <w:rPr>
          <w:rFonts w:eastAsiaTheme="minorEastAsia"/>
          <w:noProof/>
          <w:lang w:eastAsia="pt-BR"/>
        </w:rPr>
      </w:pPr>
      <w:hyperlink w:anchor="_Toc71622985" w:history="1">
        <w:r w:rsidR="00C47567" w:rsidRPr="00E21FBB">
          <w:rPr>
            <w:rStyle w:val="Hyperlink"/>
            <w:noProof/>
          </w:rPr>
          <w:t>Figura 15: Transitório de corrente no circuito LC</w:t>
        </w:r>
        <w:r w:rsidR="00C47567">
          <w:rPr>
            <w:rStyle w:val="Hyperlink"/>
            <w:noProof/>
          </w:rPr>
          <w:t xml:space="preserve"> </w:t>
        </w:r>
        <w:r w:rsidR="00C47567" w:rsidRPr="00C47567">
          <w:rPr>
            <w:rStyle w:val="Hyperlink"/>
            <w:noProof/>
          </w:rPr>
          <w:t xml:space="preserve">quando alimentado por tensçao </w:t>
        </w:r>
        <w:r w:rsidR="00C47567">
          <w:rPr>
            <w:rStyle w:val="Hyperlink"/>
            <w:noProof/>
          </w:rPr>
          <w:t>alternada</w:t>
        </w:r>
        <w:r w:rsidR="00C47567">
          <w:rPr>
            <w:noProof/>
            <w:webHidden/>
          </w:rPr>
          <w:tab/>
        </w:r>
        <w:r w:rsidR="00C47567">
          <w:rPr>
            <w:noProof/>
            <w:webHidden/>
          </w:rPr>
          <w:fldChar w:fldCharType="begin"/>
        </w:r>
        <w:r w:rsidR="00C47567">
          <w:rPr>
            <w:noProof/>
            <w:webHidden/>
          </w:rPr>
          <w:instrText xml:space="preserve"> PAGEREF _Toc71622985 \h </w:instrText>
        </w:r>
        <w:r w:rsidR="00C47567">
          <w:rPr>
            <w:noProof/>
            <w:webHidden/>
          </w:rPr>
        </w:r>
        <w:r w:rsidR="00C47567">
          <w:rPr>
            <w:noProof/>
            <w:webHidden/>
          </w:rPr>
          <w:fldChar w:fldCharType="separate"/>
        </w:r>
        <w:r>
          <w:rPr>
            <w:noProof/>
            <w:webHidden/>
          </w:rPr>
          <w:t>13</w:t>
        </w:r>
        <w:r w:rsidR="00C47567">
          <w:rPr>
            <w:noProof/>
            <w:webHidden/>
          </w:rPr>
          <w:fldChar w:fldCharType="end"/>
        </w:r>
      </w:hyperlink>
    </w:p>
    <w:p w14:paraId="751285FB" w14:textId="219F2B01" w:rsidR="00C47567" w:rsidRDefault="00601F6B">
      <w:pPr>
        <w:pStyle w:val="ndicedeilustraes"/>
        <w:tabs>
          <w:tab w:val="right" w:leader="dot" w:pos="8494"/>
        </w:tabs>
        <w:rPr>
          <w:rFonts w:eastAsiaTheme="minorEastAsia"/>
          <w:noProof/>
          <w:lang w:eastAsia="pt-BR"/>
        </w:rPr>
      </w:pPr>
      <w:hyperlink w:anchor="_Toc71622986" w:history="1">
        <w:r w:rsidR="00C47567" w:rsidRPr="00E21FBB">
          <w:rPr>
            <w:rStyle w:val="Hyperlink"/>
            <w:noProof/>
          </w:rPr>
          <w:t>Figura 16: Dados das barras da rede proposta</w:t>
        </w:r>
        <w:r w:rsidR="00C47567">
          <w:rPr>
            <w:noProof/>
            <w:webHidden/>
          </w:rPr>
          <w:tab/>
        </w:r>
        <w:r w:rsidR="00C47567">
          <w:rPr>
            <w:noProof/>
            <w:webHidden/>
          </w:rPr>
          <w:fldChar w:fldCharType="begin"/>
        </w:r>
        <w:r w:rsidR="00C47567">
          <w:rPr>
            <w:noProof/>
            <w:webHidden/>
          </w:rPr>
          <w:instrText xml:space="preserve"> PAGEREF _Toc71622986 \h </w:instrText>
        </w:r>
        <w:r w:rsidR="00C47567">
          <w:rPr>
            <w:noProof/>
            <w:webHidden/>
          </w:rPr>
        </w:r>
        <w:r w:rsidR="00C47567">
          <w:rPr>
            <w:noProof/>
            <w:webHidden/>
          </w:rPr>
          <w:fldChar w:fldCharType="separate"/>
        </w:r>
        <w:r>
          <w:rPr>
            <w:noProof/>
            <w:webHidden/>
          </w:rPr>
          <w:t>14</w:t>
        </w:r>
        <w:r w:rsidR="00C47567">
          <w:rPr>
            <w:noProof/>
            <w:webHidden/>
          </w:rPr>
          <w:fldChar w:fldCharType="end"/>
        </w:r>
      </w:hyperlink>
    </w:p>
    <w:p w14:paraId="62AADD27" w14:textId="54EDDFF7" w:rsidR="00C47567" w:rsidRDefault="00601F6B">
      <w:pPr>
        <w:pStyle w:val="ndicedeilustraes"/>
        <w:tabs>
          <w:tab w:val="right" w:leader="dot" w:pos="8494"/>
        </w:tabs>
        <w:rPr>
          <w:rFonts w:eastAsiaTheme="minorEastAsia"/>
          <w:noProof/>
          <w:lang w:eastAsia="pt-BR"/>
        </w:rPr>
      </w:pPr>
      <w:hyperlink w:anchor="_Toc71622987" w:history="1">
        <w:r w:rsidR="00C47567" w:rsidRPr="00E21FBB">
          <w:rPr>
            <w:rStyle w:val="Hyperlink"/>
            <w:noProof/>
          </w:rPr>
          <w:t>Figura 17: Dados das linhas da rede proposta</w:t>
        </w:r>
        <w:r w:rsidR="00C47567">
          <w:rPr>
            <w:noProof/>
            <w:webHidden/>
          </w:rPr>
          <w:tab/>
        </w:r>
        <w:r w:rsidR="00C47567">
          <w:rPr>
            <w:noProof/>
            <w:webHidden/>
          </w:rPr>
          <w:fldChar w:fldCharType="begin"/>
        </w:r>
        <w:r w:rsidR="00C47567">
          <w:rPr>
            <w:noProof/>
            <w:webHidden/>
          </w:rPr>
          <w:instrText xml:space="preserve"> PAGEREF _Toc71622987 \h </w:instrText>
        </w:r>
        <w:r w:rsidR="00C47567">
          <w:rPr>
            <w:noProof/>
            <w:webHidden/>
          </w:rPr>
        </w:r>
        <w:r w:rsidR="00C47567">
          <w:rPr>
            <w:noProof/>
            <w:webHidden/>
          </w:rPr>
          <w:fldChar w:fldCharType="separate"/>
        </w:r>
        <w:r>
          <w:rPr>
            <w:noProof/>
            <w:webHidden/>
          </w:rPr>
          <w:t>14</w:t>
        </w:r>
        <w:r w:rsidR="00C47567">
          <w:rPr>
            <w:noProof/>
            <w:webHidden/>
          </w:rPr>
          <w:fldChar w:fldCharType="end"/>
        </w:r>
      </w:hyperlink>
    </w:p>
    <w:p w14:paraId="4FF2FB75" w14:textId="133DF2A4" w:rsidR="00C47567" w:rsidRDefault="00601F6B">
      <w:pPr>
        <w:pStyle w:val="ndicedeilustraes"/>
        <w:tabs>
          <w:tab w:val="right" w:leader="dot" w:pos="8494"/>
        </w:tabs>
        <w:rPr>
          <w:rFonts w:eastAsiaTheme="minorEastAsia"/>
          <w:noProof/>
          <w:lang w:eastAsia="pt-BR"/>
        </w:rPr>
      </w:pPr>
      <w:hyperlink w:anchor="_Toc71622988" w:history="1">
        <w:r w:rsidR="00C47567" w:rsidRPr="00E21FBB">
          <w:rPr>
            <w:rStyle w:val="Hyperlink"/>
            <w:noProof/>
          </w:rPr>
          <w:t>Figura 18: Dados dos geradores da rede proposta</w:t>
        </w:r>
        <w:r w:rsidR="00C47567">
          <w:rPr>
            <w:noProof/>
            <w:webHidden/>
          </w:rPr>
          <w:tab/>
        </w:r>
        <w:r w:rsidR="00C47567">
          <w:rPr>
            <w:noProof/>
            <w:webHidden/>
          </w:rPr>
          <w:fldChar w:fldCharType="begin"/>
        </w:r>
        <w:r w:rsidR="00C47567">
          <w:rPr>
            <w:noProof/>
            <w:webHidden/>
          </w:rPr>
          <w:instrText xml:space="preserve"> PAGEREF _Toc71622988 \h </w:instrText>
        </w:r>
        <w:r w:rsidR="00C47567">
          <w:rPr>
            <w:noProof/>
            <w:webHidden/>
          </w:rPr>
        </w:r>
        <w:r w:rsidR="00C47567">
          <w:rPr>
            <w:noProof/>
            <w:webHidden/>
          </w:rPr>
          <w:fldChar w:fldCharType="separate"/>
        </w:r>
        <w:r>
          <w:rPr>
            <w:noProof/>
            <w:webHidden/>
          </w:rPr>
          <w:t>14</w:t>
        </w:r>
        <w:r w:rsidR="00C47567">
          <w:rPr>
            <w:noProof/>
            <w:webHidden/>
          </w:rPr>
          <w:fldChar w:fldCharType="end"/>
        </w:r>
      </w:hyperlink>
    </w:p>
    <w:p w14:paraId="37A58CA0" w14:textId="677060BC" w:rsidR="00C47567" w:rsidRDefault="00601F6B">
      <w:pPr>
        <w:pStyle w:val="ndicedeilustraes"/>
        <w:tabs>
          <w:tab w:val="right" w:leader="dot" w:pos="8494"/>
        </w:tabs>
        <w:rPr>
          <w:rFonts w:eastAsiaTheme="minorEastAsia"/>
          <w:noProof/>
          <w:lang w:eastAsia="pt-BR"/>
        </w:rPr>
      </w:pPr>
      <w:hyperlink w:anchor="_Toc71622989" w:history="1">
        <w:r w:rsidR="00C47567" w:rsidRPr="00E21FBB">
          <w:rPr>
            <w:rStyle w:val="Hyperlink"/>
            <w:noProof/>
          </w:rPr>
          <w:t>Figura 19: Valores de tensão e potência nas 8 barras no regime normal</w:t>
        </w:r>
        <w:r w:rsidR="00C47567">
          <w:rPr>
            <w:noProof/>
            <w:webHidden/>
          </w:rPr>
          <w:tab/>
        </w:r>
        <w:r w:rsidR="00C47567">
          <w:rPr>
            <w:noProof/>
            <w:webHidden/>
          </w:rPr>
          <w:fldChar w:fldCharType="begin"/>
        </w:r>
        <w:r w:rsidR="00C47567">
          <w:rPr>
            <w:noProof/>
            <w:webHidden/>
          </w:rPr>
          <w:instrText xml:space="preserve"> PAGEREF _Toc71622989 \h </w:instrText>
        </w:r>
        <w:r w:rsidR="00C47567">
          <w:rPr>
            <w:noProof/>
            <w:webHidden/>
          </w:rPr>
        </w:r>
        <w:r w:rsidR="00C47567">
          <w:rPr>
            <w:noProof/>
            <w:webHidden/>
          </w:rPr>
          <w:fldChar w:fldCharType="separate"/>
        </w:r>
        <w:r>
          <w:rPr>
            <w:noProof/>
            <w:webHidden/>
          </w:rPr>
          <w:t>15</w:t>
        </w:r>
        <w:r w:rsidR="00C47567">
          <w:rPr>
            <w:noProof/>
            <w:webHidden/>
          </w:rPr>
          <w:fldChar w:fldCharType="end"/>
        </w:r>
      </w:hyperlink>
    </w:p>
    <w:p w14:paraId="651096C9" w14:textId="62F4E4F7" w:rsidR="00C47567" w:rsidRDefault="00601F6B">
      <w:pPr>
        <w:pStyle w:val="ndicedeilustraes"/>
        <w:tabs>
          <w:tab w:val="right" w:leader="dot" w:pos="8494"/>
        </w:tabs>
        <w:rPr>
          <w:rFonts w:eastAsiaTheme="minorEastAsia"/>
          <w:noProof/>
          <w:lang w:eastAsia="pt-BR"/>
        </w:rPr>
      </w:pPr>
      <w:hyperlink w:anchor="_Toc71622990" w:history="1">
        <w:r w:rsidR="00C47567" w:rsidRPr="00E21FBB">
          <w:rPr>
            <w:rStyle w:val="Hyperlink"/>
            <w:noProof/>
          </w:rPr>
          <w:t>Figura 20: Modelo da rede proposta</w:t>
        </w:r>
        <w:r w:rsidR="00C47567">
          <w:rPr>
            <w:noProof/>
            <w:webHidden/>
          </w:rPr>
          <w:tab/>
        </w:r>
        <w:r w:rsidR="00C47567">
          <w:rPr>
            <w:noProof/>
            <w:webHidden/>
          </w:rPr>
          <w:fldChar w:fldCharType="begin"/>
        </w:r>
        <w:r w:rsidR="00C47567">
          <w:rPr>
            <w:noProof/>
            <w:webHidden/>
          </w:rPr>
          <w:instrText xml:space="preserve"> PAGEREF _Toc71622990 \h </w:instrText>
        </w:r>
        <w:r w:rsidR="00C47567">
          <w:rPr>
            <w:noProof/>
            <w:webHidden/>
          </w:rPr>
        </w:r>
        <w:r w:rsidR="00C47567">
          <w:rPr>
            <w:noProof/>
            <w:webHidden/>
          </w:rPr>
          <w:fldChar w:fldCharType="separate"/>
        </w:r>
        <w:r>
          <w:rPr>
            <w:noProof/>
            <w:webHidden/>
          </w:rPr>
          <w:t>15</w:t>
        </w:r>
        <w:r w:rsidR="00C47567">
          <w:rPr>
            <w:noProof/>
            <w:webHidden/>
          </w:rPr>
          <w:fldChar w:fldCharType="end"/>
        </w:r>
      </w:hyperlink>
    </w:p>
    <w:p w14:paraId="487593DB" w14:textId="7F582C4F" w:rsidR="00C47567" w:rsidRDefault="00601F6B">
      <w:pPr>
        <w:pStyle w:val="ndicedeilustraes"/>
        <w:tabs>
          <w:tab w:val="right" w:leader="dot" w:pos="8494"/>
        </w:tabs>
        <w:rPr>
          <w:rFonts w:eastAsiaTheme="minorEastAsia"/>
          <w:noProof/>
          <w:lang w:eastAsia="pt-BR"/>
        </w:rPr>
      </w:pPr>
      <w:hyperlink w:anchor="_Toc71622991" w:history="1">
        <w:r w:rsidR="00C47567" w:rsidRPr="00E21FBB">
          <w:rPr>
            <w:rStyle w:val="Hyperlink"/>
            <w:noProof/>
          </w:rPr>
          <w:t>Figura 21: Matriz de admitâncias de sequência positiva</w:t>
        </w:r>
        <w:r w:rsidR="00C47567">
          <w:rPr>
            <w:noProof/>
            <w:webHidden/>
          </w:rPr>
          <w:tab/>
        </w:r>
        <w:r w:rsidR="00C47567">
          <w:rPr>
            <w:noProof/>
            <w:webHidden/>
          </w:rPr>
          <w:fldChar w:fldCharType="begin"/>
        </w:r>
        <w:r w:rsidR="00C47567">
          <w:rPr>
            <w:noProof/>
            <w:webHidden/>
          </w:rPr>
          <w:instrText xml:space="preserve"> PAGEREF _Toc71622991 \h </w:instrText>
        </w:r>
        <w:r w:rsidR="00C47567">
          <w:rPr>
            <w:noProof/>
            <w:webHidden/>
          </w:rPr>
        </w:r>
        <w:r w:rsidR="00C47567">
          <w:rPr>
            <w:noProof/>
            <w:webHidden/>
          </w:rPr>
          <w:fldChar w:fldCharType="separate"/>
        </w:r>
        <w:r>
          <w:rPr>
            <w:noProof/>
            <w:webHidden/>
          </w:rPr>
          <w:t>15</w:t>
        </w:r>
        <w:r w:rsidR="00C47567">
          <w:rPr>
            <w:noProof/>
            <w:webHidden/>
          </w:rPr>
          <w:fldChar w:fldCharType="end"/>
        </w:r>
      </w:hyperlink>
    </w:p>
    <w:p w14:paraId="61B6158B" w14:textId="0AF7C1F2" w:rsidR="00C47567" w:rsidRDefault="00601F6B">
      <w:pPr>
        <w:pStyle w:val="ndicedeilustraes"/>
        <w:tabs>
          <w:tab w:val="right" w:leader="dot" w:pos="8494"/>
        </w:tabs>
        <w:rPr>
          <w:rFonts w:eastAsiaTheme="minorEastAsia"/>
          <w:noProof/>
          <w:lang w:eastAsia="pt-BR"/>
        </w:rPr>
      </w:pPr>
      <w:hyperlink w:anchor="_Toc71622992" w:history="1">
        <w:r w:rsidR="00C47567" w:rsidRPr="00E21FBB">
          <w:rPr>
            <w:rStyle w:val="Hyperlink"/>
            <w:noProof/>
          </w:rPr>
          <w:t>Figura 22: Corrente de curto-circuito trifásico na barra 6</w:t>
        </w:r>
        <w:r w:rsidR="00C47567">
          <w:rPr>
            <w:noProof/>
            <w:webHidden/>
          </w:rPr>
          <w:tab/>
        </w:r>
        <w:r w:rsidR="00C47567">
          <w:rPr>
            <w:noProof/>
            <w:webHidden/>
          </w:rPr>
          <w:fldChar w:fldCharType="begin"/>
        </w:r>
        <w:r w:rsidR="00C47567">
          <w:rPr>
            <w:noProof/>
            <w:webHidden/>
          </w:rPr>
          <w:instrText xml:space="preserve"> PAGEREF _Toc71622992 \h </w:instrText>
        </w:r>
        <w:r w:rsidR="00C47567">
          <w:rPr>
            <w:noProof/>
            <w:webHidden/>
          </w:rPr>
        </w:r>
        <w:r w:rsidR="00C47567">
          <w:rPr>
            <w:noProof/>
            <w:webHidden/>
          </w:rPr>
          <w:fldChar w:fldCharType="separate"/>
        </w:r>
        <w:r>
          <w:rPr>
            <w:noProof/>
            <w:webHidden/>
          </w:rPr>
          <w:t>16</w:t>
        </w:r>
        <w:r w:rsidR="00C47567">
          <w:rPr>
            <w:noProof/>
            <w:webHidden/>
          </w:rPr>
          <w:fldChar w:fldCharType="end"/>
        </w:r>
      </w:hyperlink>
    </w:p>
    <w:p w14:paraId="21655F4C" w14:textId="45D80EE5" w:rsidR="00C47567" w:rsidRDefault="00601F6B">
      <w:pPr>
        <w:pStyle w:val="ndicedeilustraes"/>
        <w:tabs>
          <w:tab w:val="right" w:leader="dot" w:pos="8494"/>
        </w:tabs>
        <w:rPr>
          <w:rFonts w:eastAsiaTheme="minorEastAsia"/>
          <w:noProof/>
          <w:lang w:eastAsia="pt-BR"/>
        </w:rPr>
      </w:pPr>
      <w:hyperlink w:anchor="_Toc71622993" w:history="1">
        <w:r w:rsidR="00C47567" w:rsidRPr="00E21FBB">
          <w:rPr>
            <w:rStyle w:val="Hyperlink"/>
            <w:noProof/>
          </w:rPr>
          <w:t>Figura 23: Corrente de curto-circuito trifásico na barra 7</w:t>
        </w:r>
        <w:r w:rsidR="00C47567">
          <w:rPr>
            <w:noProof/>
            <w:webHidden/>
          </w:rPr>
          <w:tab/>
        </w:r>
        <w:r w:rsidR="00C47567">
          <w:rPr>
            <w:noProof/>
            <w:webHidden/>
          </w:rPr>
          <w:fldChar w:fldCharType="begin"/>
        </w:r>
        <w:r w:rsidR="00C47567">
          <w:rPr>
            <w:noProof/>
            <w:webHidden/>
          </w:rPr>
          <w:instrText xml:space="preserve"> PAGEREF _Toc71622993 \h </w:instrText>
        </w:r>
        <w:r w:rsidR="00C47567">
          <w:rPr>
            <w:noProof/>
            <w:webHidden/>
          </w:rPr>
        </w:r>
        <w:r w:rsidR="00C47567">
          <w:rPr>
            <w:noProof/>
            <w:webHidden/>
          </w:rPr>
          <w:fldChar w:fldCharType="separate"/>
        </w:r>
        <w:r>
          <w:rPr>
            <w:noProof/>
            <w:webHidden/>
          </w:rPr>
          <w:t>16</w:t>
        </w:r>
        <w:r w:rsidR="00C47567">
          <w:rPr>
            <w:noProof/>
            <w:webHidden/>
          </w:rPr>
          <w:fldChar w:fldCharType="end"/>
        </w:r>
      </w:hyperlink>
    </w:p>
    <w:p w14:paraId="4905AC5E" w14:textId="48E7466B" w:rsidR="00C47567" w:rsidRDefault="00601F6B">
      <w:pPr>
        <w:pStyle w:val="ndicedeilustraes"/>
        <w:tabs>
          <w:tab w:val="right" w:leader="dot" w:pos="8494"/>
        </w:tabs>
        <w:rPr>
          <w:rFonts w:eastAsiaTheme="minorEastAsia"/>
          <w:noProof/>
          <w:lang w:eastAsia="pt-BR"/>
        </w:rPr>
      </w:pPr>
      <w:hyperlink w:anchor="_Toc71622994" w:history="1">
        <w:r w:rsidR="00C47567" w:rsidRPr="00E21FBB">
          <w:rPr>
            <w:rStyle w:val="Hyperlink"/>
            <w:noProof/>
          </w:rPr>
          <w:t>Figura 24: Tensões nas barras devido ao curto-circuito trifásico na barra 8</w:t>
        </w:r>
        <w:r w:rsidR="00C47567">
          <w:rPr>
            <w:noProof/>
            <w:webHidden/>
          </w:rPr>
          <w:tab/>
        </w:r>
        <w:r w:rsidR="00C47567">
          <w:rPr>
            <w:noProof/>
            <w:webHidden/>
          </w:rPr>
          <w:fldChar w:fldCharType="begin"/>
        </w:r>
        <w:r w:rsidR="00C47567">
          <w:rPr>
            <w:noProof/>
            <w:webHidden/>
          </w:rPr>
          <w:instrText xml:space="preserve"> PAGEREF _Toc71622994 \h </w:instrText>
        </w:r>
        <w:r w:rsidR="00C47567">
          <w:rPr>
            <w:noProof/>
            <w:webHidden/>
          </w:rPr>
        </w:r>
        <w:r w:rsidR="00C47567">
          <w:rPr>
            <w:noProof/>
            <w:webHidden/>
          </w:rPr>
          <w:fldChar w:fldCharType="separate"/>
        </w:r>
        <w:r>
          <w:rPr>
            <w:noProof/>
            <w:webHidden/>
          </w:rPr>
          <w:t>17</w:t>
        </w:r>
        <w:r w:rsidR="00C47567">
          <w:rPr>
            <w:noProof/>
            <w:webHidden/>
          </w:rPr>
          <w:fldChar w:fldCharType="end"/>
        </w:r>
      </w:hyperlink>
    </w:p>
    <w:p w14:paraId="79B2701B" w14:textId="76EE8B56" w:rsidR="00C47567" w:rsidRDefault="00601F6B">
      <w:pPr>
        <w:pStyle w:val="ndicedeilustraes"/>
        <w:tabs>
          <w:tab w:val="right" w:leader="dot" w:pos="8494"/>
        </w:tabs>
        <w:rPr>
          <w:rFonts w:eastAsiaTheme="minorEastAsia"/>
          <w:noProof/>
          <w:lang w:eastAsia="pt-BR"/>
        </w:rPr>
      </w:pPr>
      <w:hyperlink w:anchor="_Toc71622995" w:history="1">
        <w:r w:rsidR="00C47567" w:rsidRPr="00E21FBB">
          <w:rPr>
            <w:rStyle w:val="Hyperlink"/>
            <w:noProof/>
          </w:rPr>
          <w:t>Figura 25: Matriz de admitância de sequência zero</w:t>
        </w:r>
        <w:r w:rsidR="00C47567">
          <w:rPr>
            <w:noProof/>
            <w:webHidden/>
          </w:rPr>
          <w:tab/>
        </w:r>
        <w:r w:rsidR="00C47567">
          <w:rPr>
            <w:noProof/>
            <w:webHidden/>
          </w:rPr>
          <w:fldChar w:fldCharType="begin"/>
        </w:r>
        <w:r w:rsidR="00C47567">
          <w:rPr>
            <w:noProof/>
            <w:webHidden/>
          </w:rPr>
          <w:instrText xml:space="preserve"> PAGEREF _Toc71622995 \h </w:instrText>
        </w:r>
        <w:r w:rsidR="00C47567">
          <w:rPr>
            <w:noProof/>
            <w:webHidden/>
          </w:rPr>
        </w:r>
        <w:r w:rsidR="00C47567">
          <w:rPr>
            <w:noProof/>
            <w:webHidden/>
          </w:rPr>
          <w:fldChar w:fldCharType="separate"/>
        </w:r>
        <w:r>
          <w:rPr>
            <w:noProof/>
            <w:webHidden/>
          </w:rPr>
          <w:t>17</w:t>
        </w:r>
        <w:r w:rsidR="00C47567">
          <w:rPr>
            <w:noProof/>
            <w:webHidden/>
          </w:rPr>
          <w:fldChar w:fldCharType="end"/>
        </w:r>
      </w:hyperlink>
    </w:p>
    <w:p w14:paraId="4D83B378" w14:textId="7A72AB94" w:rsidR="00C47567" w:rsidRDefault="00601F6B">
      <w:pPr>
        <w:pStyle w:val="ndicedeilustraes"/>
        <w:tabs>
          <w:tab w:val="right" w:leader="dot" w:pos="8494"/>
        </w:tabs>
        <w:rPr>
          <w:rFonts w:eastAsiaTheme="minorEastAsia"/>
          <w:noProof/>
          <w:lang w:eastAsia="pt-BR"/>
        </w:rPr>
      </w:pPr>
      <w:hyperlink w:anchor="_Toc71622996" w:history="1">
        <w:r w:rsidR="00C47567" w:rsidRPr="00E21FBB">
          <w:rPr>
            <w:rStyle w:val="Hyperlink"/>
            <w:noProof/>
          </w:rPr>
          <w:t>Figura 26: Tensões nas barras devido ao curto-circuito fase-terra na barra 4</w:t>
        </w:r>
        <w:r w:rsidR="00C47567">
          <w:rPr>
            <w:noProof/>
            <w:webHidden/>
          </w:rPr>
          <w:tab/>
        </w:r>
        <w:r w:rsidR="00C47567">
          <w:rPr>
            <w:noProof/>
            <w:webHidden/>
          </w:rPr>
          <w:fldChar w:fldCharType="begin"/>
        </w:r>
        <w:r w:rsidR="00C47567">
          <w:rPr>
            <w:noProof/>
            <w:webHidden/>
          </w:rPr>
          <w:instrText xml:space="preserve"> PAGEREF _Toc71622996 \h </w:instrText>
        </w:r>
        <w:r w:rsidR="00C47567">
          <w:rPr>
            <w:noProof/>
            <w:webHidden/>
          </w:rPr>
        </w:r>
        <w:r w:rsidR="00C47567">
          <w:rPr>
            <w:noProof/>
            <w:webHidden/>
          </w:rPr>
          <w:fldChar w:fldCharType="separate"/>
        </w:r>
        <w:r>
          <w:rPr>
            <w:noProof/>
            <w:webHidden/>
          </w:rPr>
          <w:t>18</w:t>
        </w:r>
        <w:r w:rsidR="00C47567">
          <w:rPr>
            <w:noProof/>
            <w:webHidden/>
          </w:rPr>
          <w:fldChar w:fldCharType="end"/>
        </w:r>
      </w:hyperlink>
    </w:p>
    <w:p w14:paraId="5088DF94" w14:textId="0D81DF5D" w:rsidR="00C47567" w:rsidRDefault="00601F6B">
      <w:pPr>
        <w:pStyle w:val="ndicedeilustraes"/>
        <w:tabs>
          <w:tab w:val="right" w:leader="dot" w:pos="8494"/>
        </w:tabs>
        <w:rPr>
          <w:rFonts w:eastAsiaTheme="minorEastAsia"/>
          <w:noProof/>
          <w:lang w:eastAsia="pt-BR"/>
        </w:rPr>
      </w:pPr>
      <w:hyperlink w:anchor="_Toc71622997" w:history="1">
        <w:r w:rsidR="00C47567" w:rsidRPr="00E21FBB">
          <w:rPr>
            <w:rStyle w:val="Hyperlink"/>
            <w:noProof/>
          </w:rPr>
          <w:t>Figura 27: Corrente de curto-circuito fase-terra na barra 5</w:t>
        </w:r>
        <w:r w:rsidR="00C47567">
          <w:rPr>
            <w:noProof/>
            <w:webHidden/>
          </w:rPr>
          <w:tab/>
        </w:r>
        <w:r w:rsidR="00C47567">
          <w:rPr>
            <w:noProof/>
            <w:webHidden/>
          </w:rPr>
          <w:fldChar w:fldCharType="begin"/>
        </w:r>
        <w:r w:rsidR="00C47567">
          <w:rPr>
            <w:noProof/>
            <w:webHidden/>
          </w:rPr>
          <w:instrText xml:space="preserve"> PAGEREF _Toc71622997 \h </w:instrText>
        </w:r>
        <w:r w:rsidR="00C47567">
          <w:rPr>
            <w:noProof/>
            <w:webHidden/>
          </w:rPr>
        </w:r>
        <w:r w:rsidR="00C47567">
          <w:rPr>
            <w:noProof/>
            <w:webHidden/>
          </w:rPr>
          <w:fldChar w:fldCharType="separate"/>
        </w:r>
        <w:r>
          <w:rPr>
            <w:noProof/>
            <w:webHidden/>
          </w:rPr>
          <w:t>18</w:t>
        </w:r>
        <w:r w:rsidR="00C47567">
          <w:rPr>
            <w:noProof/>
            <w:webHidden/>
          </w:rPr>
          <w:fldChar w:fldCharType="end"/>
        </w:r>
      </w:hyperlink>
    </w:p>
    <w:p w14:paraId="2DF61A91" w14:textId="463AC262" w:rsidR="00C47567" w:rsidRDefault="00601F6B">
      <w:pPr>
        <w:pStyle w:val="ndicedeilustraes"/>
        <w:tabs>
          <w:tab w:val="right" w:leader="dot" w:pos="8494"/>
        </w:tabs>
        <w:rPr>
          <w:rFonts w:eastAsiaTheme="minorEastAsia"/>
          <w:noProof/>
          <w:lang w:eastAsia="pt-BR"/>
        </w:rPr>
      </w:pPr>
      <w:hyperlink w:anchor="_Toc71622998" w:history="1">
        <w:r w:rsidR="00C47567" w:rsidRPr="00E21FBB">
          <w:rPr>
            <w:rStyle w:val="Hyperlink"/>
            <w:noProof/>
          </w:rPr>
          <w:t>Figura 28: Corrente de curto-circuito fase-terra na barra 1</w:t>
        </w:r>
        <w:r w:rsidR="00C47567">
          <w:rPr>
            <w:noProof/>
            <w:webHidden/>
          </w:rPr>
          <w:tab/>
        </w:r>
        <w:r w:rsidR="00C47567">
          <w:rPr>
            <w:noProof/>
            <w:webHidden/>
          </w:rPr>
          <w:fldChar w:fldCharType="begin"/>
        </w:r>
        <w:r w:rsidR="00C47567">
          <w:rPr>
            <w:noProof/>
            <w:webHidden/>
          </w:rPr>
          <w:instrText xml:space="preserve"> PAGEREF _Toc71622998 \h </w:instrText>
        </w:r>
        <w:r w:rsidR="00C47567">
          <w:rPr>
            <w:noProof/>
            <w:webHidden/>
          </w:rPr>
        </w:r>
        <w:r w:rsidR="00C47567">
          <w:rPr>
            <w:noProof/>
            <w:webHidden/>
          </w:rPr>
          <w:fldChar w:fldCharType="separate"/>
        </w:r>
        <w:r>
          <w:rPr>
            <w:noProof/>
            <w:webHidden/>
          </w:rPr>
          <w:t>18</w:t>
        </w:r>
        <w:r w:rsidR="00C47567">
          <w:rPr>
            <w:noProof/>
            <w:webHidden/>
          </w:rPr>
          <w:fldChar w:fldCharType="end"/>
        </w:r>
      </w:hyperlink>
    </w:p>
    <w:p w14:paraId="5565F26F" w14:textId="4BCE4EDF" w:rsidR="00C47567" w:rsidRDefault="00601F6B">
      <w:pPr>
        <w:pStyle w:val="ndicedeilustraes"/>
        <w:tabs>
          <w:tab w:val="right" w:leader="dot" w:pos="8494"/>
        </w:tabs>
        <w:rPr>
          <w:rFonts w:eastAsiaTheme="minorEastAsia"/>
          <w:noProof/>
          <w:lang w:eastAsia="pt-BR"/>
        </w:rPr>
      </w:pPr>
      <w:hyperlink w:anchor="_Toc71622999" w:history="1">
        <w:r w:rsidR="00C47567" w:rsidRPr="00E21FBB">
          <w:rPr>
            <w:rStyle w:val="Hyperlink"/>
            <w:noProof/>
          </w:rPr>
          <w:t>Figura 29: Corrente de curto-circuito fase-fase na barra 6</w:t>
        </w:r>
        <w:r w:rsidR="00C47567">
          <w:rPr>
            <w:noProof/>
            <w:webHidden/>
          </w:rPr>
          <w:tab/>
        </w:r>
        <w:r w:rsidR="00C47567">
          <w:rPr>
            <w:noProof/>
            <w:webHidden/>
          </w:rPr>
          <w:fldChar w:fldCharType="begin"/>
        </w:r>
        <w:r w:rsidR="00C47567">
          <w:rPr>
            <w:noProof/>
            <w:webHidden/>
          </w:rPr>
          <w:instrText xml:space="preserve"> PAGEREF _Toc71622999 \h </w:instrText>
        </w:r>
        <w:r w:rsidR="00C47567">
          <w:rPr>
            <w:noProof/>
            <w:webHidden/>
          </w:rPr>
        </w:r>
        <w:r w:rsidR="00C47567">
          <w:rPr>
            <w:noProof/>
            <w:webHidden/>
          </w:rPr>
          <w:fldChar w:fldCharType="separate"/>
        </w:r>
        <w:r>
          <w:rPr>
            <w:noProof/>
            <w:webHidden/>
          </w:rPr>
          <w:t>19</w:t>
        </w:r>
        <w:r w:rsidR="00C47567">
          <w:rPr>
            <w:noProof/>
            <w:webHidden/>
          </w:rPr>
          <w:fldChar w:fldCharType="end"/>
        </w:r>
      </w:hyperlink>
    </w:p>
    <w:p w14:paraId="43126A49" w14:textId="60E48083" w:rsidR="00C47567" w:rsidRDefault="00601F6B">
      <w:pPr>
        <w:pStyle w:val="ndicedeilustraes"/>
        <w:tabs>
          <w:tab w:val="right" w:leader="dot" w:pos="8494"/>
        </w:tabs>
        <w:rPr>
          <w:rFonts w:eastAsiaTheme="minorEastAsia"/>
          <w:noProof/>
          <w:lang w:eastAsia="pt-BR"/>
        </w:rPr>
      </w:pPr>
      <w:hyperlink w:anchor="_Toc71623000" w:history="1">
        <w:r w:rsidR="00C47567" w:rsidRPr="00E21FBB">
          <w:rPr>
            <w:rStyle w:val="Hyperlink"/>
            <w:noProof/>
          </w:rPr>
          <w:t>Figura 30: Corrente de curto-circuito fase-fase na barra 7</w:t>
        </w:r>
        <w:r w:rsidR="00C47567">
          <w:rPr>
            <w:noProof/>
            <w:webHidden/>
          </w:rPr>
          <w:tab/>
        </w:r>
        <w:r w:rsidR="00C47567">
          <w:rPr>
            <w:noProof/>
            <w:webHidden/>
          </w:rPr>
          <w:fldChar w:fldCharType="begin"/>
        </w:r>
        <w:r w:rsidR="00C47567">
          <w:rPr>
            <w:noProof/>
            <w:webHidden/>
          </w:rPr>
          <w:instrText xml:space="preserve"> PAGEREF _Toc71623000 \h </w:instrText>
        </w:r>
        <w:r w:rsidR="00C47567">
          <w:rPr>
            <w:noProof/>
            <w:webHidden/>
          </w:rPr>
        </w:r>
        <w:r w:rsidR="00C47567">
          <w:rPr>
            <w:noProof/>
            <w:webHidden/>
          </w:rPr>
          <w:fldChar w:fldCharType="separate"/>
        </w:r>
        <w:r>
          <w:rPr>
            <w:noProof/>
            <w:webHidden/>
          </w:rPr>
          <w:t>19</w:t>
        </w:r>
        <w:r w:rsidR="00C47567">
          <w:rPr>
            <w:noProof/>
            <w:webHidden/>
          </w:rPr>
          <w:fldChar w:fldCharType="end"/>
        </w:r>
      </w:hyperlink>
    </w:p>
    <w:p w14:paraId="348443D1" w14:textId="0E73585E" w:rsidR="00C47567" w:rsidRDefault="00601F6B">
      <w:pPr>
        <w:pStyle w:val="ndicedeilustraes"/>
        <w:tabs>
          <w:tab w:val="right" w:leader="dot" w:pos="8494"/>
        </w:tabs>
        <w:rPr>
          <w:rFonts w:eastAsiaTheme="minorEastAsia"/>
          <w:noProof/>
          <w:lang w:eastAsia="pt-BR"/>
        </w:rPr>
      </w:pPr>
      <w:hyperlink w:anchor="_Toc71623001" w:history="1">
        <w:r w:rsidR="00C47567" w:rsidRPr="00E21FBB">
          <w:rPr>
            <w:rStyle w:val="Hyperlink"/>
            <w:noProof/>
          </w:rPr>
          <w:t>Figura 31: Tensões nas barras devido ao curto-circuito fase-fase na barra 8</w:t>
        </w:r>
        <w:r w:rsidR="00C47567">
          <w:rPr>
            <w:noProof/>
            <w:webHidden/>
          </w:rPr>
          <w:tab/>
        </w:r>
        <w:r w:rsidR="00C47567">
          <w:rPr>
            <w:noProof/>
            <w:webHidden/>
          </w:rPr>
          <w:fldChar w:fldCharType="begin"/>
        </w:r>
        <w:r w:rsidR="00C47567">
          <w:rPr>
            <w:noProof/>
            <w:webHidden/>
          </w:rPr>
          <w:instrText xml:space="preserve"> PAGEREF _Toc71623001 \h </w:instrText>
        </w:r>
        <w:r w:rsidR="00C47567">
          <w:rPr>
            <w:noProof/>
            <w:webHidden/>
          </w:rPr>
        </w:r>
        <w:r w:rsidR="00C47567">
          <w:rPr>
            <w:noProof/>
            <w:webHidden/>
          </w:rPr>
          <w:fldChar w:fldCharType="separate"/>
        </w:r>
        <w:r>
          <w:rPr>
            <w:noProof/>
            <w:webHidden/>
          </w:rPr>
          <w:t>20</w:t>
        </w:r>
        <w:r w:rsidR="00C47567">
          <w:rPr>
            <w:noProof/>
            <w:webHidden/>
          </w:rPr>
          <w:fldChar w:fldCharType="end"/>
        </w:r>
      </w:hyperlink>
    </w:p>
    <w:p w14:paraId="512A85D6" w14:textId="18CA6B71" w:rsidR="00C47567" w:rsidRDefault="00601F6B">
      <w:pPr>
        <w:pStyle w:val="ndicedeilustraes"/>
        <w:tabs>
          <w:tab w:val="right" w:leader="dot" w:pos="8494"/>
        </w:tabs>
        <w:rPr>
          <w:rFonts w:eastAsiaTheme="minorEastAsia"/>
          <w:noProof/>
          <w:lang w:eastAsia="pt-BR"/>
        </w:rPr>
      </w:pPr>
      <w:hyperlink w:anchor="_Toc71623002" w:history="1">
        <w:r w:rsidR="00C47567" w:rsidRPr="00E21FBB">
          <w:rPr>
            <w:rStyle w:val="Hyperlink"/>
            <w:noProof/>
          </w:rPr>
          <w:t>Figura 32: Corrente de curto-circuito dupla fase-terra na barra 6</w:t>
        </w:r>
        <w:r w:rsidR="00C47567">
          <w:rPr>
            <w:noProof/>
            <w:webHidden/>
          </w:rPr>
          <w:tab/>
        </w:r>
        <w:r w:rsidR="00C47567">
          <w:rPr>
            <w:noProof/>
            <w:webHidden/>
          </w:rPr>
          <w:fldChar w:fldCharType="begin"/>
        </w:r>
        <w:r w:rsidR="00C47567">
          <w:rPr>
            <w:noProof/>
            <w:webHidden/>
          </w:rPr>
          <w:instrText xml:space="preserve"> PAGEREF _Toc71623002 \h </w:instrText>
        </w:r>
        <w:r w:rsidR="00C47567">
          <w:rPr>
            <w:noProof/>
            <w:webHidden/>
          </w:rPr>
        </w:r>
        <w:r w:rsidR="00C47567">
          <w:rPr>
            <w:noProof/>
            <w:webHidden/>
          </w:rPr>
          <w:fldChar w:fldCharType="separate"/>
        </w:r>
        <w:r>
          <w:rPr>
            <w:noProof/>
            <w:webHidden/>
          </w:rPr>
          <w:t>21</w:t>
        </w:r>
        <w:r w:rsidR="00C47567">
          <w:rPr>
            <w:noProof/>
            <w:webHidden/>
          </w:rPr>
          <w:fldChar w:fldCharType="end"/>
        </w:r>
      </w:hyperlink>
    </w:p>
    <w:p w14:paraId="675D4592" w14:textId="1B5901A0" w:rsidR="00C47567" w:rsidRDefault="00601F6B">
      <w:pPr>
        <w:pStyle w:val="ndicedeilustraes"/>
        <w:tabs>
          <w:tab w:val="right" w:leader="dot" w:pos="8494"/>
        </w:tabs>
        <w:rPr>
          <w:rFonts w:eastAsiaTheme="minorEastAsia"/>
          <w:noProof/>
          <w:lang w:eastAsia="pt-BR"/>
        </w:rPr>
      </w:pPr>
      <w:hyperlink w:anchor="_Toc71623003" w:history="1">
        <w:r w:rsidR="00C47567" w:rsidRPr="00E21FBB">
          <w:rPr>
            <w:rStyle w:val="Hyperlink"/>
            <w:noProof/>
          </w:rPr>
          <w:t>Figura 33: Corrente de curto-circuito dupla fase na barra 7</w:t>
        </w:r>
        <w:r w:rsidR="00C47567">
          <w:rPr>
            <w:noProof/>
            <w:webHidden/>
          </w:rPr>
          <w:tab/>
        </w:r>
        <w:r w:rsidR="00C47567">
          <w:rPr>
            <w:noProof/>
            <w:webHidden/>
          </w:rPr>
          <w:fldChar w:fldCharType="begin"/>
        </w:r>
        <w:r w:rsidR="00C47567">
          <w:rPr>
            <w:noProof/>
            <w:webHidden/>
          </w:rPr>
          <w:instrText xml:space="preserve"> PAGEREF _Toc71623003 \h </w:instrText>
        </w:r>
        <w:r w:rsidR="00C47567">
          <w:rPr>
            <w:noProof/>
            <w:webHidden/>
          </w:rPr>
        </w:r>
        <w:r w:rsidR="00C47567">
          <w:rPr>
            <w:noProof/>
            <w:webHidden/>
          </w:rPr>
          <w:fldChar w:fldCharType="separate"/>
        </w:r>
        <w:r>
          <w:rPr>
            <w:noProof/>
            <w:webHidden/>
          </w:rPr>
          <w:t>21</w:t>
        </w:r>
        <w:r w:rsidR="00C47567">
          <w:rPr>
            <w:noProof/>
            <w:webHidden/>
          </w:rPr>
          <w:fldChar w:fldCharType="end"/>
        </w:r>
      </w:hyperlink>
    </w:p>
    <w:p w14:paraId="0042E249" w14:textId="5AB75A18" w:rsidR="00C47567" w:rsidRDefault="00601F6B">
      <w:pPr>
        <w:pStyle w:val="ndicedeilustraes"/>
        <w:tabs>
          <w:tab w:val="right" w:leader="dot" w:pos="8494"/>
        </w:tabs>
        <w:rPr>
          <w:rFonts w:eastAsiaTheme="minorEastAsia"/>
          <w:noProof/>
          <w:lang w:eastAsia="pt-BR"/>
        </w:rPr>
      </w:pPr>
      <w:hyperlink w:anchor="_Toc71623004" w:history="1">
        <w:r w:rsidR="00C47567" w:rsidRPr="00E21FBB">
          <w:rPr>
            <w:rStyle w:val="Hyperlink"/>
            <w:noProof/>
          </w:rPr>
          <w:t>Figura 34: Tensões nas barras devido ao curto-circuito fase-fase na barra 8</w:t>
        </w:r>
        <w:r w:rsidR="00C47567">
          <w:rPr>
            <w:noProof/>
            <w:webHidden/>
          </w:rPr>
          <w:tab/>
        </w:r>
        <w:r w:rsidR="00C47567">
          <w:rPr>
            <w:noProof/>
            <w:webHidden/>
          </w:rPr>
          <w:fldChar w:fldCharType="begin"/>
        </w:r>
        <w:r w:rsidR="00C47567">
          <w:rPr>
            <w:noProof/>
            <w:webHidden/>
          </w:rPr>
          <w:instrText xml:space="preserve"> PAGEREF _Toc71623004 \h </w:instrText>
        </w:r>
        <w:r w:rsidR="00C47567">
          <w:rPr>
            <w:noProof/>
            <w:webHidden/>
          </w:rPr>
        </w:r>
        <w:r w:rsidR="00C47567">
          <w:rPr>
            <w:noProof/>
            <w:webHidden/>
          </w:rPr>
          <w:fldChar w:fldCharType="separate"/>
        </w:r>
        <w:r>
          <w:rPr>
            <w:noProof/>
            <w:webHidden/>
          </w:rPr>
          <w:t>21</w:t>
        </w:r>
        <w:r w:rsidR="00C47567">
          <w:rPr>
            <w:noProof/>
            <w:webHidden/>
          </w:rPr>
          <w:fldChar w:fldCharType="end"/>
        </w:r>
      </w:hyperlink>
    </w:p>
    <w:p w14:paraId="20EFC1BE" w14:textId="1F7207FC" w:rsidR="00C47567" w:rsidRDefault="00601F6B">
      <w:pPr>
        <w:pStyle w:val="ndicedeilustraes"/>
        <w:tabs>
          <w:tab w:val="right" w:leader="dot" w:pos="8494"/>
        </w:tabs>
        <w:rPr>
          <w:rFonts w:eastAsiaTheme="minorEastAsia"/>
          <w:noProof/>
          <w:lang w:eastAsia="pt-BR"/>
        </w:rPr>
      </w:pPr>
      <w:hyperlink w:anchor="_Toc71623005" w:history="1">
        <w:r w:rsidR="00C47567" w:rsidRPr="00E21FBB">
          <w:rPr>
            <w:rStyle w:val="Hyperlink"/>
            <w:noProof/>
          </w:rPr>
          <w:t>Figura 35: Linha de transmissão no ATP Draw</w:t>
        </w:r>
        <w:r w:rsidR="00C47567">
          <w:rPr>
            <w:noProof/>
            <w:webHidden/>
          </w:rPr>
          <w:tab/>
        </w:r>
        <w:r w:rsidR="00C47567">
          <w:rPr>
            <w:noProof/>
            <w:webHidden/>
          </w:rPr>
          <w:fldChar w:fldCharType="begin"/>
        </w:r>
        <w:r w:rsidR="00C47567">
          <w:rPr>
            <w:noProof/>
            <w:webHidden/>
          </w:rPr>
          <w:instrText xml:space="preserve"> PAGEREF _Toc71623005 \h </w:instrText>
        </w:r>
        <w:r w:rsidR="00C47567">
          <w:rPr>
            <w:noProof/>
            <w:webHidden/>
          </w:rPr>
        </w:r>
        <w:r w:rsidR="00C47567">
          <w:rPr>
            <w:noProof/>
            <w:webHidden/>
          </w:rPr>
          <w:fldChar w:fldCharType="separate"/>
        </w:r>
        <w:r>
          <w:rPr>
            <w:noProof/>
            <w:webHidden/>
          </w:rPr>
          <w:t>22</w:t>
        </w:r>
        <w:r w:rsidR="00C47567">
          <w:rPr>
            <w:noProof/>
            <w:webHidden/>
          </w:rPr>
          <w:fldChar w:fldCharType="end"/>
        </w:r>
      </w:hyperlink>
    </w:p>
    <w:p w14:paraId="28E86AD8" w14:textId="1496DCA5" w:rsidR="00C47567" w:rsidRDefault="00601F6B">
      <w:pPr>
        <w:pStyle w:val="ndicedeilustraes"/>
        <w:tabs>
          <w:tab w:val="right" w:leader="dot" w:pos="8494"/>
        </w:tabs>
        <w:rPr>
          <w:rFonts w:eastAsiaTheme="minorEastAsia"/>
          <w:noProof/>
          <w:lang w:eastAsia="pt-BR"/>
        </w:rPr>
      </w:pPr>
      <w:hyperlink w:anchor="_Toc71623006" w:history="1">
        <w:r w:rsidR="00C47567" w:rsidRPr="00E21FBB">
          <w:rPr>
            <w:rStyle w:val="Hyperlink"/>
            <w:noProof/>
          </w:rPr>
          <w:t>Figura 36: Medição de tensão ao longo da linha de transmissão com carga em aberto</w:t>
        </w:r>
        <w:r w:rsidR="00C47567">
          <w:rPr>
            <w:noProof/>
            <w:webHidden/>
          </w:rPr>
          <w:tab/>
        </w:r>
        <w:r w:rsidR="00C47567">
          <w:rPr>
            <w:noProof/>
            <w:webHidden/>
          </w:rPr>
          <w:fldChar w:fldCharType="begin"/>
        </w:r>
        <w:r w:rsidR="00C47567">
          <w:rPr>
            <w:noProof/>
            <w:webHidden/>
          </w:rPr>
          <w:instrText xml:space="preserve"> PAGEREF _Toc71623006 \h </w:instrText>
        </w:r>
        <w:r w:rsidR="00C47567">
          <w:rPr>
            <w:noProof/>
            <w:webHidden/>
          </w:rPr>
        </w:r>
        <w:r w:rsidR="00C47567">
          <w:rPr>
            <w:noProof/>
            <w:webHidden/>
          </w:rPr>
          <w:fldChar w:fldCharType="separate"/>
        </w:r>
        <w:r>
          <w:rPr>
            <w:noProof/>
            <w:webHidden/>
          </w:rPr>
          <w:t>22</w:t>
        </w:r>
        <w:r w:rsidR="00C47567">
          <w:rPr>
            <w:noProof/>
            <w:webHidden/>
          </w:rPr>
          <w:fldChar w:fldCharType="end"/>
        </w:r>
      </w:hyperlink>
    </w:p>
    <w:p w14:paraId="7757BA01" w14:textId="36EA16B7" w:rsidR="00C47567" w:rsidRDefault="00601F6B">
      <w:pPr>
        <w:pStyle w:val="ndicedeilustraes"/>
        <w:tabs>
          <w:tab w:val="right" w:leader="dot" w:pos="8494"/>
        </w:tabs>
        <w:rPr>
          <w:rFonts w:eastAsiaTheme="minorEastAsia"/>
          <w:noProof/>
          <w:lang w:eastAsia="pt-BR"/>
        </w:rPr>
      </w:pPr>
      <w:hyperlink w:anchor="_Toc71623007" w:history="1">
        <w:r w:rsidR="00C47567" w:rsidRPr="00E21FBB">
          <w:rPr>
            <w:rStyle w:val="Hyperlink"/>
            <w:noProof/>
          </w:rPr>
          <w:t>Figura 37: Medição de tensão ao longo da linha de transmissão com carga curto-circuitada</w:t>
        </w:r>
        <w:r w:rsidR="00C47567">
          <w:rPr>
            <w:noProof/>
            <w:webHidden/>
          </w:rPr>
          <w:tab/>
        </w:r>
        <w:r w:rsidR="00C47567">
          <w:rPr>
            <w:noProof/>
            <w:webHidden/>
          </w:rPr>
          <w:fldChar w:fldCharType="begin"/>
        </w:r>
        <w:r w:rsidR="00C47567">
          <w:rPr>
            <w:noProof/>
            <w:webHidden/>
          </w:rPr>
          <w:instrText xml:space="preserve"> PAGEREF _Toc71623007 \h </w:instrText>
        </w:r>
        <w:r w:rsidR="00C47567">
          <w:rPr>
            <w:noProof/>
            <w:webHidden/>
          </w:rPr>
        </w:r>
        <w:r w:rsidR="00C47567">
          <w:rPr>
            <w:noProof/>
            <w:webHidden/>
          </w:rPr>
          <w:fldChar w:fldCharType="separate"/>
        </w:r>
        <w:r>
          <w:rPr>
            <w:noProof/>
            <w:webHidden/>
          </w:rPr>
          <w:t>23</w:t>
        </w:r>
        <w:r w:rsidR="00C47567">
          <w:rPr>
            <w:noProof/>
            <w:webHidden/>
          </w:rPr>
          <w:fldChar w:fldCharType="end"/>
        </w:r>
      </w:hyperlink>
    </w:p>
    <w:p w14:paraId="7B87BAE3" w14:textId="4984795D" w:rsidR="00C47567" w:rsidRDefault="00601F6B">
      <w:pPr>
        <w:pStyle w:val="ndicedeilustraes"/>
        <w:tabs>
          <w:tab w:val="right" w:leader="dot" w:pos="8494"/>
        </w:tabs>
        <w:rPr>
          <w:rFonts w:eastAsiaTheme="minorEastAsia"/>
          <w:noProof/>
          <w:lang w:eastAsia="pt-BR"/>
        </w:rPr>
      </w:pPr>
      <w:hyperlink w:anchor="_Toc71623008" w:history="1">
        <w:r w:rsidR="00C47567" w:rsidRPr="00E21FBB">
          <w:rPr>
            <w:rStyle w:val="Hyperlink"/>
            <w:noProof/>
          </w:rPr>
          <w:t>Figura 38: Medição de tensão ao longo da linha de transmissão com carga igual a impedância característica</w:t>
        </w:r>
        <w:r w:rsidR="00C47567">
          <w:rPr>
            <w:noProof/>
            <w:webHidden/>
          </w:rPr>
          <w:tab/>
        </w:r>
        <w:r w:rsidR="00C47567">
          <w:rPr>
            <w:noProof/>
            <w:webHidden/>
          </w:rPr>
          <w:fldChar w:fldCharType="begin"/>
        </w:r>
        <w:r w:rsidR="00C47567">
          <w:rPr>
            <w:noProof/>
            <w:webHidden/>
          </w:rPr>
          <w:instrText xml:space="preserve"> PAGEREF _Toc71623008 \h </w:instrText>
        </w:r>
        <w:r w:rsidR="00C47567">
          <w:rPr>
            <w:noProof/>
            <w:webHidden/>
          </w:rPr>
        </w:r>
        <w:r w:rsidR="00C47567">
          <w:rPr>
            <w:noProof/>
            <w:webHidden/>
          </w:rPr>
          <w:fldChar w:fldCharType="separate"/>
        </w:r>
        <w:r>
          <w:rPr>
            <w:noProof/>
            <w:webHidden/>
          </w:rPr>
          <w:t>24</w:t>
        </w:r>
        <w:r w:rsidR="00C47567">
          <w:rPr>
            <w:noProof/>
            <w:webHidden/>
          </w:rPr>
          <w:fldChar w:fldCharType="end"/>
        </w:r>
      </w:hyperlink>
    </w:p>
    <w:p w14:paraId="2119807E" w14:textId="39DD1F82" w:rsidR="00C47567" w:rsidRDefault="00601F6B">
      <w:pPr>
        <w:pStyle w:val="ndicedeilustraes"/>
        <w:tabs>
          <w:tab w:val="right" w:leader="dot" w:pos="8494"/>
        </w:tabs>
        <w:rPr>
          <w:rFonts w:eastAsiaTheme="minorEastAsia"/>
          <w:noProof/>
          <w:lang w:eastAsia="pt-BR"/>
        </w:rPr>
      </w:pPr>
      <w:hyperlink w:anchor="_Toc71623009" w:history="1">
        <w:r w:rsidR="00C47567" w:rsidRPr="00E21FBB">
          <w:rPr>
            <w:rStyle w:val="Hyperlink"/>
            <w:noProof/>
          </w:rPr>
          <w:t>Figura 39: Circuito elétrico simulando a comutação do banco de capacitores</w:t>
        </w:r>
        <w:r w:rsidR="00C47567">
          <w:rPr>
            <w:noProof/>
            <w:webHidden/>
          </w:rPr>
          <w:tab/>
        </w:r>
        <w:r w:rsidR="00C47567">
          <w:rPr>
            <w:noProof/>
            <w:webHidden/>
          </w:rPr>
          <w:fldChar w:fldCharType="begin"/>
        </w:r>
        <w:r w:rsidR="00C47567">
          <w:rPr>
            <w:noProof/>
            <w:webHidden/>
          </w:rPr>
          <w:instrText xml:space="preserve"> PAGEREF _Toc71623009 \h </w:instrText>
        </w:r>
        <w:r w:rsidR="00C47567">
          <w:rPr>
            <w:noProof/>
            <w:webHidden/>
          </w:rPr>
        </w:r>
        <w:r w:rsidR="00C47567">
          <w:rPr>
            <w:noProof/>
            <w:webHidden/>
          </w:rPr>
          <w:fldChar w:fldCharType="separate"/>
        </w:r>
        <w:r>
          <w:rPr>
            <w:noProof/>
            <w:webHidden/>
          </w:rPr>
          <w:t>25</w:t>
        </w:r>
        <w:r w:rsidR="00C47567">
          <w:rPr>
            <w:noProof/>
            <w:webHidden/>
          </w:rPr>
          <w:fldChar w:fldCharType="end"/>
        </w:r>
      </w:hyperlink>
    </w:p>
    <w:p w14:paraId="6A631625" w14:textId="0E54BF3C" w:rsidR="00C47567" w:rsidRDefault="00601F6B">
      <w:pPr>
        <w:pStyle w:val="ndicedeilustraes"/>
        <w:tabs>
          <w:tab w:val="right" w:leader="dot" w:pos="8494"/>
        </w:tabs>
        <w:rPr>
          <w:rFonts w:eastAsiaTheme="minorEastAsia"/>
          <w:noProof/>
          <w:lang w:eastAsia="pt-BR"/>
        </w:rPr>
      </w:pPr>
      <w:hyperlink w:anchor="_Toc71623010" w:history="1">
        <w:r w:rsidR="00C47567" w:rsidRPr="00E21FBB">
          <w:rPr>
            <w:rStyle w:val="Hyperlink"/>
            <w:noProof/>
          </w:rPr>
          <w:t>Figura 40: Transitório de tensão durante a comutação de banco de capacitor</w:t>
        </w:r>
        <w:r w:rsidR="00C47567">
          <w:rPr>
            <w:noProof/>
            <w:webHidden/>
          </w:rPr>
          <w:tab/>
        </w:r>
        <w:r w:rsidR="00C47567">
          <w:rPr>
            <w:noProof/>
            <w:webHidden/>
          </w:rPr>
          <w:fldChar w:fldCharType="begin"/>
        </w:r>
        <w:r w:rsidR="00C47567">
          <w:rPr>
            <w:noProof/>
            <w:webHidden/>
          </w:rPr>
          <w:instrText xml:space="preserve"> PAGEREF _Toc71623010 \h </w:instrText>
        </w:r>
        <w:r w:rsidR="00C47567">
          <w:rPr>
            <w:noProof/>
            <w:webHidden/>
          </w:rPr>
        </w:r>
        <w:r w:rsidR="00C47567">
          <w:rPr>
            <w:noProof/>
            <w:webHidden/>
          </w:rPr>
          <w:fldChar w:fldCharType="separate"/>
        </w:r>
        <w:r>
          <w:rPr>
            <w:noProof/>
            <w:webHidden/>
          </w:rPr>
          <w:t>25</w:t>
        </w:r>
        <w:r w:rsidR="00C47567">
          <w:rPr>
            <w:noProof/>
            <w:webHidden/>
          </w:rPr>
          <w:fldChar w:fldCharType="end"/>
        </w:r>
      </w:hyperlink>
    </w:p>
    <w:p w14:paraId="7655885E" w14:textId="7EE7FAC9" w:rsidR="00C47567" w:rsidRDefault="00601F6B">
      <w:pPr>
        <w:pStyle w:val="ndicedeilustraes"/>
        <w:tabs>
          <w:tab w:val="right" w:leader="dot" w:pos="8494"/>
        </w:tabs>
        <w:rPr>
          <w:rFonts w:eastAsiaTheme="minorEastAsia"/>
          <w:noProof/>
          <w:lang w:eastAsia="pt-BR"/>
        </w:rPr>
      </w:pPr>
      <w:hyperlink w:anchor="_Toc71623011" w:history="1">
        <w:r w:rsidR="00C47567" w:rsidRPr="00E21FBB">
          <w:rPr>
            <w:rStyle w:val="Hyperlink"/>
            <w:noProof/>
          </w:rPr>
          <w:t>Figura 41: Período da tensão de transitório na comutação do banco de capacitores</w:t>
        </w:r>
        <w:r w:rsidR="00C47567">
          <w:rPr>
            <w:noProof/>
            <w:webHidden/>
          </w:rPr>
          <w:tab/>
        </w:r>
        <w:r w:rsidR="00C47567">
          <w:rPr>
            <w:noProof/>
            <w:webHidden/>
          </w:rPr>
          <w:fldChar w:fldCharType="begin"/>
        </w:r>
        <w:r w:rsidR="00C47567">
          <w:rPr>
            <w:noProof/>
            <w:webHidden/>
          </w:rPr>
          <w:instrText xml:space="preserve"> PAGEREF _Toc71623011 \h </w:instrText>
        </w:r>
        <w:r w:rsidR="00C47567">
          <w:rPr>
            <w:noProof/>
            <w:webHidden/>
          </w:rPr>
        </w:r>
        <w:r w:rsidR="00C47567">
          <w:rPr>
            <w:noProof/>
            <w:webHidden/>
          </w:rPr>
          <w:fldChar w:fldCharType="separate"/>
        </w:r>
        <w:r>
          <w:rPr>
            <w:noProof/>
            <w:webHidden/>
          </w:rPr>
          <w:t>26</w:t>
        </w:r>
        <w:r w:rsidR="00C47567">
          <w:rPr>
            <w:noProof/>
            <w:webHidden/>
          </w:rPr>
          <w:fldChar w:fldCharType="end"/>
        </w:r>
      </w:hyperlink>
    </w:p>
    <w:p w14:paraId="4A5D72D0" w14:textId="4CDE3729" w:rsidR="00C47567" w:rsidRDefault="00601F6B">
      <w:pPr>
        <w:pStyle w:val="ndicedeilustraes"/>
        <w:tabs>
          <w:tab w:val="right" w:leader="dot" w:pos="8494"/>
        </w:tabs>
        <w:rPr>
          <w:rFonts w:eastAsiaTheme="minorEastAsia"/>
          <w:noProof/>
          <w:lang w:eastAsia="pt-BR"/>
        </w:rPr>
      </w:pPr>
      <w:hyperlink w:anchor="_Toc71623012" w:history="1">
        <w:r w:rsidR="00C47567" w:rsidRPr="00E21FBB">
          <w:rPr>
            <w:rStyle w:val="Hyperlink"/>
            <w:noProof/>
          </w:rPr>
          <w:t>Figura 42: Circuito elétrico simulando a arco elétrico no banco de capacitores</w:t>
        </w:r>
        <w:r w:rsidR="00C47567">
          <w:rPr>
            <w:noProof/>
            <w:webHidden/>
          </w:rPr>
          <w:tab/>
        </w:r>
        <w:r w:rsidR="00C47567">
          <w:rPr>
            <w:noProof/>
            <w:webHidden/>
          </w:rPr>
          <w:fldChar w:fldCharType="begin"/>
        </w:r>
        <w:r w:rsidR="00C47567">
          <w:rPr>
            <w:noProof/>
            <w:webHidden/>
          </w:rPr>
          <w:instrText xml:space="preserve"> PAGEREF _Toc71623012 \h </w:instrText>
        </w:r>
        <w:r w:rsidR="00C47567">
          <w:rPr>
            <w:noProof/>
            <w:webHidden/>
          </w:rPr>
        </w:r>
        <w:r w:rsidR="00C47567">
          <w:rPr>
            <w:noProof/>
            <w:webHidden/>
          </w:rPr>
          <w:fldChar w:fldCharType="separate"/>
        </w:r>
        <w:r>
          <w:rPr>
            <w:noProof/>
            <w:webHidden/>
          </w:rPr>
          <w:t>26</w:t>
        </w:r>
        <w:r w:rsidR="00C47567">
          <w:rPr>
            <w:noProof/>
            <w:webHidden/>
          </w:rPr>
          <w:fldChar w:fldCharType="end"/>
        </w:r>
      </w:hyperlink>
    </w:p>
    <w:p w14:paraId="7E0A685B" w14:textId="380AAE1D" w:rsidR="00C47567" w:rsidRDefault="00601F6B">
      <w:pPr>
        <w:pStyle w:val="ndicedeilustraes"/>
        <w:tabs>
          <w:tab w:val="right" w:leader="dot" w:pos="8494"/>
        </w:tabs>
        <w:rPr>
          <w:rFonts w:eastAsiaTheme="minorEastAsia"/>
          <w:noProof/>
          <w:lang w:eastAsia="pt-BR"/>
        </w:rPr>
      </w:pPr>
      <w:hyperlink w:anchor="_Toc71623013" w:history="1">
        <w:r w:rsidR="00C47567" w:rsidRPr="00E21FBB">
          <w:rPr>
            <w:rStyle w:val="Hyperlink"/>
            <w:noProof/>
          </w:rPr>
          <w:t>Figura 43: TTR decorrente de arco elétrico em circuito com frequência de ressonância de 5.032 Hz</w:t>
        </w:r>
        <w:r w:rsidR="00C47567">
          <w:rPr>
            <w:noProof/>
            <w:webHidden/>
          </w:rPr>
          <w:tab/>
        </w:r>
        <w:r w:rsidR="00C47567">
          <w:rPr>
            <w:noProof/>
            <w:webHidden/>
          </w:rPr>
          <w:fldChar w:fldCharType="begin"/>
        </w:r>
        <w:r w:rsidR="00C47567">
          <w:rPr>
            <w:noProof/>
            <w:webHidden/>
          </w:rPr>
          <w:instrText xml:space="preserve"> PAGEREF _Toc71623013 \h </w:instrText>
        </w:r>
        <w:r w:rsidR="00C47567">
          <w:rPr>
            <w:noProof/>
            <w:webHidden/>
          </w:rPr>
        </w:r>
        <w:r w:rsidR="00C47567">
          <w:rPr>
            <w:noProof/>
            <w:webHidden/>
          </w:rPr>
          <w:fldChar w:fldCharType="separate"/>
        </w:r>
        <w:r>
          <w:rPr>
            <w:noProof/>
            <w:webHidden/>
          </w:rPr>
          <w:t>27</w:t>
        </w:r>
        <w:r w:rsidR="00C47567">
          <w:rPr>
            <w:noProof/>
            <w:webHidden/>
          </w:rPr>
          <w:fldChar w:fldCharType="end"/>
        </w:r>
      </w:hyperlink>
    </w:p>
    <w:p w14:paraId="0FFFEF0D" w14:textId="7F8FA881" w:rsidR="00C47567" w:rsidRDefault="00C47567" w:rsidP="00904E19">
      <w:pPr>
        <w:spacing w:after="0" w:line="240" w:lineRule="auto"/>
        <w:jc w:val="center"/>
      </w:pPr>
      <w:r>
        <w:fldChar w:fldCharType="end"/>
      </w:r>
    </w:p>
    <w:p w14:paraId="454052F3" w14:textId="4FBB184E" w:rsidR="00C47567" w:rsidRDefault="00C47567" w:rsidP="00904E19">
      <w:pPr>
        <w:spacing w:after="0" w:line="240" w:lineRule="auto"/>
        <w:jc w:val="center"/>
      </w:pPr>
    </w:p>
    <w:p w14:paraId="57A054FB" w14:textId="22EB5160" w:rsidR="00C47567" w:rsidRDefault="00C47567" w:rsidP="00904E19">
      <w:pPr>
        <w:spacing w:after="0" w:line="240" w:lineRule="auto"/>
        <w:jc w:val="center"/>
      </w:pPr>
    </w:p>
    <w:p w14:paraId="389D9A0E" w14:textId="626009CB" w:rsidR="00C47567" w:rsidRDefault="00C47567" w:rsidP="00904E19">
      <w:pPr>
        <w:spacing w:after="0" w:line="240" w:lineRule="auto"/>
        <w:jc w:val="center"/>
      </w:pPr>
    </w:p>
    <w:p w14:paraId="1964A9FC" w14:textId="08F2657E" w:rsidR="00C47567" w:rsidRDefault="00C47567" w:rsidP="00904E19">
      <w:pPr>
        <w:spacing w:after="0" w:line="240" w:lineRule="auto"/>
        <w:jc w:val="center"/>
      </w:pPr>
    </w:p>
    <w:p w14:paraId="562C4CC4" w14:textId="219BDC7E" w:rsidR="00C47567" w:rsidRDefault="00C47567" w:rsidP="00904E19">
      <w:pPr>
        <w:spacing w:after="0" w:line="240" w:lineRule="auto"/>
        <w:jc w:val="center"/>
      </w:pPr>
    </w:p>
    <w:p w14:paraId="73669A0C" w14:textId="779654D5" w:rsidR="00C47567" w:rsidRDefault="00C47567" w:rsidP="00904E19">
      <w:pPr>
        <w:spacing w:after="0" w:line="240" w:lineRule="auto"/>
        <w:jc w:val="center"/>
      </w:pPr>
    </w:p>
    <w:p w14:paraId="5D4174F9" w14:textId="172CCA01" w:rsidR="00C47567" w:rsidRDefault="00C47567" w:rsidP="00904E19">
      <w:pPr>
        <w:spacing w:after="0" w:line="240" w:lineRule="auto"/>
        <w:jc w:val="center"/>
      </w:pPr>
    </w:p>
    <w:p w14:paraId="2C4E3D1D" w14:textId="70BAB23E" w:rsidR="00C47567" w:rsidRDefault="00C47567" w:rsidP="00904E19">
      <w:pPr>
        <w:spacing w:after="0" w:line="240" w:lineRule="auto"/>
        <w:jc w:val="center"/>
      </w:pPr>
    </w:p>
    <w:p w14:paraId="4554F780" w14:textId="775CEABB" w:rsidR="00C47567" w:rsidRDefault="00C47567" w:rsidP="00904E19">
      <w:pPr>
        <w:spacing w:after="0" w:line="240" w:lineRule="auto"/>
        <w:jc w:val="center"/>
      </w:pPr>
    </w:p>
    <w:p w14:paraId="42A61134" w14:textId="41B1A4F8" w:rsidR="00C47567" w:rsidRDefault="00C47567" w:rsidP="00904E19">
      <w:pPr>
        <w:spacing w:after="0" w:line="240" w:lineRule="auto"/>
        <w:jc w:val="center"/>
      </w:pPr>
    </w:p>
    <w:p w14:paraId="571293A9" w14:textId="423C0FB6" w:rsidR="00C47567" w:rsidRDefault="00C47567" w:rsidP="00904E19">
      <w:pPr>
        <w:spacing w:after="0" w:line="240" w:lineRule="auto"/>
        <w:jc w:val="center"/>
      </w:pPr>
    </w:p>
    <w:p w14:paraId="15338DCA" w14:textId="435BE465" w:rsidR="00C47567" w:rsidRDefault="00C47567" w:rsidP="00904E19">
      <w:pPr>
        <w:spacing w:after="0" w:line="240" w:lineRule="auto"/>
        <w:jc w:val="center"/>
      </w:pPr>
    </w:p>
    <w:p w14:paraId="3755CF42" w14:textId="7DCB3ACE" w:rsidR="00C47567" w:rsidRDefault="00C47567" w:rsidP="00904E19">
      <w:pPr>
        <w:spacing w:after="0" w:line="240" w:lineRule="auto"/>
        <w:jc w:val="center"/>
      </w:pPr>
    </w:p>
    <w:p w14:paraId="789BF874" w14:textId="4BD97885" w:rsidR="00C47567" w:rsidRDefault="00C47567" w:rsidP="00904E19">
      <w:pPr>
        <w:spacing w:after="0" w:line="240" w:lineRule="auto"/>
        <w:jc w:val="center"/>
      </w:pPr>
    </w:p>
    <w:p w14:paraId="70F171B0" w14:textId="42BCABE7" w:rsidR="00C47567" w:rsidRDefault="00C47567" w:rsidP="00904E19">
      <w:pPr>
        <w:spacing w:after="0" w:line="240" w:lineRule="auto"/>
        <w:jc w:val="center"/>
      </w:pPr>
    </w:p>
    <w:p w14:paraId="5B1BA392" w14:textId="395E5010" w:rsidR="00C47567" w:rsidRDefault="00C47567" w:rsidP="00904E19">
      <w:pPr>
        <w:spacing w:after="0" w:line="240" w:lineRule="auto"/>
        <w:jc w:val="center"/>
      </w:pPr>
    </w:p>
    <w:p w14:paraId="72324D2D" w14:textId="6D34CB0A" w:rsidR="00C47567" w:rsidRDefault="00C47567" w:rsidP="00904E19">
      <w:pPr>
        <w:spacing w:after="0" w:line="240" w:lineRule="auto"/>
        <w:jc w:val="center"/>
      </w:pPr>
    </w:p>
    <w:p w14:paraId="1D5E2DC1" w14:textId="5ACCA170" w:rsidR="00C47567" w:rsidRDefault="00C47567" w:rsidP="00904E19">
      <w:pPr>
        <w:spacing w:after="0" w:line="240" w:lineRule="auto"/>
        <w:jc w:val="center"/>
      </w:pPr>
    </w:p>
    <w:p w14:paraId="775A357A" w14:textId="2A30FC85" w:rsidR="00C47567" w:rsidRDefault="00C47567" w:rsidP="00904E19">
      <w:pPr>
        <w:spacing w:after="0" w:line="240" w:lineRule="auto"/>
        <w:jc w:val="center"/>
      </w:pPr>
    </w:p>
    <w:p w14:paraId="34544612" w14:textId="0E7F3A44" w:rsidR="00C47567" w:rsidRDefault="00C47567" w:rsidP="00904E19">
      <w:pPr>
        <w:spacing w:after="0" w:line="240" w:lineRule="auto"/>
        <w:jc w:val="center"/>
      </w:pPr>
    </w:p>
    <w:p w14:paraId="41EAF1FC" w14:textId="07506F39" w:rsidR="00C47567" w:rsidRDefault="00C47567" w:rsidP="00904E19">
      <w:pPr>
        <w:spacing w:after="0" w:line="240" w:lineRule="auto"/>
        <w:jc w:val="center"/>
      </w:pPr>
    </w:p>
    <w:p w14:paraId="33C78F76" w14:textId="050A200A" w:rsidR="00C47567" w:rsidRDefault="00C47567" w:rsidP="00904E19">
      <w:pPr>
        <w:spacing w:after="0" w:line="240" w:lineRule="auto"/>
        <w:jc w:val="center"/>
      </w:pPr>
    </w:p>
    <w:p w14:paraId="707BD70A" w14:textId="02C4FD9A" w:rsidR="00C47567" w:rsidRDefault="00C47567" w:rsidP="00904E19">
      <w:pPr>
        <w:spacing w:after="0" w:line="240" w:lineRule="auto"/>
        <w:jc w:val="center"/>
      </w:pPr>
    </w:p>
    <w:p w14:paraId="5A41B644" w14:textId="6900F5D2" w:rsidR="00C47567" w:rsidRDefault="00C47567" w:rsidP="00904E19">
      <w:pPr>
        <w:spacing w:after="0" w:line="240" w:lineRule="auto"/>
        <w:jc w:val="center"/>
      </w:pPr>
    </w:p>
    <w:p w14:paraId="64E36615" w14:textId="3A2DE68C" w:rsidR="00C47567" w:rsidRDefault="00C47567" w:rsidP="00904E19">
      <w:pPr>
        <w:spacing w:after="0" w:line="240" w:lineRule="auto"/>
        <w:jc w:val="center"/>
      </w:pPr>
    </w:p>
    <w:p w14:paraId="0DF262FE" w14:textId="49FB502C" w:rsidR="00C47567" w:rsidRDefault="00C47567" w:rsidP="00904E19">
      <w:pPr>
        <w:spacing w:after="0" w:line="240" w:lineRule="auto"/>
        <w:jc w:val="center"/>
      </w:pPr>
    </w:p>
    <w:p w14:paraId="493F8C50" w14:textId="147C791D" w:rsidR="00C47567" w:rsidRDefault="00C47567" w:rsidP="00904E19">
      <w:pPr>
        <w:spacing w:after="0" w:line="240" w:lineRule="auto"/>
        <w:jc w:val="center"/>
      </w:pPr>
    </w:p>
    <w:p w14:paraId="063EF89F" w14:textId="364881F3" w:rsidR="00C47567" w:rsidRDefault="00C47567" w:rsidP="00904E19">
      <w:pPr>
        <w:spacing w:after="0" w:line="240" w:lineRule="auto"/>
        <w:jc w:val="center"/>
      </w:pPr>
    </w:p>
    <w:p w14:paraId="16AE1DD3" w14:textId="740F8843" w:rsidR="00C47567" w:rsidRDefault="00C47567" w:rsidP="00904E19">
      <w:pPr>
        <w:spacing w:after="0" w:line="240" w:lineRule="auto"/>
        <w:jc w:val="center"/>
      </w:pPr>
    </w:p>
    <w:p w14:paraId="12EB65F5" w14:textId="5705D84A" w:rsidR="00C47567" w:rsidRDefault="00C47567" w:rsidP="00904E19">
      <w:pPr>
        <w:spacing w:after="0" w:line="240" w:lineRule="auto"/>
        <w:jc w:val="center"/>
      </w:pPr>
    </w:p>
    <w:p w14:paraId="16477922" w14:textId="5E266B9E" w:rsidR="00C47567" w:rsidRDefault="00C47567" w:rsidP="00904E19">
      <w:pPr>
        <w:spacing w:after="0" w:line="240" w:lineRule="auto"/>
        <w:jc w:val="center"/>
      </w:pPr>
    </w:p>
    <w:p w14:paraId="02FB7A8C" w14:textId="6B05E0BC" w:rsidR="00C47567" w:rsidRDefault="00C47567" w:rsidP="00904E19">
      <w:pPr>
        <w:spacing w:after="0" w:line="240" w:lineRule="auto"/>
        <w:jc w:val="center"/>
      </w:pPr>
    </w:p>
    <w:p w14:paraId="5B8B6AEE" w14:textId="1BE50927" w:rsidR="00C47567" w:rsidRDefault="00C47567" w:rsidP="00904E19">
      <w:pPr>
        <w:spacing w:after="0" w:line="240" w:lineRule="auto"/>
        <w:jc w:val="center"/>
      </w:pPr>
    </w:p>
    <w:p w14:paraId="3C9CEE17" w14:textId="4C6456A9" w:rsidR="00C47567" w:rsidRDefault="00C47567" w:rsidP="00904E19">
      <w:pPr>
        <w:spacing w:after="0" w:line="240" w:lineRule="auto"/>
        <w:jc w:val="center"/>
      </w:pPr>
    </w:p>
    <w:p w14:paraId="405D6829" w14:textId="3F025B75" w:rsidR="00C47567" w:rsidRDefault="00C47567" w:rsidP="00904E19">
      <w:pPr>
        <w:spacing w:after="0" w:line="240" w:lineRule="auto"/>
        <w:jc w:val="center"/>
      </w:pPr>
    </w:p>
    <w:p w14:paraId="587B808D" w14:textId="2A2ECB7B" w:rsidR="00C47567" w:rsidRDefault="00C47567" w:rsidP="00904E19">
      <w:pPr>
        <w:spacing w:after="0" w:line="240" w:lineRule="auto"/>
        <w:jc w:val="center"/>
      </w:pPr>
    </w:p>
    <w:p w14:paraId="60410772" w14:textId="7D78C103" w:rsidR="00C47567" w:rsidRDefault="00C47567" w:rsidP="00904E19">
      <w:pPr>
        <w:spacing w:after="0" w:line="240" w:lineRule="auto"/>
        <w:jc w:val="center"/>
      </w:pPr>
    </w:p>
    <w:p w14:paraId="1C9185BB" w14:textId="1B154C42" w:rsidR="00C47567" w:rsidRDefault="00C47567" w:rsidP="00904E19">
      <w:pPr>
        <w:spacing w:after="0" w:line="240" w:lineRule="auto"/>
        <w:jc w:val="center"/>
      </w:pPr>
    </w:p>
    <w:p w14:paraId="1B1B4A4F" w14:textId="646F6AB5" w:rsidR="00C47567" w:rsidRDefault="00C47567" w:rsidP="00904E19">
      <w:pPr>
        <w:spacing w:after="0" w:line="240" w:lineRule="auto"/>
        <w:jc w:val="center"/>
      </w:pPr>
    </w:p>
    <w:p w14:paraId="215D9F69" w14:textId="2C55267E" w:rsidR="00C47567" w:rsidRDefault="00C47567" w:rsidP="00904E19">
      <w:pPr>
        <w:spacing w:after="0" w:line="240" w:lineRule="auto"/>
        <w:jc w:val="center"/>
      </w:pPr>
    </w:p>
    <w:p w14:paraId="59B2802C" w14:textId="3B041A1E" w:rsidR="00C47567" w:rsidRDefault="00C47567" w:rsidP="00904E19">
      <w:pPr>
        <w:spacing w:after="0" w:line="240" w:lineRule="auto"/>
        <w:jc w:val="center"/>
      </w:pPr>
    </w:p>
    <w:p w14:paraId="276AD262" w14:textId="4FD5CDF9" w:rsidR="00C47567" w:rsidRDefault="00C47567" w:rsidP="00904E19">
      <w:pPr>
        <w:spacing w:after="0" w:line="240" w:lineRule="auto"/>
        <w:jc w:val="center"/>
      </w:pPr>
    </w:p>
    <w:p w14:paraId="584BADA3" w14:textId="16020812" w:rsidR="00C47567" w:rsidRDefault="00C47567" w:rsidP="00904E19">
      <w:pPr>
        <w:spacing w:after="0" w:line="240" w:lineRule="auto"/>
        <w:jc w:val="center"/>
      </w:pPr>
    </w:p>
    <w:p w14:paraId="66FC4CAA" w14:textId="77777777" w:rsidR="00C47567" w:rsidRDefault="00C47567" w:rsidP="00904E19">
      <w:pPr>
        <w:spacing w:after="0" w:line="240" w:lineRule="auto"/>
        <w:jc w:val="center"/>
      </w:pPr>
    </w:p>
    <w:p w14:paraId="7E389374" w14:textId="08A289F6" w:rsidR="004A3C79" w:rsidRPr="004A3C79" w:rsidRDefault="004A3C79" w:rsidP="008B6F16">
      <w:pPr>
        <w:pStyle w:val="Ttulo1"/>
        <w:rPr>
          <w:bCs/>
        </w:rPr>
      </w:pPr>
      <w:bookmarkStart w:id="0" w:name="_Toc71622669"/>
      <w:r w:rsidRPr="004A3C79">
        <w:rPr>
          <w:b w:val="0"/>
          <w:bCs/>
        </w:rPr>
        <w:lastRenderedPageBreak/>
        <w:t>1.</w:t>
      </w:r>
      <w:r>
        <w:rPr>
          <w:b w:val="0"/>
          <w:bCs/>
        </w:rPr>
        <w:t xml:space="preserve"> </w:t>
      </w:r>
      <w:r w:rsidRPr="004A3C79">
        <w:rPr>
          <w:bCs/>
        </w:rPr>
        <w:t>Introdução</w:t>
      </w:r>
      <w:bookmarkEnd w:id="0"/>
    </w:p>
    <w:p w14:paraId="013AE265" w14:textId="77777777" w:rsidR="004A3C79" w:rsidRDefault="004A3C79" w:rsidP="002C3BFD">
      <w:pPr>
        <w:spacing w:after="0" w:line="240" w:lineRule="auto"/>
        <w:rPr>
          <w:b/>
          <w:bCs/>
          <w:sz w:val="32"/>
          <w:szCs w:val="32"/>
        </w:rPr>
      </w:pPr>
    </w:p>
    <w:p w14:paraId="24F248D2" w14:textId="62A1D8D1" w:rsidR="004A3C79" w:rsidRDefault="004A3C79" w:rsidP="004A3C79">
      <w:pPr>
        <w:spacing w:after="0" w:line="240" w:lineRule="auto"/>
        <w:ind w:firstLine="454"/>
        <w:jc w:val="both"/>
      </w:pPr>
      <w:r>
        <w:t>Este trabalho tem como intuito estudar os diferentes fenómenos ocorridos em circuitos não lineares compostos por indutores e capacitores durante os transitórios de comutação de chaves e durante faltas ocorridas por curto-circuito. Os efeitos descritos se assemelham ao comportamento de linhas de transmissão e</w:t>
      </w:r>
      <w:r w:rsidR="000D1618">
        <w:t xml:space="preserve"> de</w:t>
      </w:r>
      <w:r>
        <w:t xml:space="preserve"> distribuição de energia, onde variações elevadas de tensão e corrente elétrica podem comprometer o funcionamento da rede. Para simulação dos circuitos, foram utilizados os softwares ATP Draw, PowerWorld e </w:t>
      </w:r>
      <w:r w:rsidR="009B30D0">
        <w:t>Matlab</w:t>
      </w:r>
      <w:r>
        <w:t>.</w:t>
      </w:r>
    </w:p>
    <w:p w14:paraId="2F59FDC0" w14:textId="73D868AB" w:rsidR="004A3C79" w:rsidRDefault="004A3C79" w:rsidP="004A3C79">
      <w:pPr>
        <w:spacing w:after="0" w:line="240" w:lineRule="auto"/>
        <w:ind w:firstLine="454"/>
        <w:jc w:val="both"/>
      </w:pPr>
      <w:r>
        <w:t xml:space="preserve">No capítulo 2, é realizado um estudo da comutação de chaves em circuitos compostos por indutores e capacitores quando alimentados por uma fonte de tensão contínua. No capítulo 3, esses mesmos elementos são alimentados por uma fonte de tensão alternada. No capítulo 4, são analisados diferentes tipos de </w:t>
      </w:r>
      <w:r w:rsidR="000D1618">
        <w:t>curtos-circuitos</w:t>
      </w:r>
      <w:r>
        <w:t xml:space="preserve"> </w:t>
      </w:r>
      <w:r w:rsidR="000D1618">
        <w:t>ocorridos em uma rede de transmissão proposta pelo docente. No capítulo 5, os impactos de ondas viajantes em linhas de transmissão longa são descritos e avaliados. E por último, no capítulo 6, é realizado um estudo acerca dos efeitos transitórios resultantes da comutação de banco de capacitores com relação a oscilação desse transitório e da tensão transitória de reestabelecimento.</w:t>
      </w:r>
    </w:p>
    <w:p w14:paraId="50345DAF" w14:textId="03FADC44" w:rsidR="000D1618" w:rsidRDefault="000D1618" w:rsidP="004A3C79">
      <w:pPr>
        <w:spacing w:after="0" w:line="240" w:lineRule="auto"/>
        <w:ind w:firstLine="454"/>
        <w:jc w:val="both"/>
      </w:pPr>
    </w:p>
    <w:p w14:paraId="49E0E070" w14:textId="530F0A51" w:rsidR="000D1618" w:rsidRDefault="000D1618" w:rsidP="004A3C79">
      <w:pPr>
        <w:spacing w:after="0" w:line="240" w:lineRule="auto"/>
        <w:ind w:firstLine="454"/>
        <w:jc w:val="both"/>
      </w:pPr>
    </w:p>
    <w:p w14:paraId="030BB945" w14:textId="73CF387F" w:rsidR="000D1618" w:rsidRDefault="000D1618" w:rsidP="004A3C79">
      <w:pPr>
        <w:spacing w:after="0" w:line="240" w:lineRule="auto"/>
        <w:ind w:firstLine="454"/>
        <w:jc w:val="both"/>
      </w:pPr>
    </w:p>
    <w:p w14:paraId="6FB75553" w14:textId="6751455D" w:rsidR="000D1618" w:rsidRDefault="000D1618" w:rsidP="004A3C79">
      <w:pPr>
        <w:spacing w:after="0" w:line="240" w:lineRule="auto"/>
        <w:ind w:firstLine="454"/>
        <w:jc w:val="both"/>
      </w:pPr>
    </w:p>
    <w:p w14:paraId="33DEF680" w14:textId="0BA34DB1" w:rsidR="000D1618" w:rsidRDefault="000D1618" w:rsidP="004A3C79">
      <w:pPr>
        <w:spacing w:after="0" w:line="240" w:lineRule="auto"/>
        <w:ind w:firstLine="454"/>
        <w:jc w:val="both"/>
      </w:pPr>
    </w:p>
    <w:p w14:paraId="12E833D4" w14:textId="71190C27" w:rsidR="000D1618" w:rsidRDefault="000D1618" w:rsidP="004A3C79">
      <w:pPr>
        <w:spacing w:after="0" w:line="240" w:lineRule="auto"/>
        <w:ind w:firstLine="454"/>
        <w:jc w:val="both"/>
      </w:pPr>
    </w:p>
    <w:p w14:paraId="68F42096" w14:textId="78931466" w:rsidR="000D1618" w:rsidRDefault="000D1618" w:rsidP="004A3C79">
      <w:pPr>
        <w:spacing w:after="0" w:line="240" w:lineRule="auto"/>
        <w:ind w:firstLine="454"/>
        <w:jc w:val="both"/>
      </w:pPr>
    </w:p>
    <w:p w14:paraId="3D827B33" w14:textId="51BD2DF7" w:rsidR="000D1618" w:rsidRDefault="000D1618" w:rsidP="004A3C79">
      <w:pPr>
        <w:spacing w:after="0" w:line="240" w:lineRule="auto"/>
        <w:ind w:firstLine="454"/>
        <w:jc w:val="both"/>
      </w:pPr>
    </w:p>
    <w:p w14:paraId="61993FC9" w14:textId="4F30E0CE" w:rsidR="000D1618" w:rsidRDefault="000D1618" w:rsidP="004A3C79">
      <w:pPr>
        <w:spacing w:after="0" w:line="240" w:lineRule="auto"/>
        <w:ind w:firstLine="454"/>
        <w:jc w:val="both"/>
      </w:pPr>
    </w:p>
    <w:p w14:paraId="212D100F" w14:textId="58CDE564" w:rsidR="000D1618" w:rsidRDefault="000D1618" w:rsidP="004A3C79">
      <w:pPr>
        <w:spacing w:after="0" w:line="240" w:lineRule="auto"/>
        <w:ind w:firstLine="454"/>
        <w:jc w:val="both"/>
      </w:pPr>
    </w:p>
    <w:p w14:paraId="6DE61447" w14:textId="2EA4D7AA" w:rsidR="000D1618" w:rsidRDefault="000D1618" w:rsidP="004A3C79">
      <w:pPr>
        <w:spacing w:after="0" w:line="240" w:lineRule="auto"/>
        <w:ind w:firstLine="454"/>
        <w:jc w:val="both"/>
      </w:pPr>
    </w:p>
    <w:p w14:paraId="04F24F95" w14:textId="5EE3AACB" w:rsidR="000D1618" w:rsidRDefault="000D1618" w:rsidP="004A3C79">
      <w:pPr>
        <w:spacing w:after="0" w:line="240" w:lineRule="auto"/>
        <w:ind w:firstLine="454"/>
        <w:jc w:val="both"/>
      </w:pPr>
    </w:p>
    <w:p w14:paraId="5F1C1944" w14:textId="540238A4" w:rsidR="000D1618" w:rsidRDefault="000D1618" w:rsidP="004A3C79">
      <w:pPr>
        <w:spacing w:after="0" w:line="240" w:lineRule="auto"/>
        <w:ind w:firstLine="454"/>
        <w:jc w:val="both"/>
      </w:pPr>
    </w:p>
    <w:p w14:paraId="7443DDD7" w14:textId="6AA28161" w:rsidR="000D1618" w:rsidRDefault="000D1618" w:rsidP="004A3C79">
      <w:pPr>
        <w:spacing w:after="0" w:line="240" w:lineRule="auto"/>
        <w:ind w:firstLine="454"/>
        <w:jc w:val="both"/>
      </w:pPr>
    </w:p>
    <w:p w14:paraId="774A653D" w14:textId="77777777" w:rsidR="000D1618" w:rsidRDefault="000D1618" w:rsidP="004A3C79">
      <w:pPr>
        <w:spacing w:after="0" w:line="240" w:lineRule="auto"/>
        <w:ind w:firstLine="454"/>
        <w:jc w:val="both"/>
        <w:rPr>
          <w:b/>
          <w:bCs/>
          <w:sz w:val="32"/>
          <w:szCs w:val="32"/>
        </w:rPr>
      </w:pPr>
    </w:p>
    <w:p w14:paraId="2558B114" w14:textId="77777777" w:rsidR="004A3C79" w:rsidRDefault="004A3C79" w:rsidP="002C3BFD">
      <w:pPr>
        <w:spacing w:after="0" w:line="240" w:lineRule="auto"/>
        <w:rPr>
          <w:b/>
          <w:bCs/>
          <w:sz w:val="32"/>
          <w:szCs w:val="32"/>
        </w:rPr>
      </w:pPr>
    </w:p>
    <w:p w14:paraId="24FFBB00" w14:textId="77777777" w:rsidR="004A3C79" w:rsidRDefault="004A3C79" w:rsidP="002C3BFD">
      <w:pPr>
        <w:spacing w:after="0" w:line="240" w:lineRule="auto"/>
        <w:rPr>
          <w:b/>
          <w:bCs/>
          <w:sz w:val="32"/>
          <w:szCs w:val="32"/>
        </w:rPr>
      </w:pPr>
    </w:p>
    <w:p w14:paraId="353479CC" w14:textId="77777777" w:rsidR="004A3C79" w:rsidRDefault="004A3C79" w:rsidP="002C3BFD">
      <w:pPr>
        <w:spacing w:after="0" w:line="240" w:lineRule="auto"/>
        <w:rPr>
          <w:b/>
          <w:bCs/>
          <w:sz w:val="32"/>
          <w:szCs w:val="32"/>
        </w:rPr>
      </w:pPr>
    </w:p>
    <w:p w14:paraId="345BCA3B" w14:textId="77777777" w:rsidR="004A3C79" w:rsidRDefault="004A3C79" w:rsidP="002C3BFD">
      <w:pPr>
        <w:spacing w:after="0" w:line="240" w:lineRule="auto"/>
        <w:rPr>
          <w:b/>
          <w:bCs/>
          <w:sz w:val="32"/>
          <w:szCs w:val="32"/>
        </w:rPr>
      </w:pPr>
    </w:p>
    <w:p w14:paraId="30C0A36A" w14:textId="77777777" w:rsidR="000D1618" w:rsidRDefault="000D1618" w:rsidP="002C3BFD">
      <w:pPr>
        <w:spacing w:after="0" w:line="240" w:lineRule="auto"/>
        <w:rPr>
          <w:b/>
          <w:bCs/>
          <w:sz w:val="32"/>
          <w:szCs w:val="32"/>
        </w:rPr>
      </w:pPr>
    </w:p>
    <w:p w14:paraId="509A0216" w14:textId="77777777" w:rsidR="000D1618" w:rsidRDefault="000D1618" w:rsidP="002C3BFD">
      <w:pPr>
        <w:spacing w:after="0" w:line="240" w:lineRule="auto"/>
        <w:rPr>
          <w:b/>
          <w:bCs/>
          <w:sz w:val="32"/>
          <w:szCs w:val="32"/>
        </w:rPr>
      </w:pPr>
    </w:p>
    <w:p w14:paraId="5257C43F" w14:textId="77777777" w:rsidR="000D1618" w:rsidRDefault="000D1618" w:rsidP="002C3BFD">
      <w:pPr>
        <w:spacing w:after="0" w:line="240" w:lineRule="auto"/>
        <w:rPr>
          <w:b/>
          <w:bCs/>
          <w:sz w:val="32"/>
          <w:szCs w:val="32"/>
        </w:rPr>
      </w:pPr>
    </w:p>
    <w:p w14:paraId="6F3C5E5A" w14:textId="77777777" w:rsidR="000D1618" w:rsidRDefault="000D1618" w:rsidP="002C3BFD">
      <w:pPr>
        <w:spacing w:after="0" w:line="240" w:lineRule="auto"/>
        <w:rPr>
          <w:b/>
          <w:bCs/>
          <w:sz w:val="32"/>
          <w:szCs w:val="32"/>
        </w:rPr>
      </w:pPr>
    </w:p>
    <w:p w14:paraId="6B69CA3A" w14:textId="77777777" w:rsidR="000D1618" w:rsidRDefault="000D1618" w:rsidP="002C3BFD">
      <w:pPr>
        <w:spacing w:after="0" w:line="240" w:lineRule="auto"/>
        <w:rPr>
          <w:b/>
          <w:bCs/>
          <w:sz w:val="32"/>
          <w:szCs w:val="32"/>
        </w:rPr>
      </w:pPr>
    </w:p>
    <w:p w14:paraId="50B53312" w14:textId="77777777" w:rsidR="000D1618" w:rsidRDefault="000D1618" w:rsidP="002C3BFD">
      <w:pPr>
        <w:spacing w:after="0" w:line="240" w:lineRule="auto"/>
        <w:rPr>
          <w:b/>
          <w:bCs/>
          <w:sz w:val="32"/>
          <w:szCs w:val="32"/>
        </w:rPr>
      </w:pPr>
    </w:p>
    <w:p w14:paraId="73DC3AB9" w14:textId="77777777" w:rsidR="000D1618" w:rsidRDefault="000D1618" w:rsidP="002C3BFD">
      <w:pPr>
        <w:spacing w:after="0" w:line="240" w:lineRule="auto"/>
        <w:rPr>
          <w:b/>
          <w:bCs/>
          <w:sz w:val="32"/>
          <w:szCs w:val="32"/>
        </w:rPr>
      </w:pPr>
    </w:p>
    <w:p w14:paraId="55E051EF" w14:textId="77777777" w:rsidR="000D1618" w:rsidRDefault="000D1618" w:rsidP="002C3BFD">
      <w:pPr>
        <w:spacing w:after="0" w:line="240" w:lineRule="auto"/>
        <w:rPr>
          <w:b/>
          <w:bCs/>
          <w:sz w:val="32"/>
          <w:szCs w:val="32"/>
        </w:rPr>
      </w:pPr>
    </w:p>
    <w:p w14:paraId="4FA02622" w14:textId="77777777" w:rsidR="00C47567" w:rsidRDefault="00C47567" w:rsidP="002C3BFD">
      <w:pPr>
        <w:spacing w:after="0" w:line="240" w:lineRule="auto"/>
        <w:rPr>
          <w:b/>
          <w:bCs/>
          <w:sz w:val="32"/>
          <w:szCs w:val="32"/>
        </w:rPr>
      </w:pPr>
    </w:p>
    <w:p w14:paraId="660DDA46" w14:textId="19B410B3" w:rsidR="006D6EF9" w:rsidRPr="002C3BFD" w:rsidRDefault="002C3BFD" w:rsidP="008B6F16">
      <w:pPr>
        <w:pStyle w:val="Ttulo1"/>
        <w:rPr>
          <w:b w:val="0"/>
          <w:bCs/>
        </w:rPr>
      </w:pPr>
      <w:bookmarkStart w:id="1" w:name="_Toc71622670"/>
      <w:r w:rsidRPr="002C3BFD">
        <w:rPr>
          <w:bCs/>
        </w:rPr>
        <w:lastRenderedPageBreak/>
        <w:t>2. Folha de Exercício 1</w:t>
      </w:r>
      <w:bookmarkEnd w:id="1"/>
    </w:p>
    <w:p w14:paraId="376D5879" w14:textId="77777777" w:rsidR="00904E19" w:rsidRDefault="00904E19" w:rsidP="00904E19">
      <w:pPr>
        <w:pStyle w:val="PargrafodaLista"/>
        <w:spacing w:after="0" w:line="240" w:lineRule="auto"/>
        <w:rPr>
          <w:b/>
          <w:bCs/>
          <w:sz w:val="28"/>
          <w:szCs w:val="28"/>
        </w:rPr>
      </w:pPr>
    </w:p>
    <w:p w14:paraId="747B168C" w14:textId="04C7F35A" w:rsidR="00904E19" w:rsidRDefault="002C3BFD" w:rsidP="002C3BFD">
      <w:pPr>
        <w:pStyle w:val="PargrafodaLista"/>
        <w:spacing w:after="0" w:line="240" w:lineRule="auto"/>
        <w:ind w:left="0" w:firstLine="454"/>
        <w:jc w:val="both"/>
      </w:pPr>
      <w:r>
        <w:t xml:space="preserve">Esta folha </w:t>
      </w:r>
      <w:r w:rsidR="000D1618">
        <w:t>apresenta</w:t>
      </w:r>
      <w:r>
        <w:t xml:space="preserve"> exercício</w:t>
      </w:r>
      <w:r w:rsidR="004A3C79">
        <w:t>s</w:t>
      </w:r>
      <w:r>
        <w:t xml:space="preserve"> com </w:t>
      </w:r>
      <w:r w:rsidR="000D1618">
        <w:t xml:space="preserve">diversos circuitos elétricos compostos por </w:t>
      </w:r>
      <w:r>
        <w:t>resistor</w:t>
      </w:r>
      <w:r w:rsidR="000D1618">
        <w:t>es</w:t>
      </w:r>
      <w:r>
        <w:t>, capacitor</w:t>
      </w:r>
      <w:r w:rsidR="000D1618">
        <w:t>es</w:t>
      </w:r>
      <w:r>
        <w:t xml:space="preserve"> e indutor</w:t>
      </w:r>
      <w:r w:rsidR="000D1618">
        <w:t>es</w:t>
      </w:r>
      <w:r>
        <w:t xml:space="preserve"> dispostos em diferentes arranjos quando alimentados por uma fonte de </w:t>
      </w:r>
      <w:r w:rsidR="000D1618">
        <w:t>tensão</w:t>
      </w:r>
      <w:r>
        <w:t xml:space="preserve"> contínua. Em cada situação é possível visualizar o transitório da corrente no instante de ligação do circuito.</w:t>
      </w:r>
    </w:p>
    <w:p w14:paraId="4A1D98FD" w14:textId="6C82F095" w:rsidR="002C3BFD" w:rsidRDefault="002C3BFD" w:rsidP="002C3BFD">
      <w:pPr>
        <w:pStyle w:val="PargrafodaLista"/>
        <w:spacing w:after="0" w:line="240" w:lineRule="auto"/>
        <w:ind w:left="0" w:firstLine="454"/>
        <w:jc w:val="both"/>
      </w:pPr>
    </w:p>
    <w:p w14:paraId="2E0DCECA" w14:textId="687CDADC" w:rsidR="002C3BFD" w:rsidRPr="008B6F16" w:rsidRDefault="002C3BFD" w:rsidP="008B6F16">
      <w:pPr>
        <w:pStyle w:val="Ttulo2"/>
      </w:pPr>
      <w:bookmarkStart w:id="2" w:name="_Toc71622671"/>
      <w:r w:rsidRPr="008B6F16">
        <w:t>2.1 Circuito RL</w:t>
      </w:r>
      <w:bookmarkEnd w:id="2"/>
    </w:p>
    <w:p w14:paraId="18E51346" w14:textId="34D7FEC2" w:rsidR="002C3BFD" w:rsidRDefault="002C3BFD" w:rsidP="002C3BFD">
      <w:pPr>
        <w:spacing w:after="0" w:line="240" w:lineRule="auto"/>
        <w:rPr>
          <w:b/>
          <w:bCs/>
          <w:sz w:val="32"/>
          <w:szCs w:val="32"/>
        </w:rPr>
      </w:pPr>
    </w:p>
    <w:p w14:paraId="30EB71C9" w14:textId="241C1CF9" w:rsidR="008A11DB" w:rsidRDefault="008A11DB" w:rsidP="004206EE">
      <w:pPr>
        <w:spacing w:after="0" w:line="240" w:lineRule="auto"/>
        <w:ind w:firstLine="454"/>
        <w:jc w:val="both"/>
      </w:pPr>
      <w:r>
        <w:t xml:space="preserve">O circuito RL proposto abaixo para simulação possui uma fonte de alimentação em corrente contínua que alimenta um indutor e dois resistores em paralelo. Ocorre que antes do fechamento da chave, o regime do circuito estava estável com apenas um resistor. Após o fechamento da chave, aparece um transitório no circuito, alterando o comportamento das variáveis de corrente e tensão na resistência de Thévinin que se formará, dada pelo paralelo desses dois resistores.  </w:t>
      </w:r>
    </w:p>
    <w:p w14:paraId="6439154C" w14:textId="77777777" w:rsidR="004206EE" w:rsidRDefault="008A11DB" w:rsidP="004206EE">
      <w:pPr>
        <w:keepNext/>
        <w:spacing w:after="0" w:line="240" w:lineRule="auto"/>
        <w:ind w:firstLine="454"/>
        <w:jc w:val="center"/>
      </w:pPr>
      <w:r>
        <w:rPr>
          <w:noProof/>
        </w:rPr>
        <w:drawing>
          <wp:inline distT="0" distB="0" distL="0" distR="0" wp14:anchorId="35887C15" wp14:editId="1DFD6BA8">
            <wp:extent cx="3111500" cy="1676400"/>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10"/>
                    <a:stretch>
                      <a:fillRect/>
                    </a:stretch>
                  </pic:blipFill>
                  <pic:spPr>
                    <a:xfrm>
                      <a:off x="0" y="0"/>
                      <a:ext cx="3125605" cy="1683999"/>
                    </a:xfrm>
                    <a:prstGeom prst="rect">
                      <a:avLst/>
                    </a:prstGeom>
                  </pic:spPr>
                </pic:pic>
              </a:graphicData>
            </a:graphic>
          </wp:inline>
        </w:drawing>
      </w:r>
    </w:p>
    <w:p w14:paraId="02991188" w14:textId="7C07B462" w:rsidR="008A11DB" w:rsidRDefault="004206EE" w:rsidP="004206EE">
      <w:pPr>
        <w:pStyle w:val="Legenda"/>
      </w:pPr>
      <w:bookmarkStart w:id="3" w:name="_Toc71622885"/>
      <w:bookmarkStart w:id="4" w:name="_Toc71622971"/>
      <w:r>
        <w:t xml:space="preserve">Figura </w:t>
      </w:r>
      <w:r>
        <w:fldChar w:fldCharType="begin"/>
      </w:r>
      <w:r>
        <w:instrText xml:space="preserve"> SEQ Figura \* ARABIC </w:instrText>
      </w:r>
      <w:r>
        <w:fldChar w:fldCharType="separate"/>
      </w:r>
      <w:r w:rsidR="00601F6B">
        <w:rPr>
          <w:noProof/>
        </w:rPr>
        <w:t>1</w:t>
      </w:r>
      <w:r>
        <w:fldChar w:fldCharType="end"/>
      </w:r>
      <w:r>
        <w:t xml:space="preserve">: </w:t>
      </w:r>
      <w:r w:rsidR="0007668C" w:rsidRPr="00177FF9">
        <w:t xml:space="preserve">Circuito </w:t>
      </w:r>
      <w:r w:rsidR="0007668C">
        <w:t>RL</w:t>
      </w:r>
      <w:r w:rsidR="0007668C" w:rsidRPr="00177FF9">
        <w:t xml:space="preserve"> alimentado por tensão de corrente contínua</w:t>
      </w:r>
      <w:bookmarkEnd w:id="3"/>
      <w:bookmarkEnd w:id="4"/>
    </w:p>
    <w:p w14:paraId="45423B73" w14:textId="77777777" w:rsidR="004206EE" w:rsidRPr="004206EE" w:rsidRDefault="004206EE" w:rsidP="004206EE">
      <w:pPr>
        <w:spacing w:line="240" w:lineRule="auto"/>
        <w:rPr>
          <w:lang w:val="pt-PT"/>
        </w:rPr>
      </w:pPr>
    </w:p>
    <w:p w14:paraId="015AE0B1" w14:textId="28616110" w:rsidR="008A11DB" w:rsidRPr="008A11DB" w:rsidRDefault="008A11DB" w:rsidP="004206EE">
      <w:pPr>
        <w:spacing w:after="0" w:line="240" w:lineRule="auto"/>
        <w:ind w:firstLine="454"/>
      </w:pPr>
      <w:r w:rsidRPr="008A11DB">
        <w:t>Lo</w:t>
      </w:r>
      <w:r>
        <w:t>go, é esperado que o fechamento da chave resulte num transitório de corrente como o descrito abaixo:</w:t>
      </w:r>
    </w:p>
    <w:p w14:paraId="17613DA6" w14:textId="70DA6EA0" w:rsidR="008A11DB" w:rsidRDefault="008A11DB" w:rsidP="008A11DB">
      <w:pPr>
        <w:spacing w:after="0" w:line="240" w:lineRule="auto"/>
        <w:ind w:firstLine="454"/>
        <w:jc w:val="center"/>
        <w:rPr>
          <w:b/>
          <w:bCs/>
          <w:sz w:val="32"/>
          <w:szCs w:val="32"/>
        </w:rPr>
      </w:pPr>
      <w:r>
        <w:rPr>
          <w:noProof/>
        </w:rPr>
        <w:drawing>
          <wp:inline distT="0" distB="0" distL="0" distR="0" wp14:anchorId="06D2F19B" wp14:editId="084F1DC1">
            <wp:extent cx="2095500" cy="538426"/>
            <wp:effectExtent l="0" t="0" r="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1"/>
                    <a:stretch>
                      <a:fillRect/>
                    </a:stretch>
                  </pic:blipFill>
                  <pic:spPr>
                    <a:xfrm>
                      <a:off x="0" y="0"/>
                      <a:ext cx="2123622" cy="545652"/>
                    </a:xfrm>
                    <a:prstGeom prst="rect">
                      <a:avLst/>
                    </a:prstGeom>
                  </pic:spPr>
                </pic:pic>
              </a:graphicData>
            </a:graphic>
          </wp:inline>
        </w:drawing>
      </w:r>
    </w:p>
    <w:p w14:paraId="51BA60C5" w14:textId="77777777" w:rsidR="008A11DB" w:rsidRDefault="008A11DB" w:rsidP="006F53F0">
      <w:pPr>
        <w:spacing w:after="0" w:line="240" w:lineRule="auto"/>
        <w:ind w:firstLine="454"/>
        <w:jc w:val="both"/>
      </w:pPr>
      <w:r w:rsidRPr="008A11DB">
        <w:t xml:space="preserve">Utilizando os valores </w:t>
      </w:r>
      <w:r>
        <w:t>de resistência de 30 ohms, tensão de alimentação de 500V e indutância de 20mH, é possível ver o comportamento de corrente e tensão no indutor da seguinte forma:</w:t>
      </w:r>
    </w:p>
    <w:p w14:paraId="2ABE88B3" w14:textId="77777777" w:rsidR="008A11DB" w:rsidRDefault="008A11DB" w:rsidP="008A11DB">
      <w:pPr>
        <w:spacing w:after="0" w:line="240" w:lineRule="auto"/>
        <w:ind w:firstLine="454"/>
      </w:pPr>
    </w:p>
    <w:p w14:paraId="75F7CCFD" w14:textId="77777777" w:rsidR="00D95851" w:rsidRDefault="00D95851" w:rsidP="00D95851">
      <w:pPr>
        <w:keepNext/>
        <w:spacing w:after="0" w:line="240" w:lineRule="auto"/>
        <w:ind w:firstLine="454"/>
        <w:jc w:val="center"/>
      </w:pPr>
      <w:r>
        <w:rPr>
          <w:noProof/>
        </w:rPr>
        <w:drawing>
          <wp:inline distT="0" distB="0" distL="0" distR="0" wp14:anchorId="278E84A0" wp14:editId="3148FB83">
            <wp:extent cx="3244850" cy="1752921"/>
            <wp:effectExtent l="0" t="0" r="0" b="0"/>
            <wp:docPr id="7"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linhas&#10;&#10;Descrição gerada automaticamente"/>
                    <pic:cNvPicPr/>
                  </pic:nvPicPr>
                  <pic:blipFill>
                    <a:blip r:embed="rId12"/>
                    <a:stretch>
                      <a:fillRect/>
                    </a:stretch>
                  </pic:blipFill>
                  <pic:spPr>
                    <a:xfrm>
                      <a:off x="0" y="0"/>
                      <a:ext cx="3254831" cy="1758313"/>
                    </a:xfrm>
                    <a:prstGeom prst="rect">
                      <a:avLst/>
                    </a:prstGeom>
                  </pic:spPr>
                </pic:pic>
              </a:graphicData>
            </a:graphic>
          </wp:inline>
        </w:drawing>
      </w:r>
    </w:p>
    <w:p w14:paraId="48B6A0AC" w14:textId="0955E719" w:rsidR="004206EE" w:rsidRDefault="00D95851" w:rsidP="00D95851">
      <w:pPr>
        <w:pStyle w:val="Legenda"/>
      </w:pPr>
      <w:bookmarkStart w:id="5" w:name="_Toc71622886"/>
      <w:bookmarkStart w:id="6" w:name="_Toc71622972"/>
      <w:r>
        <w:t xml:space="preserve">Figura </w:t>
      </w:r>
      <w:r>
        <w:fldChar w:fldCharType="begin"/>
      </w:r>
      <w:r>
        <w:instrText xml:space="preserve"> SEQ Figura \* ARABIC </w:instrText>
      </w:r>
      <w:r>
        <w:fldChar w:fldCharType="separate"/>
      </w:r>
      <w:r w:rsidR="00601F6B">
        <w:rPr>
          <w:noProof/>
        </w:rPr>
        <w:t>2</w:t>
      </w:r>
      <w:r>
        <w:fldChar w:fldCharType="end"/>
      </w:r>
      <w:r>
        <w:t xml:space="preserve">: </w:t>
      </w:r>
      <w:r w:rsidRPr="008F6A2B">
        <w:t>Curva de tensão no indutor (</w:t>
      </w:r>
      <w:proofErr w:type="gramStart"/>
      <w:r w:rsidRPr="008F6A2B">
        <w:t>azul)  e</w:t>
      </w:r>
      <w:proofErr w:type="gramEnd"/>
      <w:r w:rsidRPr="008F6A2B">
        <w:t xml:space="preserve"> curva de corrente no indutor (vermelho) no regime transitório</w:t>
      </w:r>
      <w:bookmarkEnd w:id="5"/>
      <w:bookmarkEnd w:id="6"/>
    </w:p>
    <w:p w14:paraId="0F467CD9" w14:textId="413F7666" w:rsidR="004206EE" w:rsidRDefault="004206EE" w:rsidP="004206EE">
      <w:pPr>
        <w:spacing w:line="240" w:lineRule="auto"/>
        <w:ind w:firstLine="454"/>
        <w:jc w:val="both"/>
      </w:pPr>
      <w:r>
        <w:lastRenderedPageBreak/>
        <w:t>É possível ver que a tensão no indutor se eleva abruptamente quando ocorre o fechamento da chave, pois quanto menor o tempo de variação da tensão neste elemento, maior será a tensão transitória. Por sua vez, a partir daí há um</w:t>
      </w:r>
      <w:r w:rsidR="00D95851">
        <w:t>a queda da tensão e uma elevação da corrente até o regime estável, quando a tensão no indutor se torna zero e a corrente igual a 30A.</w:t>
      </w:r>
    </w:p>
    <w:p w14:paraId="0E83B481" w14:textId="77777777" w:rsidR="00D95851" w:rsidRDefault="00D95851" w:rsidP="00D95851">
      <w:pPr>
        <w:keepNext/>
        <w:spacing w:line="240" w:lineRule="auto"/>
        <w:ind w:firstLine="454"/>
        <w:jc w:val="center"/>
      </w:pPr>
      <w:r>
        <w:rPr>
          <w:noProof/>
        </w:rPr>
        <w:drawing>
          <wp:inline distT="0" distB="0" distL="0" distR="0" wp14:anchorId="4DA97B1F" wp14:editId="739D1EC0">
            <wp:extent cx="3175000" cy="1667772"/>
            <wp:effectExtent l="0" t="0" r="635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4981" cy="1673015"/>
                    </a:xfrm>
                    <a:prstGeom prst="rect">
                      <a:avLst/>
                    </a:prstGeom>
                  </pic:spPr>
                </pic:pic>
              </a:graphicData>
            </a:graphic>
          </wp:inline>
        </w:drawing>
      </w:r>
    </w:p>
    <w:p w14:paraId="2527E98F" w14:textId="119F7999" w:rsidR="00D95851" w:rsidRDefault="00D95851" w:rsidP="00D95851">
      <w:pPr>
        <w:pStyle w:val="Legenda"/>
      </w:pPr>
      <w:bookmarkStart w:id="7" w:name="_Toc71622887"/>
      <w:bookmarkStart w:id="8" w:name="_Toc71622973"/>
      <w:r>
        <w:t xml:space="preserve">Figura </w:t>
      </w:r>
      <w:r>
        <w:fldChar w:fldCharType="begin"/>
      </w:r>
      <w:r>
        <w:instrText xml:space="preserve"> SEQ Figura \* ARABIC </w:instrText>
      </w:r>
      <w:r>
        <w:fldChar w:fldCharType="separate"/>
      </w:r>
      <w:r w:rsidR="00601F6B">
        <w:rPr>
          <w:noProof/>
        </w:rPr>
        <w:t>3</w:t>
      </w:r>
      <w:r>
        <w:fldChar w:fldCharType="end"/>
      </w:r>
      <w:r>
        <w:t xml:space="preserve">: </w:t>
      </w:r>
      <w:r w:rsidRPr="00343812">
        <w:t>Curva de tensão no indutor (</w:t>
      </w:r>
      <w:proofErr w:type="gramStart"/>
      <w:r w:rsidRPr="00343812">
        <w:t>azul)  e</w:t>
      </w:r>
      <w:proofErr w:type="gramEnd"/>
      <w:r w:rsidRPr="00343812">
        <w:t xml:space="preserve"> curva de corrente no indutor (vermelho)</w:t>
      </w:r>
      <w:r>
        <w:t xml:space="preserve"> no regime estável</w:t>
      </w:r>
      <w:bookmarkEnd w:id="7"/>
      <w:bookmarkEnd w:id="8"/>
    </w:p>
    <w:p w14:paraId="6EEB693E" w14:textId="5831666F" w:rsidR="004206EE" w:rsidRPr="00161E4C" w:rsidRDefault="004206EE" w:rsidP="004206EE">
      <w:pPr>
        <w:spacing w:line="240" w:lineRule="auto"/>
        <w:ind w:firstLine="454"/>
        <w:jc w:val="both"/>
      </w:pPr>
    </w:p>
    <w:p w14:paraId="27CF2D58" w14:textId="2B376A18" w:rsidR="004206EE" w:rsidRPr="008B6F16" w:rsidRDefault="004206EE" w:rsidP="008B6F16">
      <w:pPr>
        <w:pStyle w:val="Ttulo2"/>
      </w:pPr>
      <w:bookmarkStart w:id="9" w:name="_Toc71622672"/>
      <w:r w:rsidRPr="008B6F16">
        <w:t>2.2 Circuito RC</w:t>
      </w:r>
      <w:bookmarkEnd w:id="9"/>
    </w:p>
    <w:p w14:paraId="07EDDC36" w14:textId="2E2D1599" w:rsidR="004206EE" w:rsidRDefault="004206EE" w:rsidP="004206EE">
      <w:pPr>
        <w:spacing w:after="0" w:line="240" w:lineRule="auto"/>
        <w:rPr>
          <w:b/>
          <w:bCs/>
          <w:sz w:val="32"/>
          <w:szCs w:val="32"/>
        </w:rPr>
      </w:pPr>
    </w:p>
    <w:p w14:paraId="41A5A9F7" w14:textId="77777777" w:rsidR="0007668C" w:rsidRDefault="00161E4C" w:rsidP="0007668C">
      <w:pPr>
        <w:keepNext/>
        <w:spacing w:after="0" w:line="240" w:lineRule="auto"/>
        <w:ind w:firstLine="454"/>
        <w:jc w:val="both"/>
      </w:pPr>
      <w:r>
        <w:t xml:space="preserve">No circuito RC série proposto, foi simulado o efeito de um arco elétrico no segundo resistor através da segunda carga. Foram considerados os seguintes valores na montagem do circuito: a tensão no capacitor 1 igual a 100kV, no capacitor 2 igual a zero, resistência 1 igual a 100 </w:t>
      </w:r>
      <w:proofErr w:type="gramStart"/>
      <w:r>
        <w:t>ohms  e</w:t>
      </w:r>
      <w:proofErr w:type="gramEnd"/>
      <w:r>
        <w:t xml:space="preserve"> resistência 2 igual a 1000 ohms, ao realizar o fechamento da chave.</w:t>
      </w:r>
    </w:p>
    <w:p w14:paraId="0B027384" w14:textId="04B22798" w:rsidR="00161E4C" w:rsidRPr="00DD0B07" w:rsidRDefault="00161E4C" w:rsidP="0007668C">
      <w:pPr>
        <w:keepNext/>
        <w:spacing w:after="0" w:line="240" w:lineRule="auto"/>
        <w:ind w:firstLine="454"/>
      </w:pPr>
      <w:r>
        <w:rPr>
          <w:noProof/>
        </w:rPr>
        <w:drawing>
          <wp:inline distT="0" distB="0" distL="0" distR="0" wp14:anchorId="41C655A0" wp14:editId="292CE779">
            <wp:extent cx="4775200" cy="1525099"/>
            <wp:effectExtent l="0" t="0" r="6350" b="0"/>
            <wp:docPr id="9" name="Imagem 9"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caixa estreita&#10;&#10;Descrição gerada automaticamente"/>
                    <pic:cNvPicPr/>
                  </pic:nvPicPr>
                  <pic:blipFill>
                    <a:blip r:embed="rId14"/>
                    <a:stretch>
                      <a:fillRect/>
                    </a:stretch>
                  </pic:blipFill>
                  <pic:spPr>
                    <a:xfrm>
                      <a:off x="0" y="0"/>
                      <a:ext cx="4798991" cy="1532697"/>
                    </a:xfrm>
                    <a:prstGeom prst="rect">
                      <a:avLst/>
                    </a:prstGeom>
                  </pic:spPr>
                </pic:pic>
              </a:graphicData>
            </a:graphic>
          </wp:inline>
        </w:drawing>
      </w:r>
    </w:p>
    <w:p w14:paraId="195976F5" w14:textId="12742343" w:rsidR="00161E4C" w:rsidRPr="00161E4C" w:rsidRDefault="00161E4C" w:rsidP="0007668C">
      <w:pPr>
        <w:pStyle w:val="Legenda"/>
      </w:pPr>
      <w:bookmarkStart w:id="10" w:name="_Toc71622888"/>
      <w:bookmarkStart w:id="11" w:name="_Toc71622974"/>
      <w:r>
        <w:t xml:space="preserve">Figura </w:t>
      </w:r>
      <w:r>
        <w:fldChar w:fldCharType="begin"/>
      </w:r>
      <w:r>
        <w:instrText xml:space="preserve"> SEQ Figura \* ARABIC </w:instrText>
      </w:r>
      <w:r>
        <w:fldChar w:fldCharType="separate"/>
      </w:r>
      <w:r w:rsidR="00601F6B">
        <w:rPr>
          <w:noProof/>
        </w:rPr>
        <w:t>4</w:t>
      </w:r>
      <w:r>
        <w:fldChar w:fldCharType="end"/>
      </w:r>
      <w:r>
        <w:t xml:space="preserve">: </w:t>
      </w:r>
      <w:r w:rsidR="0007668C">
        <w:t>Circuito RC simulando arco elétrico</w:t>
      </w:r>
      <w:bookmarkEnd w:id="10"/>
      <w:bookmarkEnd w:id="11"/>
    </w:p>
    <w:p w14:paraId="313E8FD9" w14:textId="77777777" w:rsidR="00E45688" w:rsidRDefault="00E45688" w:rsidP="00E45688">
      <w:pPr>
        <w:keepNext/>
        <w:spacing w:line="240" w:lineRule="auto"/>
        <w:ind w:firstLine="454"/>
        <w:jc w:val="center"/>
      </w:pPr>
      <w:r>
        <w:rPr>
          <w:noProof/>
        </w:rPr>
        <w:drawing>
          <wp:inline distT="0" distB="0" distL="0" distR="0" wp14:anchorId="259B4491" wp14:editId="5A16E911">
            <wp:extent cx="2990850" cy="1603747"/>
            <wp:effectExtent l="0" t="0" r="0" b="0"/>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pic:nvPicPr>
                  <pic:blipFill>
                    <a:blip r:embed="rId15"/>
                    <a:stretch>
                      <a:fillRect/>
                    </a:stretch>
                  </pic:blipFill>
                  <pic:spPr>
                    <a:xfrm>
                      <a:off x="0" y="0"/>
                      <a:ext cx="3001052" cy="1609217"/>
                    </a:xfrm>
                    <a:prstGeom prst="rect">
                      <a:avLst/>
                    </a:prstGeom>
                  </pic:spPr>
                </pic:pic>
              </a:graphicData>
            </a:graphic>
          </wp:inline>
        </w:drawing>
      </w:r>
    </w:p>
    <w:p w14:paraId="6CE936C0" w14:textId="3019999D" w:rsidR="00E45688" w:rsidRDefault="00E45688" w:rsidP="00E45688">
      <w:pPr>
        <w:pStyle w:val="Legenda"/>
      </w:pPr>
      <w:bookmarkStart w:id="12" w:name="_Toc71622889"/>
      <w:bookmarkStart w:id="13" w:name="_Toc71622975"/>
      <w:r>
        <w:t xml:space="preserve">Figura </w:t>
      </w:r>
      <w:r>
        <w:fldChar w:fldCharType="begin"/>
      </w:r>
      <w:r>
        <w:instrText xml:space="preserve"> SEQ Figura \* ARABIC </w:instrText>
      </w:r>
      <w:r>
        <w:fldChar w:fldCharType="separate"/>
      </w:r>
      <w:r w:rsidR="00601F6B">
        <w:rPr>
          <w:noProof/>
        </w:rPr>
        <w:t>5</w:t>
      </w:r>
      <w:r>
        <w:fldChar w:fldCharType="end"/>
      </w:r>
      <w:r>
        <w:t>: Transitório de tensão no resistor</w:t>
      </w:r>
      <w:bookmarkEnd w:id="12"/>
      <w:bookmarkEnd w:id="13"/>
    </w:p>
    <w:p w14:paraId="3EDE3FEA" w14:textId="77777777" w:rsidR="000D1618" w:rsidRDefault="000D1618" w:rsidP="004206EE">
      <w:pPr>
        <w:spacing w:line="240" w:lineRule="auto"/>
        <w:ind w:firstLine="454"/>
        <w:jc w:val="both"/>
      </w:pPr>
    </w:p>
    <w:p w14:paraId="0BEF4355" w14:textId="3AADF6B5" w:rsidR="00161E4C" w:rsidRDefault="00161E4C" w:rsidP="004206EE">
      <w:pPr>
        <w:spacing w:line="240" w:lineRule="auto"/>
        <w:ind w:firstLine="454"/>
        <w:jc w:val="both"/>
      </w:pPr>
      <w:r>
        <w:t xml:space="preserve">Ao realizar o fechamento da primeira chave em 1 micro segundo e a segunda em 40 </w:t>
      </w:r>
      <w:proofErr w:type="gramStart"/>
      <w:r>
        <w:t>micro segundos</w:t>
      </w:r>
      <w:proofErr w:type="gramEnd"/>
      <w:r>
        <w:t xml:space="preserve"> (arco elétrico), observa-se um transitório de tensão no resistor, que eleva a sua tensão </w:t>
      </w:r>
      <w:r>
        <w:lastRenderedPageBreak/>
        <w:t>durante o fechamento da chave e vai reduzindo até a descarga completa do conjunto de capacitores.</w:t>
      </w:r>
    </w:p>
    <w:p w14:paraId="246F3199" w14:textId="58CE72B4" w:rsidR="00E45688" w:rsidRDefault="00E45688" w:rsidP="004206EE">
      <w:pPr>
        <w:spacing w:line="240" w:lineRule="auto"/>
        <w:ind w:firstLine="454"/>
        <w:jc w:val="both"/>
      </w:pPr>
    </w:p>
    <w:p w14:paraId="1468AEE0" w14:textId="7399530E" w:rsidR="00E45688" w:rsidRPr="008B6F16" w:rsidRDefault="00E45688" w:rsidP="008B6F16">
      <w:pPr>
        <w:pStyle w:val="Ttulo2"/>
      </w:pPr>
      <w:bookmarkStart w:id="14" w:name="_Toc71622673"/>
      <w:r w:rsidRPr="008B6F16">
        <w:t>2.</w:t>
      </w:r>
      <w:r w:rsidR="003A1AC2" w:rsidRPr="008B6F16">
        <w:t>3</w:t>
      </w:r>
      <w:r w:rsidRPr="008B6F16">
        <w:t xml:space="preserve"> Circuito LC</w:t>
      </w:r>
      <w:bookmarkEnd w:id="14"/>
    </w:p>
    <w:p w14:paraId="03133F1B" w14:textId="441AF8D2" w:rsidR="00E45688" w:rsidRDefault="00E45688" w:rsidP="004206EE">
      <w:pPr>
        <w:spacing w:line="240" w:lineRule="auto"/>
        <w:ind w:firstLine="454"/>
        <w:jc w:val="both"/>
      </w:pPr>
    </w:p>
    <w:p w14:paraId="59C87C69" w14:textId="450F76EC" w:rsidR="00E45688" w:rsidRPr="00543C0A" w:rsidRDefault="00E45688" w:rsidP="004206EE">
      <w:pPr>
        <w:spacing w:line="240" w:lineRule="auto"/>
        <w:ind w:firstLine="454"/>
        <w:jc w:val="both"/>
      </w:pPr>
      <w:r>
        <w:t xml:space="preserve">No circuito LC série proposto, foi simulado o efeito da inserção </w:t>
      </w:r>
      <w:r w:rsidR="00543C0A" w:rsidRPr="00543C0A">
        <w:t>d</w:t>
      </w:r>
      <w:r w:rsidR="00543C0A">
        <w:t>o indutor dois capacitores, sendo um já previamente carregado com 100 kV. Foram considerados os seguintes valores na montagem do circuito: tensão no capacitor 2 igual a -50 kV, indutor igual a 10 miliohms, capacitor 1 igual a 5 micro faradays e capacitor 2 igual a 0,5 micro faradays.</w:t>
      </w:r>
    </w:p>
    <w:p w14:paraId="078A87DB" w14:textId="77777777" w:rsidR="0007668C" w:rsidRDefault="00E45688" w:rsidP="0007668C">
      <w:pPr>
        <w:keepNext/>
        <w:spacing w:line="240" w:lineRule="auto"/>
        <w:ind w:firstLine="454"/>
        <w:jc w:val="center"/>
      </w:pPr>
      <w:r>
        <w:rPr>
          <w:noProof/>
        </w:rPr>
        <w:drawing>
          <wp:inline distT="0" distB="0" distL="0" distR="0" wp14:anchorId="391024CE" wp14:editId="3B60C303">
            <wp:extent cx="4038600" cy="1724025"/>
            <wp:effectExtent l="0" t="0" r="0" b="9525"/>
            <wp:docPr id="13" name="Imagem 1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linhas&#10;&#10;Descrição gerada automaticamente"/>
                    <pic:cNvPicPr/>
                  </pic:nvPicPr>
                  <pic:blipFill>
                    <a:blip r:embed="rId16"/>
                    <a:stretch>
                      <a:fillRect/>
                    </a:stretch>
                  </pic:blipFill>
                  <pic:spPr>
                    <a:xfrm>
                      <a:off x="0" y="0"/>
                      <a:ext cx="4038600" cy="1724025"/>
                    </a:xfrm>
                    <a:prstGeom prst="rect">
                      <a:avLst/>
                    </a:prstGeom>
                  </pic:spPr>
                </pic:pic>
              </a:graphicData>
            </a:graphic>
          </wp:inline>
        </w:drawing>
      </w:r>
    </w:p>
    <w:p w14:paraId="3D87DA32" w14:textId="01140149" w:rsidR="00E45688" w:rsidRDefault="0007668C" w:rsidP="0007668C">
      <w:pPr>
        <w:pStyle w:val="Legenda"/>
      </w:pPr>
      <w:bookmarkStart w:id="15" w:name="_Toc71622890"/>
      <w:bookmarkStart w:id="16" w:name="_Toc71622976"/>
      <w:r>
        <w:t xml:space="preserve">Figura </w:t>
      </w:r>
      <w:r>
        <w:fldChar w:fldCharType="begin"/>
      </w:r>
      <w:r>
        <w:instrText xml:space="preserve"> SEQ Figura \* ARABIC </w:instrText>
      </w:r>
      <w:r>
        <w:fldChar w:fldCharType="separate"/>
      </w:r>
      <w:r w:rsidR="00601F6B">
        <w:rPr>
          <w:noProof/>
        </w:rPr>
        <w:t>6</w:t>
      </w:r>
      <w:r>
        <w:fldChar w:fldCharType="end"/>
      </w:r>
      <w:r>
        <w:t>: Chaveamento de de capacitores em circuitos LC</w:t>
      </w:r>
      <w:bookmarkEnd w:id="15"/>
      <w:bookmarkEnd w:id="16"/>
    </w:p>
    <w:p w14:paraId="55BD5C2B" w14:textId="77777777" w:rsidR="0007668C" w:rsidRPr="0007668C" w:rsidRDefault="0007668C" w:rsidP="0007668C">
      <w:pPr>
        <w:rPr>
          <w:lang w:val="pt-PT"/>
        </w:rPr>
      </w:pPr>
    </w:p>
    <w:p w14:paraId="3CDA90FB" w14:textId="2A27D17B" w:rsidR="00543C0A" w:rsidRDefault="00543C0A" w:rsidP="004206EE">
      <w:pPr>
        <w:spacing w:line="240" w:lineRule="auto"/>
        <w:ind w:firstLine="454"/>
        <w:jc w:val="both"/>
      </w:pPr>
      <w:r>
        <w:t xml:space="preserve">Ao realizar o fechamento da chave em 100 </w:t>
      </w:r>
      <w:proofErr w:type="gramStart"/>
      <w:r>
        <w:t>micro segundos</w:t>
      </w:r>
      <w:proofErr w:type="gramEnd"/>
      <w:r>
        <w:t>, observa-se um transitório de tensão no capacitor, que eleva a sua tensão durante o fechamento da chave até a estabilização entorno de 220 volts. O transiente possui o comportamento de uma equação diferencial de segunda ordem, no qual o tempo de subida e amortecimento são proporcionais aos valores de capacitância e indutância.</w:t>
      </w:r>
    </w:p>
    <w:p w14:paraId="6B67A4D9" w14:textId="77777777" w:rsidR="00543C0A" w:rsidRDefault="00E45688" w:rsidP="00543C0A">
      <w:pPr>
        <w:keepNext/>
        <w:spacing w:line="240" w:lineRule="auto"/>
        <w:jc w:val="center"/>
      </w:pPr>
      <w:r>
        <w:rPr>
          <w:noProof/>
        </w:rPr>
        <w:drawing>
          <wp:inline distT="0" distB="0" distL="0" distR="0" wp14:anchorId="37486A10" wp14:editId="31581CD8">
            <wp:extent cx="4038600" cy="2107158"/>
            <wp:effectExtent l="0" t="0" r="0" b="7620"/>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pic:nvPicPr>
                  <pic:blipFill>
                    <a:blip r:embed="rId17"/>
                    <a:stretch>
                      <a:fillRect/>
                    </a:stretch>
                  </pic:blipFill>
                  <pic:spPr>
                    <a:xfrm>
                      <a:off x="0" y="0"/>
                      <a:ext cx="4050638" cy="2113439"/>
                    </a:xfrm>
                    <a:prstGeom prst="rect">
                      <a:avLst/>
                    </a:prstGeom>
                  </pic:spPr>
                </pic:pic>
              </a:graphicData>
            </a:graphic>
          </wp:inline>
        </w:drawing>
      </w:r>
    </w:p>
    <w:p w14:paraId="37C6DDEA" w14:textId="1D5705BE" w:rsidR="00E45688" w:rsidRDefault="00543C0A" w:rsidP="00543C0A">
      <w:pPr>
        <w:pStyle w:val="Legenda"/>
      </w:pPr>
      <w:bookmarkStart w:id="17" w:name="_Toc71622891"/>
      <w:bookmarkStart w:id="18" w:name="_Toc71622977"/>
      <w:r>
        <w:t xml:space="preserve">Figura </w:t>
      </w:r>
      <w:r>
        <w:fldChar w:fldCharType="begin"/>
      </w:r>
      <w:r>
        <w:instrText xml:space="preserve"> SEQ Figura \* ARABIC </w:instrText>
      </w:r>
      <w:r>
        <w:fldChar w:fldCharType="separate"/>
      </w:r>
      <w:r w:rsidR="00601F6B">
        <w:rPr>
          <w:noProof/>
        </w:rPr>
        <w:t>7</w:t>
      </w:r>
      <w:r>
        <w:fldChar w:fldCharType="end"/>
      </w:r>
      <w:r>
        <w:t>: Transitório no capacitor após fechamento da chave</w:t>
      </w:r>
      <w:bookmarkEnd w:id="17"/>
      <w:bookmarkEnd w:id="18"/>
    </w:p>
    <w:p w14:paraId="1ACE1395" w14:textId="6ED1EA08" w:rsidR="00543C0A" w:rsidRDefault="00543C0A" w:rsidP="00543C0A">
      <w:pPr>
        <w:rPr>
          <w:lang w:val="pt-PT"/>
        </w:rPr>
      </w:pPr>
    </w:p>
    <w:p w14:paraId="060C29E0" w14:textId="1BF3C1A1" w:rsidR="00543C0A" w:rsidRDefault="00FA7BED" w:rsidP="00FA7BED">
      <w:pPr>
        <w:ind w:firstLine="454"/>
        <w:jc w:val="both"/>
        <w:rPr>
          <w:lang w:val="pt-PT"/>
        </w:rPr>
      </w:pPr>
      <w:r>
        <w:rPr>
          <w:lang w:val="pt-PT"/>
        </w:rPr>
        <w:t>Além disso</w:t>
      </w:r>
      <w:r w:rsidR="00543C0A">
        <w:rPr>
          <w:lang w:val="pt-PT"/>
        </w:rPr>
        <w:t>, o par capacitor e indutor formam um circuito ressonant</w:t>
      </w:r>
      <w:r>
        <w:rPr>
          <w:lang w:val="pt-PT"/>
        </w:rPr>
        <w:t>e, no qual a frequência de ressonância que permite a passagem completa do transitório é calculada pela equação:</w:t>
      </w:r>
    </w:p>
    <w:p w14:paraId="715802DF" w14:textId="727A2008" w:rsidR="00FA7BED" w:rsidRPr="00543C0A" w:rsidRDefault="00FA7BED" w:rsidP="00543C0A">
      <w:pPr>
        <w:ind w:firstLine="454"/>
        <w:rPr>
          <w:lang w:val="pt-PT"/>
        </w:rPr>
      </w:pPr>
      <m:oMathPara>
        <m:oMath>
          <m:r>
            <w:rPr>
              <w:rFonts w:ascii="Cambria Math" w:hAnsi="Cambria Math"/>
              <w:lang w:val="pt-PT"/>
            </w:rPr>
            <m:t xml:space="preserve">fr= </m:t>
          </m:r>
          <m:f>
            <m:fPr>
              <m:ctrlPr>
                <w:rPr>
                  <w:rFonts w:ascii="Cambria Math" w:hAnsi="Cambria Math"/>
                  <w:i/>
                  <w:lang w:val="pt-PT"/>
                </w:rPr>
              </m:ctrlPr>
            </m:fPr>
            <m:num>
              <m:r>
                <w:rPr>
                  <w:rFonts w:ascii="Cambria Math" w:hAnsi="Cambria Math"/>
                  <w:lang w:val="pt-PT"/>
                </w:rPr>
                <m:t>1</m:t>
              </m:r>
            </m:num>
            <m:den>
              <m:r>
                <w:rPr>
                  <w:rFonts w:ascii="Cambria Math" w:hAnsi="Cambria Math"/>
                  <w:lang w:val="pt-PT"/>
                </w:rPr>
                <m:t>2π</m:t>
              </m:r>
              <m:rad>
                <m:radPr>
                  <m:degHide m:val="1"/>
                  <m:ctrlPr>
                    <w:rPr>
                      <w:rFonts w:ascii="Cambria Math" w:hAnsi="Cambria Math"/>
                      <w:i/>
                      <w:lang w:val="pt-PT"/>
                    </w:rPr>
                  </m:ctrlPr>
                </m:radPr>
                <m:deg/>
                <m:e>
                  <m:r>
                    <w:rPr>
                      <w:rFonts w:ascii="Cambria Math" w:hAnsi="Cambria Math"/>
                      <w:lang w:val="pt-PT"/>
                    </w:rPr>
                    <m:t>LC</m:t>
                  </m:r>
                </m:e>
              </m:rad>
            </m:den>
          </m:f>
        </m:oMath>
      </m:oMathPara>
    </w:p>
    <w:p w14:paraId="1B8E4F8F" w14:textId="700034AB" w:rsidR="00161E4C" w:rsidRDefault="00FA7BED" w:rsidP="004206EE">
      <w:pPr>
        <w:spacing w:line="240" w:lineRule="auto"/>
        <w:ind w:firstLine="454"/>
        <w:jc w:val="both"/>
        <w:rPr>
          <w:lang w:val="pt-PT"/>
        </w:rPr>
      </w:pPr>
      <w:r>
        <w:rPr>
          <w:lang w:val="pt-PT"/>
        </w:rPr>
        <w:lastRenderedPageBreak/>
        <w:t>No caso do circuito acima, a frequência ressonante resulta em 236</w:t>
      </w:r>
      <w:r w:rsidR="00184BDB">
        <w:rPr>
          <w:lang w:val="pt-PT"/>
        </w:rPr>
        <w:t>2</w:t>
      </w:r>
      <w:r>
        <w:rPr>
          <w:lang w:val="pt-PT"/>
        </w:rPr>
        <w:t xml:space="preserve"> Hz. Para comprovação dessa característica, foi inserida uma fonte de tensão alternada </w:t>
      </w:r>
      <w:r w:rsidR="00184BDB">
        <w:rPr>
          <w:lang w:val="pt-PT"/>
        </w:rPr>
        <w:t>de 100 kV e mesma frequência alternada. Obtendo-se a tensão no capacitor, é possível ver a mesma tensão da fonte de alimentação.</w:t>
      </w:r>
    </w:p>
    <w:p w14:paraId="35ED7D72" w14:textId="77777777" w:rsidR="00184BDB" w:rsidRDefault="00184BDB" w:rsidP="00172E73">
      <w:pPr>
        <w:keepNext/>
        <w:spacing w:line="240" w:lineRule="auto"/>
        <w:jc w:val="center"/>
      </w:pPr>
      <w:r>
        <w:rPr>
          <w:noProof/>
        </w:rPr>
        <w:drawing>
          <wp:inline distT="0" distB="0" distL="0" distR="0" wp14:anchorId="70B589C9" wp14:editId="1DB3C172">
            <wp:extent cx="4400550" cy="2398983"/>
            <wp:effectExtent l="0" t="0" r="0" b="1905"/>
            <wp:docPr id="14"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Histograma&#10;&#10;Descrição gerada automaticamente"/>
                    <pic:cNvPicPr/>
                  </pic:nvPicPr>
                  <pic:blipFill>
                    <a:blip r:embed="rId18"/>
                    <a:stretch>
                      <a:fillRect/>
                    </a:stretch>
                  </pic:blipFill>
                  <pic:spPr>
                    <a:xfrm>
                      <a:off x="0" y="0"/>
                      <a:ext cx="4413766" cy="2406188"/>
                    </a:xfrm>
                    <a:prstGeom prst="rect">
                      <a:avLst/>
                    </a:prstGeom>
                  </pic:spPr>
                </pic:pic>
              </a:graphicData>
            </a:graphic>
          </wp:inline>
        </w:drawing>
      </w:r>
    </w:p>
    <w:p w14:paraId="05983AEC" w14:textId="063FD38F" w:rsidR="00184BDB" w:rsidRDefault="00184BDB" w:rsidP="00184BDB">
      <w:pPr>
        <w:pStyle w:val="Legenda"/>
      </w:pPr>
      <w:bookmarkStart w:id="19" w:name="_Toc71622892"/>
      <w:bookmarkStart w:id="20" w:name="_Toc71622978"/>
      <w:r>
        <w:t xml:space="preserve">Figura </w:t>
      </w:r>
      <w:r>
        <w:fldChar w:fldCharType="begin"/>
      </w:r>
      <w:r>
        <w:instrText xml:space="preserve"> SEQ Figura \* ARABIC </w:instrText>
      </w:r>
      <w:r>
        <w:fldChar w:fldCharType="separate"/>
      </w:r>
      <w:r w:rsidR="00601F6B">
        <w:rPr>
          <w:noProof/>
        </w:rPr>
        <w:t>8</w:t>
      </w:r>
      <w:r>
        <w:fldChar w:fldCharType="end"/>
      </w:r>
      <w:r>
        <w:t>: Tensão no capacitor quando alimentado por uma frequência de 2.362 Hz</w:t>
      </w:r>
      <w:bookmarkEnd w:id="19"/>
      <w:bookmarkEnd w:id="20"/>
    </w:p>
    <w:p w14:paraId="48343D96" w14:textId="172B8607" w:rsidR="00172E73" w:rsidRDefault="00172E73" w:rsidP="00172E73">
      <w:pPr>
        <w:rPr>
          <w:lang w:val="pt-PT"/>
        </w:rPr>
      </w:pPr>
    </w:p>
    <w:p w14:paraId="16C62D85" w14:textId="53A4F336" w:rsidR="00172E73" w:rsidRDefault="00172E73" w:rsidP="00172E73">
      <w:pPr>
        <w:ind w:firstLine="454"/>
        <w:jc w:val="both"/>
        <w:rPr>
          <w:lang w:val="pt-PT"/>
        </w:rPr>
      </w:pPr>
      <w:r>
        <w:rPr>
          <w:lang w:val="pt-PT"/>
        </w:rPr>
        <w:t xml:space="preserve">Alterando agora o circuito para o armazenamento de 1C no primeiro capacitor e realizando a descarga logo após o fechamento da chave </w:t>
      </w:r>
      <w:r w:rsidR="00482070">
        <w:rPr>
          <w:lang w:val="pt-PT"/>
        </w:rPr>
        <w:t>em</w:t>
      </w:r>
      <w:r>
        <w:rPr>
          <w:lang w:val="pt-PT"/>
        </w:rPr>
        <w:t xml:space="preserve"> 1 mili segundo, é possível ver que a corrente elétrica no circuito atinge o pico de 818 A. O </w:t>
      </w:r>
      <w:r w:rsidR="00482070">
        <w:rPr>
          <w:lang w:val="pt-PT"/>
        </w:rPr>
        <w:t>cálculo</w:t>
      </w:r>
      <w:r>
        <w:rPr>
          <w:lang w:val="pt-PT"/>
        </w:rPr>
        <w:t xml:space="preserve"> é feito baseando-se na tensão armazenada no primeiro capacitor, onde Q = CV. Nesse caso, o elemento foi carregado com 20 kV para armazenar 1C. Dividindo-se a tensão pela impedância total do circuito, chega-se ao valor simulado de corrente.  </w:t>
      </w:r>
    </w:p>
    <w:p w14:paraId="7C7455CE" w14:textId="77777777" w:rsidR="00172E73" w:rsidRDefault="00172E73" w:rsidP="00172E73">
      <w:pPr>
        <w:keepNext/>
        <w:jc w:val="center"/>
      </w:pPr>
      <w:r>
        <w:rPr>
          <w:noProof/>
        </w:rPr>
        <w:drawing>
          <wp:inline distT="0" distB="0" distL="0" distR="0" wp14:anchorId="719B5EF5" wp14:editId="622F340D">
            <wp:extent cx="4425950" cy="2400859"/>
            <wp:effectExtent l="0" t="0" r="0" b="0"/>
            <wp:docPr id="19" name="Imagem 1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pic:cNvPicPr/>
                  </pic:nvPicPr>
                  <pic:blipFill>
                    <a:blip r:embed="rId19"/>
                    <a:stretch>
                      <a:fillRect/>
                    </a:stretch>
                  </pic:blipFill>
                  <pic:spPr>
                    <a:xfrm>
                      <a:off x="0" y="0"/>
                      <a:ext cx="4435549" cy="2406066"/>
                    </a:xfrm>
                    <a:prstGeom prst="rect">
                      <a:avLst/>
                    </a:prstGeom>
                  </pic:spPr>
                </pic:pic>
              </a:graphicData>
            </a:graphic>
          </wp:inline>
        </w:drawing>
      </w:r>
    </w:p>
    <w:p w14:paraId="1287465E" w14:textId="17F90134" w:rsidR="00172E73" w:rsidRDefault="00172E73" w:rsidP="00172E73">
      <w:pPr>
        <w:pStyle w:val="Legenda"/>
      </w:pPr>
      <w:bookmarkStart w:id="21" w:name="_Toc71622893"/>
      <w:bookmarkStart w:id="22" w:name="_Toc71622979"/>
      <w:r>
        <w:t xml:space="preserve">Figura </w:t>
      </w:r>
      <w:r>
        <w:fldChar w:fldCharType="begin"/>
      </w:r>
      <w:r>
        <w:instrText xml:space="preserve"> SEQ Figura \* ARABIC </w:instrText>
      </w:r>
      <w:r>
        <w:fldChar w:fldCharType="separate"/>
      </w:r>
      <w:r w:rsidR="00601F6B">
        <w:rPr>
          <w:noProof/>
        </w:rPr>
        <w:t>9</w:t>
      </w:r>
      <w:r>
        <w:fldChar w:fldCharType="end"/>
      </w:r>
      <w:r>
        <w:t>: Corrente no circuito após fechamento da chave</w:t>
      </w:r>
      <w:bookmarkEnd w:id="21"/>
      <w:bookmarkEnd w:id="22"/>
    </w:p>
    <w:p w14:paraId="77CA5E13" w14:textId="2987EEFF" w:rsidR="00172E73" w:rsidRDefault="00172E73" w:rsidP="00172E73">
      <w:pPr>
        <w:rPr>
          <w:lang w:val="pt-PT"/>
        </w:rPr>
      </w:pPr>
    </w:p>
    <w:p w14:paraId="5EE87C49" w14:textId="5B0A7EBC" w:rsidR="00172E73" w:rsidRDefault="00172E73" w:rsidP="00482070">
      <w:pPr>
        <w:ind w:firstLine="454"/>
        <w:rPr>
          <w:lang w:val="pt-PT"/>
        </w:rPr>
      </w:pPr>
      <w:r>
        <w:rPr>
          <w:lang w:val="pt-PT"/>
        </w:rPr>
        <w:t xml:space="preserve">Por sua vez, a energia </w:t>
      </w:r>
      <w:r w:rsidR="004A0E3B">
        <w:rPr>
          <w:lang w:val="pt-PT"/>
        </w:rPr>
        <w:t>armazenada no indutor durante o efeito transitório</w:t>
      </w:r>
      <w:r w:rsidR="00482070">
        <w:rPr>
          <w:lang w:val="pt-PT"/>
        </w:rPr>
        <w:t xml:space="preserve"> foi de 4.150 kJ, calculada</w:t>
      </w:r>
      <w:r>
        <w:rPr>
          <w:lang w:val="pt-PT"/>
        </w:rPr>
        <w:t xml:space="preserve"> pela fórmula</w:t>
      </w:r>
      <w:r w:rsidR="004A0E3B">
        <w:rPr>
          <w:lang w:val="pt-PT"/>
        </w:rPr>
        <w:t xml:space="preserve"> abaixo:</w:t>
      </w:r>
    </w:p>
    <w:p w14:paraId="76A625DD" w14:textId="3B1C994B" w:rsidR="004A0E3B" w:rsidRPr="00482070" w:rsidRDefault="00482070" w:rsidP="00172E73">
      <w:pPr>
        <w:rPr>
          <w:lang w:val="pt-PT"/>
        </w:rPr>
      </w:pPr>
      <m:oMathPara>
        <m:oMathParaPr>
          <m:jc m:val="center"/>
        </m:oMathParaPr>
        <m:oMath>
          <m:r>
            <w:rPr>
              <w:rFonts w:ascii="Cambria Math" w:hAnsi="Cambria Math"/>
              <w:lang w:val="pt-PT"/>
            </w:rPr>
            <m:t>Wl=</m:t>
          </m:r>
          <m:nary>
            <m:naryPr>
              <m:limLoc m:val="undOvr"/>
              <m:subHide m:val="1"/>
              <m:supHide m:val="1"/>
              <m:ctrlPr>
                <w:rPr>
                  <w:rFonts w:ascii="Cambria Math" w:hAnsi="Cambria Math"/>
                  <w:i/>
                  <w:lang w:val="pt-PT"/>
                </w:rPr>
              </m:ctrlPr>
            </m:naryPr>
            <m:sub/>
            <m:sup/>
            <m:e>
              <m:r>
                <w:rPr>
                  <w:rFonts w:ascii="Cambria Math" w:hAnsi="Cambria Math"/>
                  <w:lang w:val="pt-PT"/>
                </w:rPr>
                <m:t>i L</m:t>
              </m:r>
              <m:f>
                <m:fPr>
                  <m:ctrlPr>
                    <w:rPr>
                      <w:rFonts w:ascii="Cambria Math" w:hAnsi="Cambria Math"/>
                      <w:i/>
                      <w:lang w:val="pt-PT"/>
                    </w:rPr>
                  </m:ctrlPr>
                </m:fPr>
                <m:num>
                  <m:r>
                    <w:rPr>
                      <w:rFonts w:ascii="Cambria Math" w:hAnsi="Cambria Math"/>
                      <w:lang w:val="pt-PT"/>
                    </w:rPr>
                    <m:t>di</m:t>
                  </m:r>
                </m:num>
                <m:den>
                  <m:r>
                    <w:rPr>
                      <w:rFonts w:ascii="Cambria Math" w:hAnsi="Cambria Math"/>
                      <w:lang w:val="pt-PT"/>
                    </w:rPr>
                    <m:t>dt</m:t>
                  </m:r>
                </m:den>
              </m:f>
              <m:r>
                <w:rPr>
                  <w:rFonts w:ascii="Cambria Math" w:hAnsi="Cambria Math"/>
                  <w:lang w:val="pt-PT"/>
                </w:rPr>
                <m:t xml:space="preserve"> dt</m:t>
              </m:r>
            </m:e>
          </m:nary>
        </m:oMath>
      </m:oMathPara>
    </w:p>
    <w:p w14:paraId="203A9B08" w14:textId="77777777" w:rsidR="00482070" w:rsidRDefault="00172E73" w:rsidP="00482070">
      <w:pPr>
        <w:keepNext/>
        <w:jc w:val="center"/>
      </w:pPr>
      <w:r>
        <w:rPr>
          <w:noProof/>
        </w:rPr>
        <w:lastRenderedPageBreak/>
        <w:drawing>
          <wp:inline distT="0" distB="0" distL="0" distR="0" wp14:anchorId="49F0F394" wp14:editId="21218B29">
            <wp:extent cx="4470400" cy="2382391"/>
            <wp:effectExtent l="0" t="0" r="6350" b="0"/>
            <wp:docPr id="1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pic:nvPicPr>
                  <pic:blipFill>
                    <a:blip r:embed="rId20"/>
                    <a:stretch>
                      <a:fillRect/>
                    </a:stretch>
                  </pic:blipFill>
                  <pic:spPr>
                    <a:xfrm>
                      <a:off x="0" y="0"/>
                      <a:ext cx="4483512" cy="2389378"/>
                    </a:xfrm>
                    <a:prstGeom prst="rect">
                      <a:avLst/>
                    </a:prstGeom>
                  </pic:spPr>
                </pic:pic>
              </a:graphicData>
            </a:graphic>
          </wp:inline>
        </w:drawing>
      </w:r>
    </w:p>
    <w:p w14:paraId="7D492270" w14:textId="7C676534" w:rsidR="00172E73" w:rsidRDefault="00482070" w:rsidP="00482070">
      <w:pPr>
        <w:pStyle w:val="Legenda"/>
      </w:pPr>
      <w:bookmarkStart w:id="23" w:name="_Toc71622894"/>
      <w:bookmarkStart w:id="24" w:name="_Toc71622980"/>
      <w:r>
        <w:t xml:space="preserve">Figura </w:t>
      </w:r>
      <w:r>
        <w:fldChar w:fldCharType="begin"/>
      </w:r>
      <w:r>
        <w:instrText xml:space="preserve"> SEQ Figura \* ARABIC </w:instrText>
      </w:r>
      <w:r>
        <w:fldChar w:fldCharType="separate"/>
      </w:r>
      <w:r w:rsidR="00601F6B">
        <w:rPr>
          <w:noProof/>
        </w:rPr>
        <w:t>10</w:t>
      </w:r>
      <w:r>
        <w:fldChar w:fldCharType="end"/>
      </w:r>
      <w:r>
        <w:t>: Energia armazenada no indutor durante o transitório</w:t>
      </w:r>
      <w:bookmarkEnd w:id="23"/>
      <w:bookmarkEnd w:id="24"/>
    </w:p>
    <w:p w14:paraId="7001D323" w14:textId="110DD0F1" w:rsidR="000E7937" w:rsidRDefault="000E7937" w:rsidP="000E7937">
      <w:pPr>
        <w:rPr>
          <w:lang w:val="pt-PT"/>
        </w:rPr>
      </w:pPr>
    </w:p>
    <w:p w14:paraId="30FFBAA6" w14:textId="77777777" w:rsidR="002A3930" w:rsidRDefault="002A3930" w:rsidP="00ED55A5">
      <w:pPr>
        <w:spacing w:after="0" w:line="240" w:lineRule="auto"/>
        <w:rPr>
          <w:b/>
          <w:bCs/>
          <w:sz w:val="32"/>
          <w:szCs w:val="32"/>
        </w:rPr>
      </w:pPr>
    </w:p>
    <w:p w14:paraId="17E92DE2" w14:textId="77777777" w:rsidR="002A3930" w:rsidRDefault="002A3930" w:rsidP="00ED55A5">
      <w:pPr>
        <w:spacing w:after="0" w:line="240" w:lineRule="auto"/>
        <w:rPr>
          <w:b/>
          <w:bCs/>
          <w:sz w:val="32"/>
          <w:szCs w:val="32"/>
        </w:rPr>
      </w:pPr>
    </w:p>
    <w:p w14:paraId="62D2CD98" w14:textId="77777777" w:rsidR="002A3930" w:rsidRDefault="002A3930" w:rsidP="00ED55A5">
      <w:pPr>
        <w:spacing w:after="0" w:line="240" w:lineRule="auto"/>
        <w:rPr>
          <w:b/>
          <w:bCs/>
          <w:sz w:val="32"/>
          <w:szCs w:val="32"/>
        </w:rPr>
      </w:pPr>
    </w:p>
    <w:p w14:paraId="6D40FD6E" w14:textId="77777777" w:rsidR="002A3930" w:rsidRDefault="002A3930" w:rsidP="00ED55A5">
      <w:pPr>
        <w:spacing w:after="0" w:line="240" w:lineRule="auto"/>
        <w:rPr>
          <w:b/>
          <w:bCs/>
          <w:sz w:val="32"/>
          <w:szCs w:val="32"/>
        </w:rPr>
      </w:pPr>
    </w:p>
    <w:p w14:paraId="56C23EE4" w14:textId="77777777" w:rsidR="002A3930" w:rsidRDefault="002A3930" w:rsidP="00ED55A5">
      <w:pPr>
        <w:spacing w:after="0" w:line="240" w:lineRule="auto"/>
        <w:rPr>
          <w:b/>
          <w:bCs/>
          <w:sz w:val="32"/>
          <w:szCs w:val="32"/>
        </w:rPr>
      </w:pPr>
    </w:p>
    <w:p w14:paraId="3CD3E289" w14:textId="77777777" w:rsidR="002A3930" w:rsidRDefault="002A3930" w:rsidP="00ED55A5">
      <w:pPr>
        <w:spacing w:after="0" w:line="240" w:lineRule="auto"/>
        <w:rPr>
          <w:b/>
          <w:bCs/>
          <w:sz w:val="32"/>
          <w:szCs w:val="32"/>
        </w:rPr>
      </w:pPr>
    </w:p>
    <w:p w14:paraId="3A39D1D3" w14:textId="77777777" w:rsidR="002A3930" w:rsidRDefault="002A3930" w:rsidP="00ED55A5">
      <w:pPr>
        <w:spacing w:after="0" w:line="240" w:lineRule="auto"/>
        <w:rPr>
          <w:b/>
          <w:bCs/>
          <w:sz w:val="32"/>
          <w:szCs w:val="32"/>
        </w:rPr>
      </w:pPr>
    </w:p>
    <w:p w14:paraId="6A591DFA" w14:textId="77777777" w:rsidR="002A3930" w:rsidRDefault="002A3930" w:rsidP="00ED55A5">
      <w:pPr>
        <w:spacing w:after="0" w:line="240" w:lineRule="auto"/>
        <w:rPr>
          <w:b/>
          <w:bCs/>
          <w:sz w:val="32"/>
          <w:szCs w:val="32"/>
        </w:rPr>
      </w:pPr>
    </w:p>
    <w:p w14:paraId="653A5133" w14:textId="77777777" w:rsidR="002A3930" w:rsidRDefault="002A3930" w:rsidP="00ED55A5">
      <w:pPr>
        <w:spacing w:after="0" w:line="240" w:lineRule="auto"/>
        <w:rPr>
          <w:b/>
          <w:bCs/>
          <w:sz w:val="32"/>
          <w:szCs w:val="32"/>
        </w:rPr>
      </w:pPr>
    </w:p>
    <w:p w14:paraId="741C43B7" w14:textId="77777777" w:rsidR="002A3930" w:rsidRDefault="002A3930" w:rsidP="00ED55A5">
      <w:pPr>
        <w:spacing w:after="0" w:line="240" w:lineRule="auto"/>
        <w:rPr>
          <w:b/>
          <w:bCs/>
          <w:sz w:val="32"/>
          <w:szCs w:val="32"/>
        </w:rPr>
      </w:pPr>
    </w:p>
    <w:p w14:paraId="7A21C960" w14:textId="77777777" w:rsidR="002A3930" w:rsidRDefault="002A3930" w:rsidP="00ED55A5">
      <w:pPr>
        <w:spacing w:after="0" w:line="240" w:lineRule="auto"/>
        <w:rPr>
          <w:b/>
          <w:bCs/>
          <w:sz w:val="32"/>
          <w:szCs w:val="32"/>
        </w:rPr>
      </w:pPr>
    </w:p>
    <w:p w14:paraId="4F67729E" w14:textId="77777777" w:rsidR="002A3930" w:rsidRDefault="002A3930" w:rsidP="00ED55A5">
      <w:pPr>
        <w:spacing w:after="0" w:line="240" w:lineRule="auto"/>
        <w:rPr>
          <w:b/>
          <w:bCs/>
          <w:sz w:val="32"/>
          <w:szCs w:val="32"/>
        </w:rPr>
      </w:pPr>
    </w:p>
    <w:p w14:paraId="2B51259B" w14:textId="77777777" w:rsidR="002A3930" w:rsidRDefault="002A3930" w:rsidP="00ED55A5">
      <w:pPr>
        <w:spacing w:after="0" w:line="240" w:lineRule="auto"/>
        <w:rPr>
          <w:b/>
          <w:bCs/>
          <w:sz w:val="32"/>
          <w:szCs w:val="32"/>
        </w:rPr>
      </w:pPr>
    </w:p>
    <w:p w14:paraId="5683679E" w14:textId="77777777" w:rsidR="002A3930" w:rsidRDefault="002A3930" w:rsidP="00ED55A5">
      <w:pPr>
        <w:spacing w:after="0" w:line="240" w:lineRule="auto"/>
        <w:rPr>
          <w:b/>
          <w:bCs/>
          <w:sz w:val="32"/>
          <w:szCs w:val="32"/>
        </w:rPr>
      </w:pPr>
    </w:p>
    <w:p w14:paraId="2BF52756" w14:textId="77777777" w:rsidR="002A3930" w:rsidRDefault="002A3930" w:rsidP="00ED55A5">
      <w:pPr>
        <w:spacing w:after="0" w:line="240" w:lineRule="auto"/>
        <w:rPr>
          <w:b/>
          <w:bCs/>
          <w:sz w:val="32"/>
          <w:szCs w:val="32"/>
        </w:rPr>
      </w:pPr>
    </w:p>
    <w:p w14:paraId="5B407308" w14:textId="77777777" w:rsidR="002A3930" w:rsidRDefault="002A3930" w:rsidP="00ED55A5">
      <w:pPr>
        <w:spacing w:after="0" w:line="240" w:lineRule="auto"/>
        <w:rPr>
          <w:b/>
          <w:bCs/>
          <w:sz w:val="32"/>
          <w:szCs w:val="32"/>
        </w:rPr>
      </w:pPr>
    </w:p>
    <w:p w14:paraId="0C539AA6" w14:textId="77777777" w:rsidR="002A3930" w:rsidRDefault="002A3930" w:rsidP="00ED55A5">
      <w:pPr>
        <w:spacing w:after="0" w:line="240" w:lineRule="auto"/>
        <w:rPr>
          <w:b/>
          <w:bCs/>
          <w:sz w:val="32"/>
          <w:szCs w:val="32"/>
        </w:rPr>
      </w:pPr>
    </w:p>
    <w:p w14:paraId="58C25246" w14:textId="77777777" w:rsidR="002A3930" w:rsidRDefault="002A3930" w:rsidP="00ED55A5">
      <w:pPr>
        <w:spacing w:after="0" w:line="240" w:lineRule="auto"/>
        <w:rPr>
          <w:b/>
          <w:bCs/>
          <w:sz w:val="32"/>
          <w:szCs w:val="32"/>
        </w:rPr>
      </w:pPr>
    </w:p>
    <w:p w14:paraId="414A06B3" w14:textId="77777777" w:rsidR="002A3930" w:rsidRDefault="002A3930" w:rsidP="00ED55A5">
      <w:pPr>
        <w:spacing w:after="0" w:line="240" w:lineRule="auto"/>
        <w:rPr>
          <w:b/>
          <w:bCs/>
          <w:sz w:val="32"/>
          <w:szCs w:val="32"/>
        </w:rPr>
      </w:pPr>
    </w:p>
    <w:p w14:paraId="40DCFA9D" w14:textId="77777777" w:rsidR="002A3930" w:rsidRDefault="002A3930" w:rsidP="00ED55A5">
      <w:pPr>
        <w:spacing w:after="0" w:line="240" w:lineRule="auto"/>
        <w:rPr>
          <w:b/>
          <w:bCs/>
          <w:sz w:val="32"/>
          <w:szCs w:val="32"/>
        </w:rPr>
      </w:pPr>
    </w:p>
    <w:p w14:paraId="736D276D" w14:textId="77777777" w:rsidR="002A3930" w:rsidRDefault="002A3930" w:rsidP="00ED55A5">
      <w:pPr>
        <w:spacing w:after="0" w:line="240" w:lineRule="auto"/>
        <w:rPr>
          <w:b/>
          <w:bCs/>
          <w:sz w:val="32"/>
          <w:szCs w:val="32"/>
        </w:rPr>
      </w:pPr>
    </w:p>
    <w:p w14:paraId="1E66106E" w14:textId="77777777" w:rsidR="002A3930" w:rsidRDefault="002A3930" w:rsidP="00ED55A5">
      <w:pPr>
        <w:spacing w:after="0" w:line="240" w:lineRule="auto"/>
        <w:rPr>
          <w:b/>
          <w:bCs/>
          <w:sz w:val="32"/>
          <w:szCs w:val="32"/>
        </w:rPr>
      </w:pPr>
    </w:p>
    <w:p w14:paraId="738447C2" w14:textId="77777777" w:rsidR="002A3930" w:rsidRDefault="002A3930" w:rsidP="00ED55A5">
      <w:pPr>
        <w:spacing w:after="0" w:line="240" w:lineRule="auto"/>
        <w:rPr>
          <w:b/>
          <w:bCs/>
          <w:sz w:val="32"/>
          <w:szCs w:val="32"/>
        </w:rPr>
      </w:pPr>
    </w:p>
    <w:p w14:paraId="04FDE73B" w14:textId="4C910BF3" w:rsidR="00ED55A5" w:rsidRPr="002C3BFD" w:rsidRDefault="00ED55A5" w:rsidP="008B6F16">
      <w:pPr>
        <w:pStyle w:val="Ttulo1"/>
        <w:rPr>
          <w:b w:val="0"/>
          <w:bCs/>
        </w:rPr>
      </w:pPr>
      <w:bookmarkStart w:id="25" w:name="_Toc71622674"/>
      <w:r>
        <w:rPr>
          <w:bCs/>
        </w:rPr>
        <w:lastRenderedPageBreak/>
        <w:t>3</w:t>
      </w:r>
      <w:r w:rsidRPr="002C3BFD">
        <w:rPr>
          <w:bCs/>
        </w:rPr>
        <w:t xml:space="preserve">. Folha de Exercício </w:t>
      </w:r>
      <w:r>
        <w:rPr>
          <w:bCs/>
        </w:rPr>
        <w:t>2</w:t>
      </w:r>
      <w:bookmarkEnd w:id="25"/>
    </w:p>
    <w:p w14:paraId="5BBDAD54" w14:textId="77777777" w:rsidR="0007668C" w:rsidRDefault="0007668C" w:rsidP="0007668C">
      <w:pPr>
        <w:pStyle w:val="PargrafodaLista"/>
        <w:spacing w:after="0" w:line="240" w:lineRule="auto"/>
        <w:ind w:left="0" w:firstLine="454"/>
        <w:jc w:val="both"/>
      </w:pPr>
    </w:p>
    <w:p w14:paraId="410D3D4A" w14:textId="368885CC" w:rsidR="0007668C" w:rsidRDefault="0007668C" w:rsidP="0007668C">
      <w:pPr>
        <w:pStyle w:val="PargrafodaLista"/>
        <w:spacing w:after="0" w:line="240" w:lineRule="auto"/>
        <w:ind w:left="0" w:firstLine="454"/>
        <w:jc w:val="both"/>
      </w:pPr>
      <w:r>
        <w:t>Esta folha apresenta exercícios com diversos circuitos elétricos compostos por resistores, capacitores e indutores dispostos em diferentes arranjos quando alimentados por uma fonte de tensão alternada. Em cada situação é possível visualizar as correntes simétricas e assimétricas.</w:t>
      </w:r>
    </w:p>
    <w:p w14:paraId="4C8427F6" w14:textId="77777777" w:rsidR="00ED55A5" w:rsidRDefault="00ED55A5" w:rsidP="000E7937">
      <w:pPr>
        <w:spacing w:after="0" w:line="240" w:lineRule="auto"/>
        <w:rPr>
          <w:b/>
          <w:bCs/>
          <w:sz w:val="32"/>
          <w:szCs w:val="32"/>
        </w:rPr>
      </w:pPr>
    </w:p>
    <w:p w14:paraId="00D09FE0" w14:textId="6F3F149C" w:rsidR="000E7937" w:rsidRPr="008B6F16" w:rsidRDefault="00ED55A5" w:rsidP="008B6F16">
      <w:pPr>
        <w:pStyle w:val="Ttulo2"/>
      </w:pPr>
      <w:bookmarkStart w:id="26" w:name="_Toc71622675"/>
      <w:r w:rsidRPr="008B6F16">
        <w:t>3</w:t>
      </w:r>
      <w:r w:rsidR="000E7937" w:rsidRPr="008B6F16">
        <w:t>.</w:t>
      </w:r>
      <w:r w:rsidRPr="008B6F16">
        <w:t>1</w:t>
      </w:r>
      <w:r w:rsidR="000E7937" w:rsidRPr="008B6F16">
        <w:t xml:space="preserve"> Circuito RL</w:t>
      </w:r>
      <w:bookmarkEnd w:id="26"/>
      <w:r w:rsidR="000E7937" w:rsidRPr="008B6F16">
        <w:t xml:space="preserve"> </w:t>
      </w:r>
    </w:p>
    <w:p w14:paraId="08C84542" w14:textId="06159A5F" w:rsidR="000E7937" w:rsidRDefault="000E7937" w:rsidP="000E7937">
      <w:pPr>
        <w:spacing w:after="0" w:line="240" w:lineRule="auto"/>
        <w:rPr>
          <w:b/>
          <w:bCs/>
          <w:sz w:val="32"/>
          <w:szCs w:val="32"/>
        </w:rPr>
      </w:pPr>
    </w:p>
    <w:p w14:paraId="226F5171" w14:textId="56670058" w:rsidR="000E7937" w:rsidRDefault="000E7937" w:rsidP="008C2692">
      <w:pPr>
        <w:spacing w:after="0" w:line="240" w:lineRule="auto"/>
        <w:ind w:firstLine="454"/>
        <w:jc w:val="both"/>
        <w:rPr>
          <w:b/>
          <w:bCs/>
          <w:sz w:val="32"/>
          <w:szCs w:val="32"/>
        </w:rPr>
      </w:pPr>
      <w:r>
        <w:rPr>
          <w:lang w:val="pt-PT"/>
        </w:rPr>
        <w:t>Na simulação seguinte, é analisado o fen</w:t>
      </w:r>
      <w:r w:rsidR="004A3C79">
        <w:rPr>
          <w:lang w:val="pt-PT"/>
        </w:rPr>
        <w:t>ó</w:t>
      </w:r>
      <w:r>
        <w:rPr>
          <w:lang w:val="pt-PT"/>
        </w:rPr>
        <w:t>meno decorrente do transitório ocorrido no fechamento de uma chave em um circuito contendo resi</w:t>
      </w:r>
      <w:r w:rsidR="00F5088D">
        <w:rPr>
          <w:lang w:val="pt-PT"/>
        </w:rPr>
        <w:t>s</w:t>
      </w:r>
      <w:r>
        <w:rPr>
          <w:lang w:val="pt-PT"/>
        </w:rPr>
        <w:t xml:space="preserve">tor </w:t>
      </w:r>
      <w:r w:rsidR="00F5088D">
        <w:rPr>
          <w:lang w:val="pt-PT"/>
        </w:rPr>
        <w:t xml:space="preserve">de 1 ohms </w:t>
      </w:r>
      <w:r>
        <w:rPr>
          <w:lang w:val="pt-PT"/>
        </w:rPr>
        <w:t xml:space="preserve">e </w:t>
      </w:r>
      <w:r w:rsidR="00F5088D">
        <w:rPr>
          <w:lang w:val="pt-PT"/>
        </w:rPr>
        <w:t xml:space="preserve">uma reatância indutiva de 3 ohms </w:t>
      </w:r>
      <w:r>
        <w:rPr>
          <w:lang w:val="pt-PT"/>
        </w:rPr>
        <w:t>alimentados por tensão alternada</w:t>
      </w:r>
      <w:r w:rsidR="00F5088D">
        <w:rPr>
          <w:lang w:val="pt-PT"/>
        </w:rPr>
        <w:t xml:space="preserve"> de 4 kV rms em 50 Hz</w:t>
      </w:r>
      <w:r>
        <w:rPr>
          <w:lang w:val="pt-PT"/>
        </w:rPr>
        <w:t>. Tal fen</w:t>
      </w:r>
      <w:r w:rsidR="004A3C79">
        <w:rPr>
          <w:lang w:val="pt-PT"/>
        </w:rPr>
        <w:t>ó</w:t>
      </w:r>
      <w:r>
        <w:rPr>
          <w:lang w:val="pt-PT"/>
        </w:rPr>
        <w:t>meno</w:t>
      </w:r>
      <w:r w:rsidR="00F5088D">
        <w:rPr>
          <w:lang w:val="pt-PT"/>
        </w:rPr>
        <w:t>,</w:t>
      </w:r>
      <w:r>
        <w:rPr>
          <w:lang w:val="pt-PT"/>
        </w:rPr>
        <w:t xml:space="preserve"> </w:t>
      </w:r>
      <w:r w:rsidR="00F5088D">
        <w:rPr>
          <w:lang w:val="pt-PT"/>
        </w:rPr>
        <w:t xml:space="preserve">frequentemente </w:t>
      </w:r>
      <w:r>
        <w:rPr>
          <w:lang w:val="pt-PT"/>
        </w:rPr>
        <w:t>ocorrido durante curtos-circuitos</w:t>
      </w:r>
      <w:r w:rsidR="00F5088D">
        <w:rPr>
          <w:lang w:val="pt-PT"/>
        </w:rPr>
        <w:t>,</w:t>
      </w:r>
      <w:r>
        <w:rPr>
          <w:lang w:val="pt-PT"/>
        </w:rPr>
        <w:t xml:space="preserve"> </w:t>
      </w:r>
      <w:r w:rsidR="008C2692">
        <w:rPr>
          <w:lang w:val="pt-PT"/>
        </w:rPr>
        <w:t>demostra o comportamento da corrente simétrica e assimétrica</w:t>
      </w:r>
      <w:r w:rsidR="00F5088D">
        <w:rPr>
          <w:lang w:val="pt-PT"/>
        </w:rPr>
        <w:t xml:space="preserve"> durante o transitório</w:t>
      </w:r>
      <w:r w:rsidR="008C2692">
        <w:rPr>
          <w:lang w:val="pt-PT"/>
        </w:rPr>
        <w:t xml:space="preserve">. </w:t>
      </w:r>
    </w:p>
    <w:p w14:paraId="1CBA18C8" w14:textId="21CED984" w:rsidR="0007668C" w:rsidRDefault="000D4B42" w:rsidP="0007668C">
      <w:pPr>
        <w:keepNext/>
        <w:jc w:val="center"/>
      </w:pPr>
      <w:r>
        <w:rPr>
          <w:noProof/>
        </w:rPr>
        <w:drawing>
          <wp:inline distT="0" distB="0" distL="0" distR="0" wp14:anchorId="177B6FC0" wp14:editId="757AE792">
            <wp:extent cx="4124325" cy="1304925"/>
            <wp:effectExtent l="0" t="0" r="9525" b="9525"/>
            <wp:docPr id="44" name="Imagem 4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Gráfico, Gráfico de linhas&#10;&#10;Descrição gerada automaticamente"/>
                    <pic:cNvPicPr/>
                  </pic:nvPicPr>
                  <pic:blipFill>
                    <a:blip r:embed="rId21"/>
                    <a:stretch>
                      <a:fillRect/>
                    </a:stretch>
                  </pic:blipFill>
                  <pic:spPr>
                    <a:xfrm>
                      <a:off x="0" y="0"/>
                      <a:ext cx="4124325" cy="1304925"/>
                    </a:xfrm>
                    <a:prstGeom prst="rect">
                      <a:avLst/>
                    </a:prstGeom>
                  </pic:spPr>
                </pic:pic>
              </a:graphicData>
            </a:graphic>
          </wp:inline>
        </w:drawing>
      </w:r>
    </w:p>
    <w:p w14:paraId="7D955B2F" w14:textId="5B3A2D8C" w:rsidR="000E7937" w:rsidRDefault="0007668C" w:rsidP="0007668C">
      <w:pPr>
        <w:pStyle w:val="Legenda"/>
      </w:pPr>
      <w:bookmarkStart w:id="27" w:name="_Toc71622895"/>
      <w:bookmarkStart w:id="28" w:name="_Toc71622981"/>
      <w:r>
        <w:t xml:space="preserve">Figura </w:t>
      </w:r>
      <w:r>
        <w:fldChar w:fldCharType="begin"/>
      </w:r>
      <w:r>
        <w:instrText xml:space="preserve"> SEQ Figura \* ARABIC </w:instrText>
      </w:r>
      <w:r>
        <w:fldChar w:fldCharType="separate"/>
      </w:r>
      <w:r w:rsidR="00601F6B">
        <w:rPr>
          <w:noProof/>
        </w:rPr>
        <w:t>11</w:t>
      </w:r>
      <w:r>
        <w:fldChar w:fldCharType="end"/>
      </w:r>
      <w:r>
        <w:t xml:space="preserve">: </w:t>
      </w:r>
      <w:r w:rsidRPr="000F0966">
        <w:t xml:space="preserve">Circuito RL alimentado por tensão de corrente </w:t>
      </w:r>
      <w:r>
        <w:t>alternada</w:t>
      </w:r>
      <w:bookmarkEnd w:id="27"/>
      <w:bookmarkEnd w:id="28"/>
    </w:p>
    <w:p w14:paraId="2930DF04" w14:textId="77777777" w:rsidR="0007668C" w:rsidRPr="0007668C" w:rsidRDefault="0007668C" w:rsidP="0007668C">
      <w:pPr>
        <w:rPr>
          <w:lang w:val="pt-PT"/>
        </w:rPr>
      </w:pPr>
    </w:p>
    <w:p w14:paraId="436823F0" w14:textId="732D9C13" w:rsidR="008C2692" w:rsidRDefault="00F5088D" w:rsidP="008C2692">
      <w:pPr>
        <w:ind w:firstLine="454"/>
        <w:jc w:val="both"/>
        <w:rPr>
          <w:lang w:val="pt-PT"/>
        </w:rPr>
      </w:pPr>
      <w:r>
        <w:rPr>
          <w:lang w:val="pt-PT"/>
        </w:rPr>
        <w:t>Nesse caso, a</w:t>
      </w:r>
      <w:r w:rsidR="008C2692">
        <w:rPr>
          <w:lang w:val="pt-PT"/>
        </w:rPr>
        <w:t xml:space="preserve"> amplitude da corrente elétrica irá variar de acordo com o tempo em que ocorre o fechamento da chave, uma vez que essa amplitude é dependente do ângulo de fase da tensão da fonte, conforme equação abaixo:</w:t>
      </w:r>
    </w:p>
    <w:p w14:paraId="2578D115" w14:textId="6C6EEE2E" w:rsidR="008C2692" w:rsidRDefault="008C2692" w:rsidP="008C2692">
      <w:pPr>
        <w:rPr>
          <w:lang w:val="pt-PT"/>
        </w:rPr>
      </w:pPr>
      <w:r>
        <w:rPr>
          <w:noProof/>
        </w:rPr>
        <w:drawing>
          <wp:inline distT="0" distB="0" distL="0" distR="0" wp14:anchorId="436DD029" wp14:editId="06418446">
            <wp:extent cx="5547986" cy="666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2599" cy="667304"/>
                    </a:xfrm>
                    <a:prstGeom prst="rect">
                      <a:avLst/>
                    </a:prstGeom>
                  </pic:spPr>
                </pic:pic>
              </a:graphicData>
            </a:graphic>
          </wp:inline>
        </w:drawing>
      </w:r>
    </w:p>
    <w:p w14:paraId="7C86AF65" w14:textId="624D4685" w:rsidR="007F3FCC" w:rsidRDefault="008C2692" w:rsidP="00F5088D">
      <w:pPr>
        <w:ind w:firstLine="454"/>
        <w:jc w:val="both"/>
        <w:rPr>
          <w:rFonts w:eastAsiaTheme="minorEastAsia"/>
          <w:iCs/>
          <w:lang w:val="pt-PT"/>
        </w:rPr>
      </w:pPr>
      <w:r>
        <w:rPr>
          <w:lang w:val="pt-PT"/>
        </w:rPr>
        <w:t xml:space="preserve">Na equação, </w:t>
      </w:r>
      <w:r w:rsidR="00F5088D">
        <w:rPr>
          <w:lang w:val="pt-PT"/>
        </w:rPr>
        <w:t>a fase da tensão de alimentação é representada por</w:t>
      </w:r>
      <w:r>
        <w:rPr>
          <w:lang w:val="pt-PT"/>
        </w:rPr>
        <w:t xml:space="preserve"> </w:t>
      </w:r>
      <m:oMath>
        <m:r>
          <w:rPr>
            <w:rFonts w:ascii="Cambria Math" w:hAnsi="Cambria Math"/>
            <w:lang w:val="pt-PT"/>
          </w:rPr>
          <m:t>α</m:t>
        </m:r>
        <m:r>
          <m:rPr>
            <m:sty m:val="p"/>
          </m:rPr>
          <w:rPr>
            <w:rFonts w:ascii="Cambria Math" w:hAnsi="Cambria Math"/>
            <w:lang w:val="pt-PT"/>
          </w:rPr>
          <m:t xml:space="preserve">, </m:t>
        </m:r>
      </m:oMath>
      <w:r w:rsidR="00F5088D">
        <w:rPr>
          <w:rFonts w:eastAsiaTheme="minorEastAsia"/>
          <w:lang w:val="pt-PT"/>
        </w:rPr>
        <w:t>enquanto</w:t>
      </w:r>
      <w:r>
        <w:rPr>
          <w:lang w:val="pt-PT"/>
        </w:rPr>
        <w:t xml:space="preserve"> </w:t>
      </w:r>
      <m:oMath>
        <m:r>
          <w:rPr>
            <w:rFonts w:ascii="Cambria Math" w:hAnsi="Cambria Math"/>
            <w:lang w:val="pt-PT"/>
          </w:rPr>
          <m:t>φ</m:t>
        </m:r>
      </m:oMath>
      <w:r w:rsidR="00F5088D">
        <w:rPr>
          <w:rFonts w:eastAsiaTheme="minorEastAsia"/>
          <w:iCs/>
          <w:lang w:val="pt-PT"/>
        </w:rPr>
        <w:t xml:space="preserve"> refere-se ao ângulo formado pela defasagem criada pela resistência e indutância (fator de potência), que nesse caso resulta em 71,56 graus. Logo, quando o ângulo de fase da tensão </w:t>
      </w:r>
      <w:r w:rsidR="003B7A5E">
        <w:rPr>
          <w:rFonts w:eastAsiaTheme="minorEastAsia"/>
          <w:iCs/>
          <w:lang w:val="pt-PT"/>
        </w:rPr>
        <w:t>é</w:t>
      </w:r>
      <w:r w:rsidR="00F5088D">
        <w:rPr>
          <w:rFonts w:eastAsiaTheme="minorEastAsia"/>
          <w:iCs/>
          <w:lang w:val="pt-PT"/>
        </w:rPr>
        <w:t xml:space="preserve"> 161 graus, </w:t>
      </w:r>
      <m:oMath>
        <m:r>
          <w:rPr>
            <w:rFonts w:ascii="Cambria Math" w:hAnsi="Cambria Math"/>
            <w:lang w:val="pt-PT"/>
          </w:rPr>
          <m:t>α</m:t>
        </m:r>
      </m:oMath>
      <w:r w:rsidR="00F5088D">
        <w:rPr>
          <w:rFonts w:eastAsiaTheme="minorEastAsia"/>
          <w:iCs/>
          <w:lang w:val="pt-PT"/>
        </w:rPr>
        <w:t xml:space="preserve"> - </w:t>
      </w:r>
      <m:oMath>
        <m:r>
          <w:rPr>
            <w:rFonts w:ascii="Cambria Math" w:hAnsi="Cambria Math"/>
            <w:lang w:val="pt-PT"/>
          </w:rPr>
          <m:t>φ</m:t>
        </m:r>
      </m:oMath>
      <w:r w:rsidR="00F5088D">
        <w:rPr>
          <w:rFonts w:eastAsiaTheme="minorEastAsia"/>
          <w:iCs/>
          <w:lang w:val="pt-PT"/>
        </w:rPr>
        <w:t xml:space="preserve"> será 90 graus e resultará no maior valor de corrente para o problema. Considerando uma frequência de 50 Hz para fonte, </w:t>
      </w:r>
      <w:r w:rsidR="003B7A5E">
        <w:rPr>
          <w:rFonts w:eastAsiaTheme="minorEastAsia"/>
          <w:iCs/>
          <w:lang w:val="pt-PT"/>
        </w:rPr>
        <w:t xml:space="preserve">tal ângulo de fase ocorre após 9 ms do início da alimentação. </w:t>
      </w:r>
    </w:p>
    <w:p w14:paraId="10503486" w14:textId="77777777" w:rsidR="00082F0B" w:rsidRDefault="00082F0B" w:rsidP="00082F0B">
      <w:pPr>
        <w:keepNext/>
        <w:jc w:val="center"/>
      </w:pPr>
      <w:r>
        <w:rPr>
          <w:noProof/>
        </w:rPr>
        <w:lastRenderedPageBreak/>
        <w:drawing>
          <wp:inline distT="0" distB="0" distL="0" distR="0" wp14:anchorId="566FA0FF" wp14:editId="357C06BB">
            <wp:extent cx="3507579" cy="2457450"/>
            <wp:effectExtent l="0" t="0" r="0" b="0"/>
            <wp:docPr id="23" name="Imagem 23"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Gráfico&#10;&#10;Descrição gerada automaticamente"/>
                    <pic:cNvPicPr/>
                  </pic:nvPicPr>
                  <pic:blipFill>
                    <a:blip r:embed="rId23"/>
                    <a:stretch>
                      <a:fillRect/>
                    </a:stretch>
                  </pic:blipFill>
                  <pic:spPr>
                    <a:xfrm>
                      <a:off x="0" y="0"/>
                      <a:ext cx="3545033" cy="2483691"/>
                    </a:xfrm>
                    <a:prstGeom prst="rect">
                      <a:avLst/>
                    </a:prstGeom>
                  </pic:spPr>
                </pic:pic>
              </a:graphicData>
            </a:graphic>
          </wp:inline>
        </w:drawing>
      </w:r>
    </w:p>
    <w:p w14:paraId="657D39EC" w14:textId="789256D6" w:rsidR="007F3FCC" w:rsidRPr="000E7937" w:rsidRDefault="00082F0B" w:rsidP="00082F0B">
      <w:pPr>
        <w:pStyle w:val="Legenda"/>
      </w:pPr>
      <w:bookmarkStart w:id="29" w:name="_Toc71622896"/>
      <w:bookmarkStart w:id="30" w:name="_Toc71622982"/>
      <w:r>
        <w:t xml:space="preserve">Figura </w:t>
      </w:r>
      <w:r>
        <w:fldChar w:fldCharType="begin"/>
      </w:r>
      <w:r>
        <w:instrText xml:space="preserve"> SEQ Figura \* ARABIC </w:instrText>
      </w:r>
      <w:r>
        <w:fldChar w:fldCharType="separate"/>
      </w:r>
      <w:r w:rsidR="00601F6B">
        <w:rPr>
          <w:noProof/>
        </w:rPr>
        <w:t>12</w:t>
      </w:r>
      <w:r>
        <w:fldChar w:fldCharType="end"/>
      </w:r>
      <w:r>
        <w:t xml:space="preserve">: Transitório da corrente para o chaveamento </w:t>
      </w:r>
      <w:r w:rsidR="007312E1">
        <w:t>em 0 ms</w:t>
      </w:r>
      <w:bookmarkEnd w:id="29"/>
      <w:bookmarkEnd w:id="30"/>
    </w:p>
    <w:p w14:paraId="765479B0" w14:textId="2FB56B87" w:rsidR="002C3BFD" w:rsidRDefault="002C3BFD" w:rsidP="002C3BFD">
      <w:pPr>
        <w:pStyle w:val="PargrafodaLista"/>
        <w:spacing w:after="0" w:line="240" w:lineRule="auto"/>
        <w:ind w:left="0" w:firstLine="454"/>
        <w:jc w:val="both"/>
      </w:pPr>
    </w:p>
    <w:p w14:paraId="1721E7E5" w14:textId="2814A332" w:rsidR="007312E1" w:rsidRPr="008B6F16" w:rsidRDefault="007312E1" w:rsidP="008B6F16">
      <w:pPr>
        <w:pStyle w:val="Ttulo2"/>
      </w:pPr>
      <w:bookmarkStart w:id="31" w:name="_Toc71622676"/>
      <w:r w:rsidRPr="008B6F16">
        <w:t>3.2 Circuito LC</w:t>
      </w:r>
      <w:bookmarkEnd w:id="31"/>
      <w:r w:rsidRPr="008B6F16">
        <w:t xml:space="preserve"> </w:t>
      </w:r>
    </w:p>
    <w:p w14:paraId="39F52CC2" w14:textId="29A2C188" w:rsidR="007312E1" w:rsidRDefault="007312E1" w:rsidP="007312E1">
      <w:pPr>
        <w:spacing w:after="0" w:line="240" w:lineRule="auto"/>
        <w:rPr>
          <w:b/>
          <w:bCs/>
          <w:sz w:val="32"/>
          <w:szCs w:val="32"/>
        </w:rPr>
      </w:pPr>
    </w:p>
    <w:p w14:paraId="63E74789" w14:textId="50BFC29D" w:rsidR="007312E1" w:rsidRDefault="007312E1" w:rsidP="002B761D">
      <w:pPr>
        <w:spacing w:line="240" w:lineRule="auto"/>
        <w:ind w:firstLine="454"/>
        <w:jc w:val="both"/>
      </w:pPr>
      <w:r>
        <w:t xml:space="preserve">No circuito LC série proposto, foi simulado o efeito do par indutor e </w:t>
      </w:r>
      <w:r w:rsidR="000D4B42">
        <w:t>capacitor quando</w:t>
      </w:r>
      <w:r>
        <w:t xml:space="preserve"> alimentados por uma fonte de tensão </w:t>
      </w:r>
      <w:proofErr w:type="gramStart"/>
      <w:r>
        <w:t>contínua  de</w:t>
      </w:r>
      <w:proofErr w:type="gramEnd"/>
      <w:r>
        <w:t xml:space="preserve"> 100 kV e quando alimentado por uma fonte de tensão alternada de mesmo valor e frequência de 50 Hz. Como nos exemplos anteriores, ocorre aqui o efeito de frequência ressonante que facilitará o percurso da corrente elétrica, quanto mais próxima a tensão for dessa fre</w:t>
      </w:r>
      <w:r w:rsidR="005E4B1C">
        <w:t xml:space="preserve">quência. </w:t>
      </w:r>
      <w:r>
        <w:t>Foram considerad</w:t>
      </w:r>
      <w:r w:rsidR="005E4B1C">
        <w:t xml:space="preserve">os um capacitor </w:t>
      </w:r>
      <w:r>
        <w:t xml:space="preserve">igual a 5 </w:t>
      </w:r>
      <w:r w:rsidR="005E4B1C">
        <w:t>uF,</w:t>
      </w:r>
      <w:r>
        <w:t xml:space="preserve"> </w:t>
      </w:r>
      <w:r w:rsidR="005E4B1C">
        <w:t>um indutor igual a 10 mH e uma tensão de 100kV de alimentação. A partir desses valores, a frequência ressonante resulta em 712 Hz, período igual 14</w:t>
      </w:r>
      <w:r w:rsidR="002B761D">
        <w:t xml:space="preserve"> ms.</w:t>
      </w:r>
    </w:p>
    <w:p w14:paraId="727CF25C" w14:textId="77777777" w:rsidR="002B761D" w:rsidRDefault="002B761D" w:rsidP="002B761D">
      <w:pPr>
        <w:keepNext/>
        <w:spacing w:line="240" w:lineRule="auto"/>
        <w:ind w:firstLine="454"/>
        <w:jc w:val="center"/>
      </w:pPr>
      <w:r>
        <w:rPr>
          <w:noProof/>
        </w:rPr>
        <w:drawing>
          <wp:inline distT="0" distB="0" distL="0" distR="0" wp14:anchorId="21422A76" wp14:editId="4E0561A7">
            <wp:extent cx="3657602" cy="1714500"/>
            <wp:effectExtent l="0" t="0" r="0" b="0"/>
            <wp:docPr id="22" name="Imagem 2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 Gráfico de linhas&#10;&#10;Descrição gerada automaticamente"/>
                    <pic:cNvPicPr/>
                  </pic:nvPicPr>
                  <pic:blipFill>
                    <a:blip r:embed="rId24"/>
                    <a:stretch>
                      <a:fillRect/>
                    </a:stretch>
                  </pic:blipFill>
                  <pic:spPr>
                    <a:xfrm>
                      <a:off x="0" y="0"/>
                      <a:ext cx="3673821" cy="1722103"/>
                    </a:xfrm>
                    <a:prstGeom prst="rect">
                      <a:avLst/>
                    </a:prstGeom>
                  </pic:spPr>
                </pic:pic>
              </a:graphicData>
            </a:graphic>
          </wp:inline>
        </w:drawing>
      </w:r>
    </w:p>
    <w:p w14:paraId="569F7EF2" w14:textId="1AB1CD82" w:rsidR="002B761D" w:rsidRDefault="002B761D" w:rsidP="002B761D">
      <w:pPr>
        <w:pStyle w:val="Legenda"/>
      </w:pPr>
      <w:bookmarkStart w:id="32" w:name="_Toc71622897"/>
      <w:bookmarkStart w:id="33" w:name="_Toc71622983"/>
      <w:r>
        <w:t xml:space="preserve">Figura </w:t>
      </w:r>
      <w:r>
        <w:fldChar w:fldCharType="begin"/>
      </w:r>
      <w:r>
        <w:instrText xml:space="preserve"> SEQ Figura \* ARABIC </w:instrText>
      </w:r>
      <w:r>
        <w:fldChar w:fldCharType="separate"/>
      </w:r>
      <w:r w:rsidR="00601F6B">
        <w:rPr>
          <w:noProof/>
        </w:rPr>
        <w:t>13</w:t>
      </w:r>
      <w:r>
        <w:fldChar w:fldCharType="end"/>
      </w:r>
      <w:r>
        <w:t xml:space="preserve">: </w:t>
      </w:r>
      <w:r w:rsidRPr="00177FF9">
        <w:t>Circuito LC alimentado por tensão de corrente contínua</w:t>
      </w:r>
      <w:bookmarkEnd w:id="32"/>
      <w:bookmarkEnd w:id="33"/>
    </w:p>
    <w:p w14:paraId="1D3FD1D5" w14:textId="77777777" w:rsidR="001924BF" w:rsidRDefault="001924BF" w:rsidP="001924BF">
      <w:pPr>
        <w:ind w:firstLine="454"/>
        <w:jc w:val="both"/>
        <w:rPr>
          <w:lang w:val="pt-PT"/>
        </w:rPr>
      </w:pPr>
    </w:p>
    <w:p w14:paraId="6BBAE083" w14:textId="7DBB808E" w:rsidR="002B761D" w:rsidRPr="001924BF" w:rsidRDefault="002B761D" w:rsidP="001924BF">
      <w:pPr>
        <w:ind w:firstLine="454"/>
        <w:jc w:val="both"/>
      </w:pPr>
      <w:r>
        <w:rPr>
          <w:lang w:val="pt-PT"/>
        </w:rPr>
        <w:t>Ao fechar a chave no instante de 0 segundos, a carga do capacitor</w:t>
      </w:r>
      <w:r w:rsidR="001924BF">
        <w:rPr>
          <w:lang w:val="pt-PT"/>
        </w:rPr>
        <w:t>,</w:t>
      </w:r>
      <w:r>
        <w:rPr>
          <w:lang w:val="pt-PT"/>
        </w:rPr>
        <w:t xml:space="preserve"> ao invés de se realizar numa função exponencial como em um circuito RC, realiza-se em meio ciclo do período senoidal </w:t>
      </w:r>
      <w:r w:rsidR="001924BF" w:rsidRPr="001924BF">
        <w:t>d</w:t>
      </w:r>
      <w:r w:rsidR="001924BF">
        <w:t>a frequência ressonante em 7 ms, conforme simulação abaixo:</w:t>
      </w:r>
    </w:p>
    <w:p w14:paraId="147534D4" w14:textId="2419BADD" w:rsidR="002B761D" w:rsidRDefault="002B761D" w:rsidP="002B761D">
      <w:pPr>
        <w:keepNext/>
        <w:spacing w:after="0" w:line="240" w:lineRule="auto"/>
        <w:jc w:val="center"/>
      </w:pPr>
    </w:p>
    <w:p w14:paraId="61B5C8D4" w14:textId="15E65698" w:rsidR="002B761D" w:rsidRDefault="002B761D" w:rsidP="002B761D">
      <w:pPr>
        <w:rPr>
          <w:lang w:val="pt-PT"/>
        </w:rPr>
      </w:pPr>
    </w:p>
    <w:p w14:paraId="4094B613" w14:textId="77777777" w:rsidR="002B761D" w:rsidRPr="002B761D" w:rsidRDefault="002B761D" w:rsidP="002B761D">
      <w:pPr>
        <w:rPr>
          <w:lang w:val="pt-PT"/>
        </w:rPr>
      </w:pPr>
    </w:p>
    <w:p w14:paraId="371DD319" w14:textId="77777777" w:rsidR="001924BF" w:rsidRDefault="002B761D" w:rsidP="001924BF">
      <w:pPr>
        <w:keepNext/>
        <w:spacing w:after="0" w:line="240" w:lineRule="auto"/>
        <w:jc w:val="center"/>
      </w:pPr>
      <w:r>
        <w:rPr>
          <w:noProof/>
        </w:rPr>
        <w:lastRenderedPageBreak/>
        <w:drawing>
          <wp:inline distT="0" distB="0" distL="0" distR="0" wp14:anchorId="109ED6B5" wp14:editId="26C2CC15">
            <wp:extent cx="3675860" cy="1949450"/>
            <wp:effectExtent l="0" t="0" r="1270"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25"/>
                    <a:stretch>
                      <a:fillRect/>
                    </a:stretch>
                  </pic:blipFill>
                  <pic:spPr>
                    <a:xfrm>
                      <a:off x="0" y="0"/>
                      <a:ext cx="3700240" cy="1962380"/>
                    </a:xfrm>
                    <a:prstGeom prst="rect">
                      <a:avLst/>
                    </a:prstGeom>
                  </pic:spPr>
                </pic:pic>
              </a:graphicData>
            </a:graphic>
          </wp:inline>
        </w:drawing>
      </w:r>
    </w:p>
    <w:p w14:paraId="486455E1" w14:textId="4D86BCCF" w:rsidR="007312E1" w:rsidRPr="002B761D" w:rsidRDefault="001924BF" w:rsidP="001924BF">
      <w:pPr>
        <w:pStyle w:val="Legenda"/>
        <w:rPr>
          <w:b/>
          <w:bCs/>
          <w:sz w:val="32"/>
          <w:szCs w:val="32"/>
        </w:rPr>
      </w:pPr>
      <w:bookmarkStart w:id="34" w:name="_Toc71622898"/>
      <w:bookmarkStart w:id="35" w:name="_Toc71622984"/>
      <w:r>
        <w:t xml:space="preserve">Figura </w:t>
      </w:r>
      <w:r>
        <w:fldChar w:fldCharType="begin"/>
      </w:r>
      <w:r>
        <w:instrText xml:space="preserve"> SEQ Figura \* ARABIC </w:instrText>
      </w:r>
      <w:r>
        <w:fldChar w:fldCharType="separate"/>
      </w:r>
      <w:r w:rsidR="00601F6B">
        <w:rPr>
          <w:noProof/>
        </w:rPr>
        <w:t>14</w:t>
      </w:r>
      <w:r>
        <w:fldChar w:fldCharType="end"/>
      </w:r>
      <w:r>
        <w:t xml:space="preserve">: </w:t>
      </w:r>
      <w:r w:rsidRPr="00776EDE">
        <w:t>Transitório d</w:t>
      </w:r>
      <w:r>
        <w:t>e</w:t>
      </w:r>
      <w:r w:rsidRPr="00776EDE">
        <w:t xml:space="preserve"> corrente </w:t>
      </w:r>
      <w:r>
        <w:t>no circuito LC</w:t>
      </w:r>
      <w:bookmarkEnd w:id="34"/>
      <w:bookmarkEnd w:id="35"/>
      <w:r w:rsidR="00C47567">
        <w:t xml:space="preserve"> quando alimentado por tensão contínua</w:t>
      </w:r>
    </w:p>
    <w:p w14:paraId="5F90D7CC" w14:textId="6E02AEC3" w:rsidR="005E4B1C" w:rsidRDefault="005E4B1C" w:rsidP="00B27ADF">
      <w:pPr>
        <w:spacing w:after="0" w:line="240" w:lineRule="auto"/>
        <w:rPr>
          <w:b/>
          <w:bCs/>
          <w:sz w:val="32"/>
          <w:szCs w:val="32"/>
        </w:rPr>
      </w:pPr>
    </w:p>
    <w:p w14:paraId="77F76F57" w14:textId="5F297369" w:rsidR="00114A8A" w:rsidRDefault="00114A8A" w:rsidP="00114A8A">
      <w:pPr>
        <w:spacing w:after="0" w:line="240" w:lineRule="auto"/>
        <w:ind w:firstLine="454"/>
        <w:rPr>
          <w:lang w:val="pt-PT"/>
        </w:rPr>
      </w:pPr>
      <w:r>
        <w:rPr>
          <w:lang w:val="pt-PT"/>
        </w:rPr>
        <w:t xml:space="preserve">Ao trocar a fonte de corrente contínua por uma fonte alternada, a corrente passa </w:t>
      </w:r>
      <w:r w:rsidR="002A3930">
        <w:rPr>
          <w:lang w:val="pt-PT"/>
        </w:rPr>
        <w:t>a ter um comportamento oscilatório, no qual o valor rms é determinado pela impedância total.</w:t>
      </w:r>
    </w:p>
    <w:p w14:paraId="543D6453" w14:textId="77777777" w:rsidR="002A3930" w:rsidRDefault="002A3930" w:rsidP="00114A8A">
      <w:pPr>
        <w:spacing w:after="0" w:line="240" w:lineRule="auto"/>
        <w:ind w:firstLine="454"/>
        <w:rPr>
          <w:b/>
          <w:bCs/>
          <w:sz w:val="32"/>
          <w:szCs w:val="32"/>
        </w:rPr>
      </w:pPr>
    </w:p>
    <w:p w14:paraId="71354FD7" w14:textId="77777777" w:rsidR="002A3930" w:rsidRDefault="00114A8A" w:rsidP="002A3930">
      <w:pPr>
        <w:keepNext/>
        <w:spacing w:after="0" w:line="240" w:lineRule="auto"/>
        <w:jc w:val="center"/>
      </w:pPr>
      <w:r>
        <w:rPr>
          <w:noProof/>
        </w:rPr>
        <w:drawing>
          <wp:inline distT="0" distB="0" distL="0" distR="0" wp14:anchorId="0E149590" wp14:editId="3F9B228C">
            <wp:extent cx="3886200" cy="2083395"/>
            <wp:effectExtent l="0" t="0" r="0" b="0"/>
            <wp:docPr id="25" name="Imagem 2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Histograma&#10;&#10;Descrição gerada automaticamente"/>
                    <pic:cNvPicPr/>
                  </pic:nvPicPr>
                  <pic:blipFill>
                    <a:blip r:embed="rId26"/>
                    <a:stretch>
                      <a:fillRect/>
                    </a:stretch>
                  </pic:blipFill>
                  <pic:spPr>
                    <a:xfrm>
                      <a:off x="0" y="0"/>
                      <a:ext cx="3907279" cy="2094695"/>
                    </a:xfrm>
                    <a:prstGeom prst="rect">
                      <a:avLst/>
                    </a:prstGeom>
                  </pic:spPr>
                </pic:pic>
              </a:graphicData>
            </a:graphic>
          </wp:inline>
        </w:drawing>
      </w:r>
    </w:p>
    <w:p w14:paraId="6ADB4E59" w14:textId="6CFF98F6" w:rsidR="00C47567" w:rsidRPr="002B761D" w:rsidRDefault="002A3930" w:rsidP="00C47567">
      <w:pPr>
        <w:pStyle w:val="Legenda"/>
        <w:rPr>
          <w:b/>
          <w:bCs/>
          <w:sz w:val="32"/>
          <w:szCs w:val="32"/>
        </w:rPr>
      </w:pPr>
      <w:bookmarkStart w:id="36" w:name="_Toc71622899"/>
      <w:bookmarkStart w:id="37" w:name="_Toc71622985"/>
      <w:r>
        <w:t xml:space="preserve">Figura </w:t>
      </w:r>
      <w:r>
        <w:fldChar w:fldCharType="begin"/>
      </w:r>
      <w:r>
        <w:instrText xml:space="preserve"> SEQ Figura \* ARABIC </w:instrText>
      </w:r>
      <w:r>
        <w:fldChar w:fldCharType="separate"/>
      </w:r>
      <w:r w:rsidR="00601F6B">
        <w:rPr>
          <w:noProof/>
        </w:rPr>
        <w:t>15</w:t>
      </w:r>
      <w:r>
        <w:fldChar w:fldCharType="end"/>
      </w:r>
      <w:r>
        <w:t xml:space="preserve">: </w:t>
      </w:r>
      <w:r w:rsidRPr="00EF5DE8">
        <w:t>Transitório de corrente no circuito LC</w:t>
      </w:r>
      <w:bookmarkEnd w:id="36"/>
      <w:bookmarkEnd w:id="37"/>
      <w:r w:rsidR="00C47567">
        <w:t xml:space="preserve"> quando alimentado por tensão alternada</w:t>
      </w:r>
    </w:p>
    <w:p w14:paraId="5D40B9B9" w14:textId="7A59A723" w:rsidR="007312E1" w:rsidRDefault="007312E1" w:rsidP="002A3930">
      <w:pPr>
        <w:pStyle w:val="Legenda"/>
        <w:rPr>
          <w:b/>
          <w:bCs/>
          <w:sz w:val="32"/>
          <w:szCs w:val="32"/>
        </w:rPr>
      </w:pPr>
    </w:p>
    <w:p w14:paraId="4E8FF2A5" w14:textId="77777777" w:rsidR="001924BF" w:rsidRDefault="001924BF" w:rsidP="00B27ADF">
      <w:pPr>
        <w:spacing w:after="0" w:line="240" w:lineRule="auto"/>
        <w:rPr>
          <w:b/>
          <w:bCs/>
          <w:sz w:val="32"/>
          <w:szCs w:val="32"/>
        </w:rPr>
      </w:pPr>
    </w:p>
    <w:p w14:paraId="62A899B8" w14:textId="77777777" w:rsidR="002A3930" w:rsidRDefault="002A3930" w:rsidP="00B27ADF">
      <w:pPr>
        <w:spacing w:after="0" w:line="240" w:lineRule="auto"/>
        <w:rPr>
          <w:b/>
          <w:bCs/>
          <w:sz w:val="32"/>
          <w:szCs w:val="32"/>
        </w:rPr>
      </w:pPr>
    </w:p>
    <w:p w14:paraId="110AD30A" w14:textId="77777777" w:rsidR="002A3930" w:rsidRDefault="002A3930" w:rsidP="00B27ADF">
      <w:pPr>
        <w:spacing w:after="0" w:line="240" w:lineRule="auto"/>
        <w:rPr>
          <w:b/>
          <w:bCs/>
          <w:sz w:val="32"/>
          <w:szCs w:val="32"/>
        </w:rPr>
      </w:pPr>
    </w:p>
    <w:p w14:paraId="593A1D03" w14:textId="77777777" w:rsidR="002A3930" w:rsidRDefault="002A3930" w:rsidP="00B27ADF">
      <w:pPr>
        <w:spacing w:after="0" w:line="240" w:lineRule="auto"/>
        <w:rPr>
          <w:b/>
          <w:bCs/>
          <w:sz w:val="32"/>
          <w:szCs w:val="32"/>
        </w:rPr>
      </w:pPr>
    </w:p>
    <w:p w14:paraId="036D8515" w14:textId="77777777" w:rsidR="002A3930" w:rsidRDefault="002A3930" w:rsidP="00B27ADF">
      <w:pPr>
        <w:spacing w:after="0" w:line="240" w:lineRule="auto"/>
        <w:rPr>
          <w:b/>
          <w:bCs/>
          <w:sz w:val="32"/>
          <w:szCs w:val="32"/>
        </w:rPr>
      </w:pPr>
    </w:p>
    <w:p w14:paraId="11429EF7" w14:textId="77777777" w:rsidR="002A3930" w:rsidRDefault="002A3930" w:rsidP="00B27ADF">
      <w:pPr>
        <w:spacing w:after="0" w:line="240" w:lineRule="auto"/>
        <w:rPr>
          <w:b/>
          <w:bCs/>
          <w:sz w:val="32"/>
          <w:szCs w:val="32"/>
        </w:rPr>
      </w:pPr>
    </w:p>
    <w:p w14:paraId="7E7866EF" w14:textId="77777777" w:rsidR="002A3930" w:rsidRDefault="002A3930" w:rsidP="00B27ADF">
      <w:pPr>
        <w:spacing w:after="0" w:line="240" w:lineRule="auto"/>
        <w:rPr>
          <w:b/>
          <w:bCs/>
          <w:sz w:val="32"/>
          <w:szCs w:val="32"/>
        </w:rPr>
      </w:pPr>
    </w:p>
    <w:p w14:paraId="062CCFB5" w14:textId="77777777" w:rsidR="002A3930" w:rsidRDefault="002A3930" w:rsidP="00B27ADF">
      <w:pPr>
        <w:spacing w:after="0" w:line="240" w:lineRule="auto"/>
        <w:rPr>
          <w:b/>
          <w:bCs/>
          <w:sz w:val="32"/>
          <w:szCs w:val="32"/>
        </w:rPr>
      </w:pPr>
    </w:p>
    <w:p w14:paraId="3E5CF413" w14:textId="77777777" w:rsidR="002A3930" w:rsidRDefault="002A3930" w:rsidP="00B27ADF">
      <w:pPr>
        <w:spacing w:after="0" w:line="240" w:lineRule="auto"/>
        <w:rPr>
          <w:b/>
          <w:bCs/>
          <w:sz w:val="32"/>
          <w:szCs w:val="32"/>
        </w:rPr>
      </w:pPr>
    </w:p>
    <w:p w14:paraId="67B353B8" w14:textId="77777777" w:rsidR="002A3930" w:rsidRDefault="002A3930" w:rsidP="00B27ADF">
      <w:pPr>
        <w:spacing w:after="0" w:line="240" w:lineRule="auto"/>
        <w:rPr>
          <w:b/>
          <w:bCs/>
          <w:sz w:val="32"/>
          <w:szCs w:val="32"/>
        </w:rPr>
      </w:pPr>
    </w:p>
    <w:p w14:paraId="3658ED97" w14:textId="77777777" w:rsidR="002A3930" w:rsidRDefault="002A3930" w:rsidP="00B27ADF">
      <w:pPr>
        <w:spacing w:after="0" w:line="240" w:lineRule="auto"/>
        <w:rPr>
          <w:b/>
          <w:bCs/>
          <w:sz w:val="32"/>
          <w:szCs w:val="32"/>
        </w:rPr>
      </w:pPr>
    </w:p>
    <w:p w14:paraId="7C5C1609" w14:textId="34C1DF8E" w:rsidR="00B27ADF" w:rsidRDefault="007312E1" w:rsidP="008B6F16">
      <w:pPr>
        <w:pStyle w:val="Ttulo1"/>
        <w:rPr>
          <w:b w:val="0"/>
          <w:bCs/>
        </w:rPr>
      </w:pPr>
      <w:bookmarkStart w:id="38" w:name="_Toc71622677"/>
      <w:r>
        <w:rPr>
          <w:bCs/>
        </w:rPr>
        <w:lastRenderedPageBreak/>
        <w:t>4</w:t>
      </w:r>
      <w:r w:rsidR="00B27ADF" w:rsidRPr="002C3BFD">
        <w:rPr>
          <w:bCs/>
        </w:rPr>
        <w:t xml:space="preserve">. </w:t>
      </w:r>
      <w:r w:rsidR="00B27ADF">
        <w:rPr>
          <w:bCs/>
        </w:rPr>
        <w:t>Modelamento da rede elétrica proposta</w:t>
      </w:r>
      <w:bookmarkEnd w:id="38"/>
    </w:p>
    <w:p w14:paraId="769BA965" w14:textId="4CBE8B7D" w:rsidR="00B27ADF" w:rsidRDefault="00B27ADF" w:rsidP="00B27ADF">
      <w:pPr>
        <w:spacing w:after="0" w:line="240" w:lineRule="auto"/>
        <w:rPr>
          <w:b/>
          <w:bCs/>
          <w:sz w:val="32"/>
          <w:szCs w:val="32"/>
        </w:rPr>
      </w:pPr>
    </w:p>
    <w:p w14:paraId="44FA27BB" w14:textId="3F7CA8A0" w:rsidR="00B27ADF" w:rsidRDefault="00B27ADF" w:rsidP="00C25B04">
      <w:pPr>
        <w:spacing w:after="0" w:line="240" w:lineRule="auto"/>
        <w:ind w:firstLine="454"/>
        <w:jc w:val="both"/>
      </w:pPr>
      <w:r>
        <w:t xml:space="preserve">Para montagem da rede, foram </w:t>
      </w:r>
      <w:r w:rsidR="000D4B42">
        <w:t>especificados</w:t>
      </w:r>
      <w:r>
        <w:t xml:space="preserve"> os seguintes valores de barramento, linhas, transformadores e geradores, </w:t>
      </w:r>
      <w:r w:rsidR="00C25B04">
        <w:t>cujo</w:t>
      </w:r>
      <w:r>
        <w:t xml:space="preserve"> gerador 1 refere-se ao gerador slack da rede e tem o propósito de gerar ou receber os excessos de potência. Para efeito de conversão em potência unitária, considerou-se a potência de base de 100 MVA</w:t>
      </w:r>
      <w:r w:rsidR="00C25B04">
        <w:t>.</w:t>
      </w:r>
    </w:p>
    <w:p w14:paraId="7F1854C2" w14:textId="77777777" w:rsidR="00C25B04" w:rsidRDefault="00C25B04" w:rsidP="00B27ADF">
      <w:pPr>
        <w:pStyle w:val="PargrafodaLista"/>
        <w:spacing w:after="0" w:line="240" w:lineRule="auto"/>
        <w:ind w:left="0"/>
      </w:pPr>
    </w:p>
    <w:p w14:paraId="1E674D7E" w14:textId="77777777" w:rsidR="002A3930" w:rsidRDefault="00B27ADF" w:rsidP="002A3930">
      <w:pPr>
        <w:pStyle w:val="PargrafodaLista"/>
        <w:keepNext/>
        <w:spacing w:after="0" w:line="240" w:lineRule="auto"/>
        <w:ind w:left="0"/>
        <w:jc w:val="center"/>
      </w:pPr>
      <w:r>
        <w:rPr>
          <w:noProof/>
        </w:rPr>
        <w:drawing>
          <wp:inline distT="0" distB="0" distL="0" distR="0" wp14:anchorId="6E99E09A" wp14:editId="520918F0">
            <wp:extent cx="4743277" cy="1651000"/>
            <wp:effectExtent l="0" t="0" r="635" b="6350"/>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pic:nvPicPr>
                  <pic:blipFill>
                    <a:blip r:embed="rId27"/>
                    <a:stretch>
                      <a:fillRect/>
                    </a:stretch>
                  </pic:blipFill>
                  <pic:spPr>
                    <a:xfrm>
                      <a:off x="0" y="0"/>
                      <a:ext cx="4790505" cy="1667439"/>
                    </a:xfrm>
                    <a:prstGeom prst="rect">
                      <a:avLst/>
                    </a:prstGeom>
                  </pic:spPr>
                </pic:pic>
              </a:graphicData>
            </a:graphic>
          </wp:inline>
        </w:drawing>
      </w:r>
    </w:p>
    <w:p w14:paraId="27E7A2C5" w14:textId="36DD3935" w:rsidR="00B27ADF" w:rsidRDefault="002A3930" w:rsidP="002A3930">
      <w:pPr>
        <w:pStyle w:val="Legenda"/>
      </w:pPr>
      <w:bookmarkStart w:id="39" w:name="_Toc71622900"/>
      <w:bookmarkStart w:id="40" w:name="_Toc71622986"/>
      <w:r>
        <w:t xml:space="preserve">Figura </w:t>
      </w:r>
      <w:r>
        <w:fldChar w:fldCharType="begin"/>
      </w:r>
      <w:r>
        <w:instrText xml:space="preserve"> SEQ Figura \* ARABIC </w:instrText>
      </w:r>
      <w:r>
        <w:fldChar w:fldCharType="separate"/>
      </w:r>
      <w:r w:rsidR="00601F6B">
        <w:rPr>
          <w:noProof/>
        </w:rPr>
        <w:t>16</w:t>
      </w:r>
      <w:r>
        <w:fldChar w:fldCharType="end"/>
      </w:r>
      <w:r>
        <w:t xml:space="preserve">: </w:t>
      </w:r>
      <w:r w:rsidRPr="00A22896">
        <w:t>Dados d</w:t>
      </w:r>
      <w:r>
        <w:t>as barras da rede proposta</w:t>
      </w:r>
      <w:bookmarkEnd w:id="39"/>
      <w:bookmarkEnd w:id="40"/>
    </w:p>
    <w:p w14:paraId="0913D8D6" w14:textId="59724E4D" w:rsidR="00B27ADF" w:rsidRDefault="00B27ADF" w:rsidP="00B27ADF">
      <w:pPr>
        <w:pStyle w:val="PargrafodaLista"/>
        <w:spacing w:after="0" w:line="240" w:lineRule="auto"/>
        <w:ind w:left="0"/>
      </w:pPr>
    </w:p>
    <w:p w14:paraId="28B50402" w14:textId="77777777" w:rsidR="002A3930" w:rsidRDefault="00C25B04" w:rsidP="002A3930">
      <w:pPr>
        <w:pStyle w:val="PargrafodaLista"/>
        <w:keepNext/>
        <w:spacing w:after="0" w:line="240" w:lineRule="auto"/>
        <w:ind w:left="0"/>
        <w:jc w:val="center"/>
      </w:pPr>
      <w:r>
        <w:rPr>
          <w:noProof/>
        </w:rPr>
        <w:drawing>
          <wp:inline distT="0" distB="0" distL="0" distR="0" wp14:anchorId="3C6959D0" wp14:editId="41ED3B1A">
            <wp:extent cx="4734473" cy="1752600"/>
            <wp:effectExtent l="0" t="0" r="9525" b="0"/>
            <wp:docPr id="4" name="Imagem 4"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com confiança média"/>
                    <pic:cNvPicPr/>
                  </pic:nvPicPr>
                  <pic:blipFill>
                    <a:blip r:embed="rId28"/>
                    <a:stretch>
                      <a:fillRect/>
                    </a:stretch>
                  </pic:blipFill>
                  <pic:spPr>
                    <a:xfrm>
                      <a:off x="0" y="0"/>
                      <a:ext cx="4776743" cy="1768247"/>
                    </a:xfrm>
                    <a:prstGeom prst="rect">
                      <a:avLst/>
                    </a:prstGeom>
                  </pic:spPr>
                </pic:pic>
              </a:graphicData>
            </a:graphic>
          </wp:inline>
        </w:drawing>
      </w:r>
    </w:p>
    <w:p w14:paraId="1132C188" w14:textId="0B61BD02" w:rsidR="00B27ADF" w:rsidRDefault="002A3930" w:rsidP="002A3930">
      <w:pPr>
        <w:pStyle w:val="Legenda"/>
      </w:pPr>
      <w:bookmarkStart w:id="41" w:name="_Toc71622901"/>
      <w:bookmarkStart w:id="42" w:name="_Toc71622987"/>
      <w:r>
        <w:t xml:space="preserve">Figura </w:t>
      </w:r>
      <w:r>
        <w:fldChar w:fldCharType="begin"/>
      </w:r>
      <w:r>
        <w:instrText xml:space="preserve"> SEQ Figura \* ARABIC </w:instrText>
      </w:r>
      <w:r>
        <w:fldChar w:fldCharType="separate"/>
      </w:r>
      <w:r w:rsidR="00601F6B">
        <w:rPr>
          <w:noProof/>
        </w:rPr>
        <w:t>17</w:t>
      </w:r>
      <w:r>
        <w:fldChar w:fldCharType="end"/>
      </w:r>
      <w:r>
        <w:t xml:space="preserve">: </w:t>
      </w:r>
      <w:r w:rsidRPr="000F6AC8">
        <w:t>Dados d</w:t>
      </w:r>
      <w:r>
        <w:t>as</w:t>
      </w:r>
      <w:r w:rsidRPr="000F6AC8">
        <w:t xml:space="preserve"> linha</w:t>
      </w:r>
      <w:r>
        <w:t>s da rede proposta</w:t>
      </w:r>
      <w:bookmarkEnd w:id="41"/>
      <w:bookmarkEnd w:id="42"/>
    </w:p>
    <w:p w14:paraId="322ABBF0" w14:textId="77777777" w:rsidR="00C25B04" w:rsidRDefault="00C25B04" w:rsidP="00B27ADF">
      <w:pPr>
        <w:pStyle w:val="PargrafodaLista"/>
        <w:spacing w:after="0" w:line="240" w:lineRule="auto"/>
        <w:ind w:left="0"/>
      </w:pPr>
    </w:p>
    <w:p w14:paraId="46B8D36D" w14:textId="77777777" w:rsidR="002A3930" w:rsidRDefault="00C25B04" w:rsidP="002A3930">
      <w:pPr>
        <w:pStyle w:val="PargrafodaLista"/>
        <w:keepNext/>
        <w:spacing w:after="0" w:line="240" w:lineRule="auto"/>
        <w:ind w:left="0"/>
      </w:pPr>
      <w:r>
        <w:rPr>
          <w:noProof/>
        </w:rPr>
        <w:drawing>
          <wp:inline distT="0" distB="0" distL="0" distR="0" wp14:anchorId="149DFAC4" wp14:editId="375E3520">
            <wp:extent cx="5918522" cy="768350"/>
            <wp:effectExtent l="0" t="0" r="6350" b="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29"/>
                    <a:stretch>
                      <a:fillRect/>
                    </a:stretch>
                  </pic:blipFill>
                  <pic:spPr>
                    <a:xfrm>
                      <a:off x="0" y="0"/>
                      <a:ext cx="5941371" cy="771316"/>
                    </a:xfrm>
                    <a:prstGeom prst="rect">
                      <a:avLst/>
                    </a:prstGeom>
                  </pic:spPr>
                </pic:pic>
              </a:graphicData>
            </a:graphic>
          </wp:inline>
        </w:drawing>
      </w:r>
    </w:p>
    <w:p w14:paraId="0005DC4A" w14:textId="63C25E6D" w:rsidR="002C3BFD" w:rsidRDefault="002A3930" w:rsidP="002A3930">
      <w:pPr>
        <w:pStyle w:val="Legenda"/>
      </w:pPr>
      <w:bookmarkStart w:id="43" w:name="_Toc71622902"/>
      <w:bookmarkStart w:id="44" w:name="_Toc71622988"/>
      <w:r>
        <w:t xml:space="preserve">Figura </w:t>
      </w:r>
      <w:r>
        <w:fldChar w:fldCharType="begin"/>
      </w:r>
      <w:r>
        <w:instrText xml:space="preserve"> SEQ Figura \* ARABIC </w:instrText>
      </w:r>
      <w:r>
        <w:fldChar w:fldCharType="separate"/>
      </w:r>
      <w:r w:rsidR="00601F6B">
        <w:rPr>
          <w:noProof/>
        </w:rPr>
        <w:t>18</w:t>
      </w:r>
      <w:r>
        <w:fldChar w:fldCharType="end"/>
      </w:r>
      <w:r>
        <w:t xml:space="preserve">: </w:t>
      </w:r>
      <w:r w:rsidRPr="00045DF5">
        <w:t>Dados d</w:t>
      </w:r>
      <w:r>
        <w:t>os</w:t>
      </w:r>
      <w:r w:rsidRPr="00045DF5">
        <w:t xml:space="preserve"> geradores</w:t>
      </w:r>
      <w:r>
        <w:t xml:space="preserve"> da rede proposta</w:t>
      </w:r>
      <w:bookmarkEnd w:id="43"/>
      <w:bookmarkEnd w:id="44"/>
    </w:p>
    <w:p w14:paraId="2D3C901D" w14:textId="718DD668" w:rsidR="00C25B04" w:rsidRDefault="00C25B04" w:rsidP="00C25B04">
      <w:pPr>
        <w:pStyle w:val="PargrafodaLista"/>
        <w:spacing w:after="0" w:line="240" w:lineRule="auto"/>
        <w:ind w:left="0"/>
      </w:pPr>
    </w:p>
    <w:p w14:paraId="5D760D05" w14:textId="1179DD2D" w:rsidR="00354A83" w:rsidRDefault="00354A83" w:rsidP="00BE3CB1">
      <w:pPr>
        <w:pStyle w:val="PargrafodaLista"/>
        <w:spacing w:after="0" w:line="240" w:lineRule="auto"/>
        <w:ind w:left="0" w:firstLine="454"/>
        <w:jc w:val="both"/>
      </w:pPr>
      <w:r>
        <w:t xml:space="preserve">Embora não especificado pelo docente, foi assumido uma configuração estrela aterrada/delta para os dois transformadores </w:t>
      </w:r>
      <w:r w:rsidR="00FA61C9">
        <w:t>abaixadores de tensão</w:t>
      </w:r>
      <w:r>
        <w:t xml:space="preserve"> e uma configuração delta</w:t>
      </w:r>
      <w:r w:rsidRPr="00354A83">
        <w:t>/</w:t>
      </w:r>
      <w:r>
        <w:t xml:space="preserve">estrela aterrada para os dois transformadores </w:t>
      </w:r>
      <w:r w:rsidR="00FA61C9">
        <w:t>elevador de tensão</w:t>
      </w:r>
      <w:r>
        <w:t xml:space="preserve">. Tal modelo comumente aplicado em redes de transmissão impacta fortemente em faltas fase-terra, </w:t>
      </w:r>
      <w:r w:rsidR="00D25019">
        <w:t xml:space="preserve">onde nesses transformadores </w:t>
      </w:r>
      <w:r>
        <w:t xml:space="preserve">a impedância de sequência zero é nula, eliminando o efeito dessa falta. </w:t>
      </w:r>
    </w:p>
    <w:p w14:paraId="69675807" w14:textId="2E6B179F" w:rsidR="00C25B04" w:rsidRDefault="00BE3CB1" w:rsidP="00BE3CB1">
      <w:pPr>
        <w:pStyle w:val="PargrafodaLista"/>
        <w:spacing w:after="0" w:line="240" w:lineRule="auto"/>
        <w:ind w:left="0" w:firstLine="454"/>
        <w:jc w:val="both"/>
      </w:pPr>
      <w:r>
        <w:t>Na</w:t>
      </w:r>
      <w:r w:rsidR="00C25B04">
        <w:t xml:space="preserve"> simulação realizada no ambiente do PowerWorld, os geradores 2 e 3 trabalham paralelamente na alimentação das cargas, possuem características similares</w:t>
      </w:r>
      <w:r>
        <w:t xml:space="preserve"> e, nesse regime normal de funcionamento, possuem ângulo de carga de 41,72 graus.  Por sua vez, o gerador 8 possui ângulo de carga de 6,22, enquanto o gerador 1 slack, que possui a maior capacidade dentre todos, está a receber 61,29 MW. </w:t>
      </w:r>
    </w:p>
    <w:p w14:paraId="458F41EC" w14:textId="23E0CAE9" w:rsidR="00C25B04" w:rsidRDefault="00C25B04" w:rsidP="00C25B04">
      <w:pPr>
        <w:pStyle w:val="PargrafodaLista"/>
        <w:spacing w:after="0" w:line="240" w:lineRule="auto"/>
        <w:ind w:left="0"/>
      </w:pPr>
    </w:p>
    <w:p w14:paraId="7E672FE1" w14:textId="77777777" w:rsidR="00354A83" w:rsidRDefault="00354A83" w:rsidP="00354A83">
      <w:pPr>
        <w:pStyle w:val="PargrafodaLista"/>
        <w:keepNext/>
        <w:spacing w:after="0" w:line="240" w:lineRule="auto"/>
        <w:ind w:left="0"/>
      </w:pPr>
      <w:r>
        <w:rPr>
          <w:noProof/>
        </w:rPr>
        <w:lastRenderedPageBreak/>
        <w:drawing>
          <wp:inline distT="0" distB="0" distL="0" distR="0" wp14:anchorId="0749092E" wp14:editId="54D1BE6B">
            <wp:extent cx="5223568" cy="939800"/>
            <wp:effectExtent l="0" t="0" r="0" b="0"/>
            <wp:docPr id="26" name="Imagem 2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abela&#10;&#10;Descrição gerada automaticamente"/>
                    <pic:cNvPicPr/>
                  </pic:nvPicPr>
                  <pic:blipFill>
                    <a:blip r:embed="rId30"/>
                    <a:stretch>
                      <a:fillRect/>
                    </a:stretch>
                  </pic:blipFill>
                  <pic:spPr>
                    <a:xfrm>
                      <a:off x="0" y="0"/>
                      <a:ext cx="5299705" cy="953498"/>
                    </a:xfrm>
                    <a:prstGeom prst="rect">
                      <a:avLst/>
                    </a:prstGeom>
                  </pic:spPr>
                </pic:pic>
              </a:graphicData>
            </a:graphic>
          </wp:inline>
        </w:drawing>
      </w:r>
    </w:p>
    <w:p w14:paraId="01D50DC3" w14:textId="599F7FC6" w:rsidR="00C25B04" w:rsidRDefault="00354A83" w:rsidP="00354A83">
      <w:pPr>
        <w:pStyle w:val="Legenda"/>
      </w:pPr>
      <w:bookmarkStart w:id="45" w:name="_Toc71622903"/>
      <w:bookmarkStart w:id="46" w:name="_Toc71622989"/>
      <w:r>
        <w:t xml:space="preserve">Figura </w:t>
      </w:r>
      <w:r>
        <w:fldChar w:fldCharType="begin"/>
      </w:r>
      <w:r>
        <w:instrText xml:space="preserve"> SEQ Figura \* ARABIC </w:instrText>
      </w:r>
      <w:r>
        <w:fldChar w:fldCharType="separate"/>
      </w:r>
      <w:r w:rsidR="00601F6B">
        <w:rPr>
          <w:noProof/>
        </w:rPr>
        <w:t>19</w:t>
      </w:r>
      <w:r>
        <w:fldChar w:fldCharType="end"/>
      </w:r>
      <w:r>
        <w:t>: Valores de tensão e potência nas 8 barras no regime normal</w:t>
      </w:r>
      <w:bookmarkEnd w:id="45"/>
      <w:bookmarkEnd w:id="46"/>
    </w:p>
    <w:p w14:paraId="431BBE2C" w14:textId="77777777" w:rsidR="00287BC1" w:rsidRPr="00287BC1" w:rsidRDefault="00287BC1" w:rsidP="00287BC1">
      <w:pPr>
        <w:rPr>
          <w:lang w:val="pt-PT"/>
        </w:rPr>
      </w:pPr>
    </w:p>
    <w:p w14:paraId="3DD01327" w14:textId="77777777" w:rsidR="00287BC1" w:rsidRDefault="00287BC1" w:rsidP="00287BC1">
      <w:pPr>
        <w:pStyle w:val="PargrafodaLista"/>
        <w:keepNext/>
        <w:spacing w:after="0" w:line="240" w:lineRule="auto"/>
        <w:ind w:left="0"/>
      </w:pPr>
      <w:r>
        <w:rPr>
          <w:noProof/>
        </w:rPr>
        <w:drawing>
          <wp:inline distT="0" distB="0" distL="0" distR="0" wp14:anchorId="0856AE2C" wp14:editId="00648A28">
            <wp:extent cx="5562855" cy="2343150"/>
            <wp:effectExtent l="0" t="0" r="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31"/>
                    <a:stretch>
                      <a:fillRect/>
                    </a:stretch>
                  </pic:blipFill>
                  <pic:spPr>
                    <a:xfrm>
                      <a:off x="0" y="0"/>
                      <a:ext cx="5566949" cy="2344875"/>
                    </a:xfrm>
                    <a:prstGeom prst="rect">
                      <a:avLst/>
                    </a:prstGeom>
                  </pic:spPr>
                </pic:pic>
              </a:graphicData>
            </a:graphic>
          </wp:inline>
        </w:drawing>
      </w:r>
    </w:p>
    <w:p w14:paraId="727B897E" w14:textId="141834F3" w:rsidR="00287BC1" w:rsidRDefault="00287BC1" w:rsidP="00287BC1">
      <w:pPr>
        <w:pStyle w:val="Legenda"/>
      </w:pPr>
      <w:bookmarkStart w:id="47" w:name="_Toc71622904"/>
      <w:bookmarkStart w:id="48" w:name="_Toc71622990"/>
      <w:r>
        <w:t xml:space="preserve">Figura </w:t>
      </w:r>
      <w:r>
        <w:fldChar w:fldCharType="begin"/>
      </w:r>
      <w:r>
        <w:instrText xml:space="preserve"> SEQ Figura \* ARABIC </w:instrText>
      </w:r>
      <w:r>
        <w:fldChar w:fldCharType="separate"/>
      </w:r>
      <w:r w:rsidR="00601F6B">
        <w:rPr>
          <w:noProof/>
        </w:rPr>
        <w:t>20</w:t>
      </w:r>
      <w:r>
        <w:fldChar w:fldCharType="end"/>
      </w:r>
      <w:r>
        <w:t>: Modelo da rede proposta</w:t>
      </w:r>
      <w:bookmarkEnd w:id="47"/>
      <w:bookmarkEnd w:id="48"/>
    </w:p>
    <w:p w14:paraId="3634CDCE" w14:textId="22C825D7" w:rsidR="00287BC1" w:rsidRDefault="00287BC1" w:rsidP="00287BC1">
      <w:pPr>
        <w:rPr>
          <w:lang w:val="pt-PT"/>
        </w:rPr>
      </w:pPr>
    </w:p>
    <w:p w14:paraId="534DEBFB" w14:textId="67539135" w:rsidR="00287BC1" w:rsidRPr="008B6F16" w:rsidRDefault="00287BC1" w:rsidP="008B6F16">
      <w:pPr>
        <w:pStyle w:val="Ttulo2"/>
      </w:pPr>
      <w:bookmarkStart w:id="49" w:name="_Toc71622678"/>
      <w:r w:rsidRPr="008B6F16">
        <w:t>4.1 Estudo de curto-circuito trifásico</w:t>
      </w:r>
      <w:bookmarkEnd w:id="49"/>
      <w:r w:rsidRPr="008B6F16">
        <w:t xml:space="preserve"> </w:t>
      </w:r>
    </w:p>
    <w:p w14:paraId="73605FF3" w14:textId="77777777" w:rsidR="00287BC1" w:rsidRPr="00287BC1" w:rsidRDefault="00287BC1" w:rsidP="00287BC1">
      <w:pPr>
        <w:rPr>
          <w:lang w:val="pt-PT"/>
        </w:rPr>
      </w:pPr>
    </w:p>
    <w:p w14:paraId="2691AE15" w14:textId="00C61E8B" w:rsidR="00287BC1" w:rsidRDefault="00287BC1" w:rsidP="00E729C4">
      <w:pPr>
        <w:ind w:firstLine="454"/>
      </w:pPr>
      <w:r>
        <w:t>No curto-circuito trifásico</w:t>
      </w:r>
      <w:r w:rsidR="00E729C4">
        <w:t>, a corrente dessa falta pode ser calculada por meio da fórmula abaixo:</w:t>
      </w:r>
    </w:p>
    <w:p w14:paraId="4B8E71CB" w14:textId="590157AB" w:rsidR="00E729C4" w:rsidRPr="00FA61C9" w:rsidRDefault="00E729C4" w:rsidP="00E729C4">
      <w:pPr>
        <w:ind w:firstLine="454"/>
        <w:rPr>
          <w:rFonts w:eastAsiaTheme="minorEastAsia"/>
          <w:lang w:val="pt-PT"/>
        </w:rPr>
      </w:pPr>
      <m:oMathPara>
        <m:oMath>
          <m:r>
            <w:rPr>
              <w:rFonts w:ascii="Cambria Math" w:hAnsi="Cambria Math"/>
              <w:lang w:val="pt-PT"/>
            </w:rPr>
            <m:t>If=</m:t>
          </m:r>
          <m:f>
            <m:fPr>
              <m:ctrlPr>
                <w:rPr>
                  <w:rFonts w:ascii="Cambria Math" w:hAnsi="Cambria Math"/>
                  <w:i/>
                  <w:lang w:val="pt-PT"/>
                </w:rPr>
              </m:ctrlPr>
            </m:fPr>
            <m:num>
              <m:r>
                <w:rPr>
                  <w:rFonts w:ascii="Cambria Math" w:hAnsi="Cambria Math"/>
                  <w:lang w:val="pt-PT"/>
                </w:rPr>
                <m:t>Vf</m:t>
              </m:r>
            </m:num>
            <m:den>
              <m:r>
                <w:rPr>
                  <w:rFonts w:ascii="Cambria Math" w:hAnsi="Cambria Math"/>
                  <w:lang w:val="pt-PT"/>
                </w:rPr>
                <m:t>Z1th</m:t>
              </m:r>
            </m:den>
          </m:f>
          <m:r>
            <w:rPr>
              <w:rFonts w:ascii="Cambria Math" w:hAnsi="Cambria Math"/>
              <w:lang w:val="pt-PT"/>
            </w:rPr>
            <m:t xml:space="preserve">     ou     If=Vf*Y1th </m:t>
          </m:r>
        </m:oMath>
      </m:oMathPara>
    </w:p>
    <w:p w14:paraId="76928DBD" w14:textId="7657DB7F" w:rsidR="00FA61C9" w:rsidRDefault="00406088" w:rsidP="00406088">
      <w:pPr>
        <w:ind w:firstLine="454"/>
        <w:rPr>
          <w:lang w:val="pt-PT"/>
        </w:rPr>
      </w:pPr>
      <w:r>
        <w:rPr>
          <w:lang w:val="pt-PT"/>
        </w:rPr>
        <w:t>Logo, quanto maior a admitância de sequência positiva da barra em questão, maior será a falta trifásica. Para a rede proposta, o o software calculou a seguinte matriz de admitâncias:</w:t>
      </w:r>
    </w:p>
    <w:p w14:paraId="3C24CC7B" w14:textId="77777777" w:rsidR="00406088" w:rsidRDefault="00406088" w:rsidP="00406088">
      <w:pPr>
        <w:keepNext/>
      </w:pPr>
      <w:r>
        <w:rPr>
          <w:noProof/>
        </w:rPr>
        <w:drawing>
          <wp:inline distT="0" distB="0" distL="0" distR="0" wp14:anchorId="5C5380D5" wp14:editId="43D0BB30">
            <wp:extent cx="5731230" cy="1549400"/>
            <wp:effectExtent l="0" t="0" r="3175" b="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32"/>
                    <a:stretch>
                      <a:fillRect/>
                    </a:stretch>
                  </pic:blipFill>
                  <pic:spPr>
                    <a:xfrm>
                      <a:off x="0" y="0"/>
                      <a:ext cx="5734636" cy="1550321"/>
                    </a:xfrm>
                    <a:prstGeom prst="rect">
                      <a:avLst/>
                    </a:prstGeom>
                  </pic:spPr>
                </pic:pic>
              </a:graphicData>
            </a:graphic>
          </wp:inline>
        </w:drawing>
      </w:r>
    </w:p>
    <w:p w14:paraId="28D60844" w14:textId="19D06EC2" w:rsidR="00462ABB" w:rsidRDefault="00406088" w:rsidP="008B6F16">
      <w:pPr>
        <w:pStyle w:val="Legenda"/>
      </w:pPr>
      <w:bookmarkStart w:id="50" w:name="_Toc71622905"/>
      <w:bookmarkStart w:id="51" w:name="_Toc71622991"/>
      <w:r>
        <w:t xml:space="preserve">Figura </w:t>
      </w:r>
      <w:r>
        <w:fldChar w:fldCharType="begin"/>
      </w:r>
      <w:r>
        <w:instrText xml:space="preserve"> SEQ Figura \* ARABIC </w:instrText>
      </w:r>
      <w:r>
        <w:fldChar w:fldCharType="separate"/>
      </w:r>
      <w:r w:rsidR="00601F6B">
        <w:rPr>
          <w:noProof/>
        </w:rPr>
        <w:t>21</w:t>
      </w:r>
      <w:r>
        <w:fldChar w:fldCharType="end"/>
      </w:r>
      <w:r>
        <w:t>: Matriz de admitâncias de sequência positiva</w:t>
      </w:r>
      <w:bookmarkEnd w:id="50"/>
      <w:bookmarkEnd w:id="51"/>
    </w:p>
    <w:p w14:paraId="50BC1FAE" w14:textId="77777777" w:rsidR="008B6F16" w:rsidRPr="008B6F16" w:rsidRDefault="008B6F16" w:rsidP="008B6F16">
      <w:pPr>
        <w:rPr>
          <w:lang w:val="pt-PT"/>
        </w:rPr>
      </w:pPr>
    </w:p>
    <w:p w14:paraId="1AD99FC6" w14:textId="23D5C61E" w:rsidR="00FA61C9" w:rsidRDefault="00462ABB" w:rsidP="00462ABB">
      <w:pPr>
        <w:ind w:firstLine="454"/>
        <w:jc w:val="both"/>
        <w:rPr>
          <w:lang w:val="pt-PT"/>
        </w:rPr>
      </w:pPr>
      <w:r>
        <w:rPr>
          <w:lang w:val="pt-PT"/>
        </w:rPr>
        <w:t xml:space="preserve">Analisando a linha diagonal da matriz, é possível ver que as barras 5 e 6 possuem os maiores valores de admitância, indicando uma grande sensibilidade em uma falta trifásica, enquanto a barra 7 apresenta um valor baixo de admitância. Ao simular uma falta trifásica na barra 6 e 7, é </w:t>
      </w:r>
      <w:r>
        <w:rPr>
          <w:lang w:val="pt-PT"/>
        </w:rPr>
        <w:lastRenderedPageBreak/>
        <w:t>possível comprovar as hipóteses anteriores</w:t>
      </w:r>
      <w:r w:rsidR="00BF535C">
        <w:rPr>
          <w:lang w:val="pt-PT"/>
        </w:rPr>
        <w:t>, na qual a magnitude da corrente é bastante superior na barra 6 em relação à barra 7</w:t>
      </w:r>
      <w:r>
        <w:rPr>
          <w:lang w:val="pt-PT"/>
        </w:rPr>
        <w:t>:</w:t>
      </w:r>
    </w:p>
    <w:p w14:paraId="4F49517A" w14:textId="77777777" w:rsidR="00BF535C" w:rsidRDefault="00BF535C" w:rsidP="00BF535C">
      <w:pPr>
        <w:keepNext/>
        <w:jc w:val="both"/>
      </w:pPr>
      <w:r>
        <w:rPr>
          <w:noProof/>
        </w:rPr>
        <w:drawing>
          <wp:inline distT="0" distB="0" distL="0" distR="0" wp14:anchorId="23F28527" wp14:editId="1C23C62A">
            <wp:extent cx="5022850" cy="2356676"/>
            <wp:effectExtent l="0" t="0" r="6350" b="5715"/>
            <wp:docPr id="28" name="Imagem 2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10;&#10;Descrição gerada automaticamente"/>
                    <pic:cNvPicPr/>
                  </pic:nvPicPr>
                  <pic:blipFill>
                    <a:blip r:embed="rId33"/>
                    <a:stretch>
                      <a:fillRect/>
                    </a:stretch>
                  </pic:blipFill>
                  <pic:spPr>
                    <a:xfrm>
                      <a:off x="0" y="0"/>
                      <a:ext cx="5028420" cy="2359289"/>
                    </a:xfrm>
                    <a:prstGeom prst="rect">
                      <a:avLst/>
                    </a:prstGeom>
                  </pic:spPr>
                </pic:pic>
              </a:graphicData>
            </a:graphic>
          </wp:inline>
        </w:drawing>
      </w:r>
    </w:p>
    <w:p w14:paraId="745BF882" w14:textId="38386A7E" w:rsidR="00462ABB" w:rsidRDefault="00BF535C" w:rsidP="00BF535C">
      <w:pPr>
        <w:pStyle w:val="Legenda"/>
      </w:pPr>
      <w:bookmarkStart w:id="52" w:name="_Toc71622906"/>
      <w:bookmarkStart w:id="53" w:name="_Toc71622992"/>
      <w:r>
        <w:t xml:space="preserve">Figura </w:t>
      </w:r>
      <w:r>
        <w:fldChar w:fldCharType="begin"/>
      </w:r>
      <w:r>
        <w:instrText xml:space="preserve"> SEQ Figura \* ARABIC </w:instrText>
      </w:r>
      <w:r>
        <w:fldChar w:fldCharType="separate"/>
      </w:r>
      <w:r w:rsidR="00601F6B">
        <w:rPr>
          <w:noProof/>
        </w:rPr>
        <w:t>22</w:t>
      </w:r>
      <w:r>
        <w:fldChar w:fldCharType="end"/>
      </w:r>
      <w:r>
        <w:t xml:space="preserve">: </w:t>
      </w:r>
      <w:r w:rsidR="0071008A">
        <w:t>Corrente de curto-circuito</w:t>
      </w:r>
      <w:r>
        <w:t xml:space="preserve"> trifásic</w:t>
      </w:r>
      <w:r w:rsidR="0071008A">
        <w:t>o</w:t>
      </w:r>
      <w:r>
        <w:t xml:space="preserve"> na barra 6</w:t>
      </w:r>
      <w:bookmarkEnd w:id="52"/>
      <w:bookmarkEnd w:id="53"/>
    </w:p>
    <w:p w14:paraId="2362AC8F" w14:textId="77777777" w:rsidR="00665FF0" w:rsidRPr="00665FF0" w:rsidRDefault="00665FF0" w:rsidP="00665FF0">
      <w:pPr>
        <w:rPr>
          <w:lang w:val="pt-PT"/>
        </w:rPr>
      </w:pPr>
    </w:p>
    <w:p w14:paraId="50F4328C" w14:textId="77777777" w:rsidR="00BF535C" w:rsidRDefault="00BF535C" w:rsidP="00BF535C">
      <w:pPr>
        <w:keepNext/>
      </w:pPr>
      <w:r>
        <w:rPr>
          <w:noProof/>
        </w:rPr>
        <w:drawing>
          <wp:inline distT="0" distB="0" distL="0" distR="0" wp14:anchorId="426FF9E6" wp14:editId="180400F0">
            <wp:extent cx="4737100" cy="2744781"/>
            <wp:effectExtent l="0" t="0" r="6350" b="0"/>
            <wp:docPr id="29" name="Imagem 2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10;&#10;Descrição gerada automaticamente"/>
                    <pic:cNvPicPr/>
                  </pic:nvPicPr>
                  <pic:blipFill>
                    <a:blip r:embed="rId34"/>
                    <a:stretch>
                      <a:fillRect/>
                    </a:stretch>
                  </pic:blipFill>
                  <pic:spPr>
                    <a:xfrm>
                      <a:off x="0" y="0"/>
                      <a:ext cx="4747774" cy="2750966"/>
                    </a:xfrm>
                    <a:prstGeom prst="rect">
                      <a:avLst/>
                    </a:prstGeom>
                  </pic:spPr>
                </pic:pic>
              </a:graphicData>
            </a:graphic>
          </wp:inline>
        </w:drawing>
      </w:r>
    </w:p>
    <w:p w14:paraId="26B5E09B" w14:textId="417DDB8D" w:rsidR="00FA61C9" w:rsidRDefault="00BF535C" w:rsidP="00BF535C">
      <w:pPr>
        <w:pStyle w:val="Legenda"/>
      </w:pPr>
      <w:bookmarkStart w:id="54" w:name="_Toc71622907"/>
      <w:bookmarkStart w:id="55" w:name="_Toc71622993"/>
      <w:r>
        <w:t xml:space="preserve">Figura </w:t>
      </w:r>
      <w:r>
        <w:fldChar w:fldCharType="begin"/>
      </w:r>
      <w:r>
        <w:instrText xml:space="preserve"> SEQ Figura \* ARABIC </w:instrText>
      </w:r>
      <w:r>
        <w:fldChar w:fldCharType="separate"/>
      </w:r>
      <w:r w:rsidR="00601F6B">
        <w:rPr>
          <w:noProof/>
        </w:rPr>
        <w:t>23</w:t>
      </w:r>
      <w:r>
        <w:fldChar w:fldCharType="end"/>
      </w:r>
      <w:r>
        <w:t xml:space="preserve">: </w:t>
      </w:r>
      <w:r w:rsidR="0071008A">
        <w:t xml:space="preserve">Corrente de curto-circuito trifásico </w:t>
      </w:r>
      <w:r w:rsidRPr="00242E8A">
        <w:t xml:space="preserve">na barra </w:t>
      </w:r>
      <w:r>
        <w:t>7</w:t>
      </w:r>
      <w:bookmarkEnd w:id="54"/>
      <w:bookmarkEnd w:id="55"/>
    </w:p>
    <w:p w14:paraId="0ABE75FA" w14:textId="47C09B90" w:rsidR="00BF535C" w:rsidRDefault="00BF535C" w:rsidP="00BF535C">
      <w:pPr>
        <w:rPr>
          <w:lang w:val="pt-PT"/>
        </w:rPr>
      </w:pPr>
    </w:p>
    <w:p w14:paraId="431CAF71" w14:textId="27BBAB9A" w:rsidR="00BF535C" w:rsidRPr="00BF535C" w:rsidRDefault="00BF535C" w:rsidP="007C031F">
      <w:pPr>
        <w:ind w:firstLine="454"/>
        <w:jc w:val="both"/>
        <w:rPr>
          <w:lang w:val="pt-PT"/>
        </w:rPr>
      </w:pPr>
      <w:r>
        <w:rPr>
          <w:lang w:val="pt-PT"/>
        </w:rPr>
        <w:t xml:space="preserve">Nesse contexto, também é possível realizar uma análise do afundamento da tensão nessas duas barras, 6 e 7, quando ocorre um </w:t>
      </w:r>
      <w:r w:rsidR="008B6F16">
        <w:rPr>
          <w:lang w:val="pt-PT"/>
        </w:rPr>
        <w:t>curto-circuito</w:t>
      </w:r>
      <w:r>
        <w:rPr>
          <w:lang w:val="pt-PT"/>
        </w:rPr>
        <w:t xml:space="preserve"> trifásico em outra barra. Ao simular essa falta na barra </w:t>
      </w:r>
      <w:r w:rsidR="00157762">
        <w:rPr>
          <w:lang w:val="pt-PT"/>
        </w:rPr>
        <w:t>8</w:t>
      </w:r>
      <w:r w:rsidR="007C031F">
        <w:rPr>
          <w:lang w:val="pt-PT"/>
        </w:rPr>
        <w:t>, a tensão em cada uma das barras será dada pelas fórmulas abaixo, resultando nos seguintes valores simulados:</w:t>
      </w:r>
    </w:p>
    <w:p w14:paraId="1B9DBB23" w14:textId="74590505" w:rsidR="00FA61C9" w:rsidRDefault="007C031F" w:rsidP="00665FF0">
      <w:pPr>
        <w:tabs>
          <w:tab w:val="left" w:pos="930"/>
        </w:tabs>
        <w:jc w:val="center"/>
        <w:rPr>
          <w:rFonts w:eastAsiaTheme="minorEastAsia"/>
          <w:lang w:val="pt-PT"/>
        </w:rPr>
      </w:pPr>
      <m:oMathPara>
        <m:oMath>
          <m:r>
            <w:rPr>
              <w:rFonts w:ascii="Cambria Math" w:hAnsi="Cambria Math"/>
              <w:lang w:val="pt-PT"/>
            </w:rPr>
            <m:t>E6=</m:t>
          </m:r>
          <m:r>
            <w:rPr>
              <w:rFonts w:ascii="Cambria Math" w:hAnsi="Cambria Math"/>
              <w:lang w:val="pt-PT"/>
            </w:rPr>
            <m:t>(1</m:t>
          </m:r>
          <m:r>
            <w:rPr>
              <w:rFonts w:ascii="Cambria Math" w:hAnsi="Cambria Math"/>
              <w:lang w:val="pt-PT"/>
            </w:rPr>
            <m:t>-</m:t>
          </m:r>
          <m:f>
            <m:fPr>
              <m:ctrlPr>
                <w:rPr>
                  <w:rFonts w:ascii="Cambria Math" w:hAnsi="Cambria Math"/>
                  <w:i/>
                  <w:lang w:val="pt-PT"/>
                </w:rPr>
              </m:ctrlPr>
            </m:fPr>
            <m:num>
              <m:r>
                <w:rPr>
                  <w:rFonts w:ascii="Cambria Math" w:hAnsi="Cambria Math"/>
                  <w:lang w:val="pt-PT"/>
                </w:rPr>
                <m:t>Z86</m:t>
              </m:r>
            </m:num>
            <m:den>
              <m:r>
                <w:rPr>
                  <w:rFonts w:ascii="Cambria Math" w:hAnsi="Cambria Math"/>
                  <w:lang w:val="pt-PT"/>
                </w:rPr>
                <m:t>Z88</m:t>
              </m:r>
            </m:den>
          </m:f>
          <m:r>
            <w:rPr>
              <w:rFonts w:ascii="Cambria Math" w:hAnsi="Cambria Math"/>
              <w:lang w:val="pt-PT"/>
            </w:rPr>
            <m:t>)</m:t>
          </m:r>
          <m:r>
            <w:rPr>
              <w:rFonts w:ascii="Cambria Math" w:hAnsi="Cambria Math"/>
              <w:lang w:val="pt-PT"/>
            </w:rPr>
            <m:t xml:space="preserve"> Vf ou E8=</m:t>
          </m:r>
          <m:r>
            <w:rPr>
              <w:rFonts w:ascii="Cambria Math" w:hAnsi="Cambria Math"/>
              <w:lang w:val="pt-PT"/>
            </w:rPr>
            <m:t>(1</m:t>
          </m:r>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Y88</m:t>
              </m:r>
            </m:num>
            <m:den>
              <m:r>
                <w:rPr>
                  <w:rFonts w:ascii="Cambria Math" w:hAnsi="Cambria Math"/>
                  <w:lang w:val="pt-PT"/>
                </w:rPr>
                <m:t>Y86</m:t>
              </m:r>
            </m:den>
          </m:f>
          <m:r>
            <w:rPr>
              <w:rFonts w:ascii="Cambria Math" w:hAnsi="Cambria Math"/>
              <w:lang w:val="pt-PT"/>
            </w:rPr>
            <m:t xml:space="preserve"> </m:t>
          </m:r>
          <m:r>
            <w:rPr>
              <w:rFonts w:ascii="Cambria Math" w:hAnsi="Cambria Math"/>
              <w:lang w:val="pt-PT"/>
            </w:rPr>
            <m:t>)</m:t>
          </m:r>
          <m:r>
            <w:rPr>
              <w:rFonts w:ascii="Cambria Math" w:hAnsi="Cambria Math"/>
              <w:lang w:val="pt-PT"/>
            </w:rPr>
            <m:t>V</m:t>
          </m:r>
          <m:r>
            <w:rPr>
              <w:rFonts w:ascii="Cambria Math" w:hAnsi="Cambria Math"/>
              <w:lang w:val="pt-PT"/>
            </w:rPr>
            <m:t>f</m:t>
          </m:r>
        </m:oMath>
      </m:oMathPara>
    </w:p>
    <w:p w14:paraId="2A81FCFB" w14:textId="21C83808" w:rsidR="00665FF0" w:rsidRPr="00665FF0" w:rsidRDefault="00665FF0" w:rsidP="00FA61C9">
      <w:pPr>
        <w:tabs>
          <w:tab w:val="left" w:pos="930"/>
        </w:tabs>
        <w:rPr>
          <w:rFonts w:eastAsiaTheme="minorEastAsia"/>
          <w:lang w:val="pt-PT"/>
        </w:rPr>
      </w:pPr>
      <m:oMathPara>
        <m:oMathParaPr>
          <m:jc m:val="center"/>
        </m:oMathParaPr>
        <m:oMath>
          <m:r>
            <w:rPr>
              <w:rFonts w:ascii="Cambria Math" w:hAnsi="Cambria Math"/>
              <w:lang w:val="pt-PT"/>
            </w:rPr>
            <m:t>E7=</m:t>
          </m:r>
          <m:r>
            <w:rPr>
              <w:rFonts w:ascii="Cambria Math" w:hAnsi="Cambria Math"/>
              <w:lang w:val="pt-PT"/>
            </w:rPr>
            <m:t>(1</m:t>
          </m:r>
          <m:r>
            <w:rPr>
              <w:rFonts w:ascii="Cambria Math" w:hAnsi="Cambria Math"/>
              <w:lang w:val="pt-PT"/>
            </w:rPr>
            <m:t>-</m:t>
          </m:r>
          <m:f>
            <m:fPr>
              <m:ctrlPr>
                <w:rPr>
                  <w:rFonts w:ascii="Cambria Math" w:hAnsi="Cambria Math"/>
                  <w:i/>
                  <w:lang w:val="pt-PT"/>
                </w:rPr>
              </m:ctrlPr>
            </m:fPr>
            <m:num>
              <m:r>
                <w:rPr>
                  <w:rFonts w:ascii="Cambria Math" w:hAnsi="Cambria Math"/>
                  <w:lang w:val="pt-PT"/>
                </w:rPr>
                <m:t>Z87</m:t>
              </m:r>
            </m:num>
            <m:den>
              <m:r>
                <w:rPr>
                  <w:rFonts w:ascii="Cambria Math" w:hAnsi="Cambria Math"/>
                  <w:lang w:val="pt-PT"/>
                </w:rPr>
                <m:t>Z88</m:t>
              </m:r>
            </m:den>
          </m:f>
          <m:r>
            <w:rPr>
              <w:rFonts w:ascii="Cambria Math" w:hAnsi="Cambria Math"/>
              <w:lang w:val="pt-PT"/>
            </w:rPr>
            <m:t xml:space="preserve"> </m:t>
          </m:r>
          <m:r>
            <w:rPr>
              <w:rFonts w:ascii="Cambria Math" w:hAnsi="Cambria Math"/>
              <w:lang w:val="pt-PT"/>
            </w:rPr>
            <m:t>)</m:t>
          </m:r>
          <m:r>
            <w:rPr>
              <w:rFonts w:ascii="Cambria Math" w:hAnsi="Cambria Math"/>
              <w:lang w:val="pt-PT"/>
            </w:rPr>
            <m:t>Vf ou E8=</m:t>
          </m:r>
          <m:r>
            <w:rPr>
              <w:rFonts w:ascii="Cambria Math" w:hAnsi="Cambria Math"/>
              <w:lang w:val="pt-PT"/>
            </w:rPr>
            <m:t>(1</m:t>
          </m:r>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Y88</m:t>
              </m:r>
            </m:num>
            <m:den>
              <m:r>
                <w:rPr>
                  <w:rFonts w:ascii="Cambria Math" w:hAnsi="Cambria Math"/>
                  <w:lang w:val="pt-PT"/>
                </w:rPr>
                <m:t>Y87</m:t>
              </m:r>
            </m:den>
          </m:f>
          <m:r>
            <w:rPr>
              <w:rFonts w:ascii="Cambria Math" w:hAnsi="Cambria Math"/>
              <w:lang w:val="pt-PT"/>
            </w:rPr>
            <m:t xml:space="preserve"> </m:t>
          </m:r>
          <m:r>
            <w:rPr>
              <w:rFonts w:ascii="Cambria Math" w:hAnsi="Cambria Math"/>
              <w:lang w:val="pt-PT"/>
            </w:rPr>
            <m:t>)</m:t>
          </m:r>
          <m:r>
            <w:rPr>
              <w:rFonts w:ascii="Cambria Math" w:hAnsi="Cambria Math"/>
              <w:lang w:val="pt-PT"/>
            </w:rPr>
            <m:t>V</m:t>
          </m:r>
          <m:r>
            <w:rPr>
              <w:rFonts w:ascii="Cambria Math" w:hAnsi="Cambria Math"/>
              <w:lang w:val="pt-PT"/>
            </w:rPr>
            <m:t>f</m:t>
          </m:r>
        </m:oMath>
      </m:oMathPara>
    </w:p>
    <w:p w14:paraId="1FA442F9" w14:textId="77777777" w:rsidR="00665FF0" w:rsidRDefault="00665FF0" w:rsidP="00665FF0">
      <w:pPr>
        <w:keepNext/>
        <w:tabs>
          <w:tab w:val="left" w:pos="930"/>
        </w:tabs>
      </w:pPr>
      <w:r>
        <w:rPr>
          <w:noProof/>
        </w:rPr>
        <w:lastRenderedPageBreak/>
        <w:drawing>
          <wp:inline distT="0" distB="0" distL="0" distR="0" wp14:anchorId="0540CD06" wp14:editId="3D8BCD7D">
            <wp:extent cx="5400040" cy="1880870"/>
            <wp:effectExtent l="0" t="0" r="0" b="5080"/>
            <wp:docPr id="30" name="Imagem 3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abela&#10;&#10;Descrição gerada automaticamente"/>
                    <pic:cNvPicPr/>
                  </pic:nvPicPr>
                  <pic:blipFill>
                    <a:blip r:embed="rId35"/>
                    <a:stretch>
                      <a:fillRect/>
                    </a:stretch>
                  </pic:blipFill>
                  <pic:spPr>
                    <a:xfrm>
                      <a:off x="0" y="0"/>
                      <a:ext cx="5400040" cy="1880870"/>
                    </a:xfrm>
                    <a:prstGeom prst="rect">
                      <a:avLst/>
                    </a:prstGeom>
                  </pic:spPr>
                </pic:pic>
              </a:graphicData>
            </a:graphic>
          </wp:inline>
        </w:drawing>
      </w:r>
    </w:p>
    <w:p w14:paraId="076C29BA" w14:textId="4F99F6AF" w:rsidR="00665FF0" w:rsidRDefault="00665FF0" w:rsidP="00813014">
      <w:pPr>
        <w:pStyle w:val="Legenda"/>
      </w:pPr>
      <w:bookmarkStart w:id="56" w:name="_Toc71622908"/>
      <w:bookmarkStart w:id="57" w:name="_Toc71622994"/>
      <w:r>
        <w:t xml:space="preserve">Figura </w:t>
      </w:r>
      <w:r>
        <w:fldChar w:fldCharType="begin"/>
      </w:r>
      <w:r>
        <w:instrText xml:space="preserve"> SEQ Figura \* ARABIC </w:instrText>
      </w:r>
      <w:r>
        <w:fldChar w:fldCharType="separate"/>
      </w:r>
      <w:r w:rsidR="00601F6B">
        <w:rPr>
          <w:noProof/>
        </w:rPr>
        <w:t>24</w:t>
      </w:r>
      <w:r>
        <w:fldChar w:fldCharType="end"/>
      </w:r>
      <w:r>
        <w:t>: Tensões nas barras devido ao curto</w:t>
      </w:r>
      <w:r w:rsidR="00813014">
        <w:t>-</w:t>
      </w:r>
      <w:r>
        <w:t>circuito</w:t>
      </w:r>
      <w:r w:rsidR="00813014">
        <w:t xml:space="preserve"> </w:t>
      </w:r>
      <w:r>
        <w:t>trifásico na barra 8</w:t>
      </w:r>
      <w:bookmarkEnd w:id="56"/>
      <w:bookmarkEnd w:id="57"/>
    </w:p>
    <w:p w14:paraId="54CCA903" w14:textId="77777777" w:rsidR="00813014" w:rsidRPr="00813014" w:rsidRDefault="00813014" w:rsidP="00813014">
      <w:pPr>
        <w:rPr>
          <w:lang w:val="pt-PT"/>
        </w:rPr>
      </w:pPr>
    </w:p>
    <w:p w14:paraId="45A6A0D2" w14:textId="650F7C5A" w:rsidR="00665FF0" w:rsidRDefault="00665FF0" w:rsidP="00813014">
      <w:pPr>
        <w:ind w:firstLine="454"/>
        <w:jc w:val="both"/>
        <w:rPr>
          <w:lang w:val="pt-PT"/>
        </w:rPr>
      </w:pPr>
      <w:r>
        <w:rPr>
          <w:lang w:val="pt-PT"/>
        </w:rPr>
        <w:t xml:space="preserve">Pelos valores de tensão obtidos na simulação, </w:t>
      </w:r>
      <w:r w:rsidR="00813014">
        <w:rPr>
          <w:lang w:val="pt-PT"/>
        </w:rPr>
        <w:t>é possível ver um maior afundamento da tensão na barra 7 em relação à barra 6, que se deve ao fato</w:t>
      </w:r>
      <w:r>
        <w:rPr>
          <w:lang w:val="pt-PT"/>
        </w:rPr>
        <w:t xml:space="preserve"> </w:t>
      </w:r>
      <w:r w:rsidR="00813014">
        <w:rPr>
          <w:lang w:val="pt-PT"/>
        </w:rPr>
        <w:t>da</w:t>
      </w:r>
      <w:r>
        <w:rPr>
          <w:lang w:val="pt-PT"/>
        </w:rPr>
        <w:t xml:space="preserve"> admitância entre as barras 8 e 6</w:t>
      </w:r>
      <w:r w:rsidR="00813014">
        <w:rPr>
          <w:lang w:val="pt-PT"/>
        </w:rPr>
        <w:t xml:space="preserve"> ser bastante superior à admitância entre as barras 7 e 6. Por sua vez, as outras barras possuem afundamentos menores ainda, uma vez que possuem admitâncias menores em relação ao local da falta devido à distância das linhas de transmissão a esse ponto.</w:t>
      </w:r>
    </w:p>
    <w:p w14:paraId="1E2271F9" w14:textId="751D9771" w:rsidR="008065FE" w:rsidRDefault="008065FE" w:rsidP="00813014">
      <w:pPr>
        <w:ind w:firstLine="454"/>
        <w:jc w:val="both"/>
        <w:rPr>
          <w:lang w:val="pt-PT"/>
        </w:rPr>
      </w:pPr>
    </w:p>
    <w:p w14:paraId="0B47AFCF" w14:textId="363755A2" w:rsidR="008065FE" w:rsidRPr="008B6F16" w:rsidRDefault="008065FE" w:rsidP="008B6F16">
      <w:pPr>
        <w:pStyle w:val="Ttulo2"/>
      </w:pPr>
      <w:bookmarkStart w:id="58" w:name="_Toc71622679"/>
      <w:r w:rsidRPr="008B6F16">
        <w:t>4.</w:t>
      </w:r>
      <w:r w:rsidR="00BA2DB2" w:rsidRPr="008B6F16">
        <w:t>2</w:t>
      </w:r>
      <w:r w:rsidRPr="008B6F16">
        <w:t xml:space="preserve"> Estudo de curto-circuito fase-terra</w:t>
      </w:r>
      <w:bookmarkEnd w:id="58"/>
    </w:p>
    <w:p w14:paraId="4F7344EB" w14:textId="013544AD" w:rsidR="008065FE" w:rsidRDefault="008065FE" w:rsidP="00813014">
      <w:pPr>
        <w:ind w:firstLine="454"/>
        <w:jc w:val="both"/>
      </w:pPr>
      <w:r>
        <w:t xml:space="preserve">No curto-circuito fase-terra, a </w:t>
      </w:r>
      <w:r w:rsidR="001C6814">
        <w:t xml:space="preserve">corrente </w:t>
      </w:r>
      <w:r>
        <w:t>elétrica resultante é calculada pelos valores da impedância de sequência positiva, negativa, zero e impedância da falta, conforme a fórmula seguinte:</w:t>
      </w:r>
    </w:p>
    <w:p w14:paraId="590AE947" w14:textId="17C16DC4" w:rsidR="008065FE" w:rsidRPr="00CD060A" w:rsidRDefault="008065FE" w:rsidP="00813014">
      <w:pPr>
        <w:ind w:firstLine="454"/>
        <w:jc w:val="both"/>
        <w:rPr>
          <w:rFonts w:eastAsiaTheme="minorEastAsia"/>
          <w:lang w:val="pt-PT"/>
        </w:rPr>
      </w:pPr>
      <m:oMathPara>
        <m:oMath>
          <m:r>
            <w:rPr>
              <w:rFonts w:ascii="Cambria Math" w:hAnsi="Cambria Math"/>
              <w:lang w:val="pt-PT"/>
            </w:rPr>
            <m:t>If=</m:t>
          </m:r>
          <m:f>
            <m:fPr>
              <m:ctrlPr>
                <w:rPr>
                  <w:rFonts w:ascii="Cambria Math" w:hAnsi="Cambria Math"/>
                  <w:i/>
                  <w:lang w:val="pt-PT"/>
                </w:rPr>
              </m:ctrlPr>
            </m:fPr>
            <m:num>
              <m:r>
                <w:rPr>
                  <w:rFonts w:ascii="Cambria Math" w:hAnsi="Cambria Math"/>
                  <w:lang w:val="pt-PT"/>
                </w:rPr>
                <m:t>3* Vf</m:t>
              </m:r>
            </m:num>
            <m:den>
              <m:r>
                <w:rPr>
                  <w:rFonts w:ascii="Cambria Math" w:hAnsi="Cambria Math"/>
                  <w:lang w:val="pt-PT"/>
                </w:rPr>
                <m:t>Z1th+Z2th+Z0th+3Zf</m:t>
              </m:r>
            </m:den>
          </m:f>
          <m:r>
            <w:rPr>
              <w:rFonts w:ascii="Cambria Math" w:hAnsi="Cambria Math"/>
              <w:lang w:val="pt-PT"/>
            </w:rPr>
            <m:t xml:space="preserve">     ou     If=</m:t>
          </m:r>
          <m:f>
            <m:fPr>
              <m:ctrlPr>
                <w:rPr>
                  <w:rFonts w:ascii="Cambria Math" w:hAnsi="Cambria Math"/>
                  <w:i/>
                  <w:lang w:val="pt-PT"/>
                </w:rPr>
              </m:ctrlPr>
            </m:fPr>
            <m:num>
              <m:r>
                <w:rPr>
                  <w:rFonts w:ascii="Cambria Math" w:hAnsi="Cambria Math"/>
                  <w:lang w:val="pt-PT"/>
                </w:rPr>
                <m:t>3*Vf</m:t>
              </m:r>
            </m:num>
            <m:den>
              <m:f>
                <m:fPr>
                  <m:ctrlPr>
                    <w:rPr>
                      <w:rFonts w:ascii="Cambria Math" w:hAnsi="Cambria Math"/>
                      <w:i/>
                      <w:lang w:val="pt-PT"/>
                    </w:rPr>
                  </m:ctrlPr>
                </m:fPr>
                <m:num>
                  <m:r>
                    <w:rPr>
                      <w:rFonts w:ascii="Cambria Math" w:hAnsi="Cambria Math"/>
                      <w:lang w:val="pt-PT"/>
                    </w:rPr>
                    <m:t>1</m:t>
                  </m:r>
                </m:num>
                <m:den>
                  <m:r>
                    <w:rPr>
                      <w:rFonts w:ascii="Cambria Math" w:hAnsi="Cambria Math"/>
                      <w:lang w:val="pt-PT"/>
                    </w:rPr>
                    <m:t>Y1th</m:t>
                  </m:r>
                </m:den>
              </m:f>
              <m:r>
                <w:rPr>
                  <w:rFonts w:ascii="Cambria Math" w:hAnsi="Cambria Math"/>
                  <w:lang w:val="pt-PT"/>
                </w:rPr>
                <m:t>+</m:t>
              </m:r>
              <m:f>
                <m:fPr>
                  <m:ctrlPr>
                    <w:rPr>
                      <w:rFonts w:ascii="Cambria Math" w:hAnsi="Cambria Math"/>
                      <w:i/>
                      <w:lang w:val="pt-PT"/>
                    </w:rPr>
                  </m:ctrlPr>
                </m:fPr>
                <m:num>
                  <m:r>
                    <w:rPr>
                      <w:rFonts w:ascii="Cambria Math" w:hAnsi="Cambria Math"/>
                      <w:lang w:val="pt-PT"/>
                    </w:rPr>
                    <m:t>1</m:t>
                  </m:r>
                </m:num>
                <m:den>
                  <m:r>
                    <w:rPr>
                      <w:rFonts w:ascii="Cambria Math" w:hAnsi="Cambria Math"/>
                      <w:lang w:val="pt-PT"/>
                    </w:rPr>
                    <m:t>Y2th</m:t>
                  </m:r>
                </m:den>
              </m:f>
              <m:r>
                <w:rPr>
                  <w:rFonts w:ascii="Cambria Math" w:hAnsi="Cambria Math"/>
                  <w:lang w:val="pt-PT"/>
                </w:rPr>
                <m:t>+</m:t>
              </m:r>
              <m:f>
                <m:fPr>
                  <m:ctrlPr>
                    <w:rPr>
                      <w:rFonts w:ascii="Cambria Math" w:hAnsi="Cambria Math"/>
                      <w:i/>
                      <w:lang w:val="pt-PT"/>
                    </w:rPr>
                  </m:ctrlPr>
                </m:fPr>
                <m:num>
                  <m:r>
                    <w:rPr>
                      <w:rFonts w:ascii="Cambria Math" w:hAnsi="Cambria Math"/>
                      <w:lang w:val="pt-PT"/>
                    </w:rPr>
                    <m:t>1</m:t>
                  </m:r>
                </m:num>
                <m:den>
                  <m:r>
                    <w:rPr>
                      <w:rFonts w:ascii="Cambria Math" w:hAnsi="Cambria Math"/>
                      <w:lang w:val="pt-PT"/>
                    </w:rPr>
                    <m:t>Y0th</m:t>
                  </m:r>
                </m:den>
              </m:f>
              <m:r>
                <w:rPr>
                  <w:rFonts w:ascii="Cambria Math" w:hAnsi="Cambria Math"/>
                  <w:lang w:val="pt-PT"/>
                </w:rPr>
                <m:t>+3Zf</m:t>
              </m:r>
            </m:den>
          </m:f>
          <m:r>
            <w:rPr>
              <w:rFonts w:ascii="Cambria Math" w:hAnsi="Cambria Math"/>
              <w:lang w:val="pt-PT"/>
            </w:rPr>
            <m:t xml:space="preserve">     </m:t>
          </m:r>
        </m:oMath>
      </m:oMathPara>
    </w:p>
    <w:p w14:paraId="348A715E" w14:textId="5D86145D" w:rsidR="002644F6" w:rsidRDefault="00CD060A" w:rsidP="00813014">
      <w:pPr>
        <w:ind w:firstLine="454"/>
        <w:jc w:val="both"/>
      </w:pPr>
      <w:r>
        <w:t xml:space="preserve">Como na falta trifásica, altos valores de alguma dessas admitâncias, contribuem para o aumento da falta. Contudo, ocorre que agora a admitância de sequência zero depende fortemente da disposição da rede elétrica e do tipo de elemento em análise. Os percursos da corrente elétrica que percorrem os transformadores, por exemplo, possuem admitância de </w:t>
      </w:r>
      <w:proofErr w:type="gramStart"/>
      <w:r>
        <w:t>sequencia</w:t>
      </w:r>
      <w:proofErr w:type="gramEnd"/>
      <w:r>
        <w:t xml:space="preserve"> zero iguais a zero, uma vez que o fechamento em delta desses equipamentos eliminam toda componente de corrente de sequência zero. Tal análise pode ser comprovada pelos valores de Y0bus disponibilizados pelo simulador: </w:t>
      </w:r>
    </w:p>
    <w:p w14:paraId="01F82361" w14:textId="77777777" w:rsidR="002644F6" w:rsidRDefault="002644F6" w:rsidP="002644F6">
      <w:pPr>
        <w:keepNext/>
        <w:jc w:val="center"/>
      </w:pPr>
      <w:r>
        <w:rPr>
          <w:noProof/>
          <w:lang w:val="pt-PT"/>
        </w:rPr>
        <w:drawing>
          <wp:inline distT="0" distB="0" distL="0" distR="0" wp14:anchorId="3B82B745" wp14:editId="6B33F1A8">
            <wp:extent cx="5393690" cy="13716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3690" cy="1371600"/>
                    </a:xfrm>
                    <a:prstGeom prst="rect">
                      <a:avLst/>
                    </a:prstGeom>
                    <a:noFill/>
                    <a:ln>
                      <a:noFill/>
                    </a:ln>
                  </pic:spPr>
                </pic:pic>
              </a:graphicData>
            </a:graphic>
          </wp:inline>
        </w:drawing>
      </w:r>
    </w:p>
    <w:p w14:paraId="3819AD25" w14:textId="390DDC61" w:rsidR="002644F6" w:rsidRDefault="002644F6" w:rsidP="002644F6">
      <w:pPr>
        <w:pStyle w:val="Legenda"/>
      </w:pPr>
      <w:bookmarkStart w:id="59" w:name="_Toc71622909"/>
      <w:bookmarkStart w:id="60" w:name="_Toc71622995"/>
      <w:r>
        <w:t xml:space="preserve">Figura </w:t>
      </w:r>
      <w:r>
        <w:fldChar w:fldCharType="begin"/>
      </w:r>
      <w:r>
        <w:instrText xml:space="preserve"> SEQ Figura \* ARABIC </w:instrText>
      </w:r>
      <w:r>
        <w:fldChar w:fldCharType="separate"/>
      </w:r>
      <w:r w:rsidR="00601F6B">
        <w:rPr>
          <w:noProof/>
        </w:rPr>
        <w:t>25</w:t>
      </w:r>
      <w:r>
        <w:fldChar w:fldCharType="end"/>
      </w:r>
      <w:r>
        <w:t>: Matriz de admitância de sequência zero</w:t>
      </w:r>
      <w:bookmarkEnd w:id="59"/>
      <w:bookmarkEnd w:id="60"/>
    </w:p>
    <w:p w14:paraId="2B1EC01D" w14:textId="77777777" w:rsidR="00DE5032" w:rsidRDefault="00DE5032" w:rsidP="002644F6">
      <w:pPr>
        <w:rPr>
          <w:lang w:val="pt-PT"/>
        </w:rPr>
      </w:pPr>
    </w:p>
    <w:p w14:paraId="41DF1CCB" w14:textId="0B438FC3" w:rsidR="00DE5032" w:rsidRDefault="00DE5032" w:rsidP="0071008A">
      <w:pPr>
        <w:ind w:firstLine="454"/>
        <w:jc w:val="both"/>
        <w:rPr>
          <w:lang w:val="pt-PT"/>
        </w:rPr>
      </w:pPr>
      <w:r>
        <w:rPr>
          <w:lang w:val="pt-PT"/>
        </w:rPr>
        <w:lastRenderedPageBreak/>
        <w:t>Logo, espera-se que uma falta uma falta fase-terra situada entre os transformadores não tenha efeito algum no afundamento das outras barras</w:t>
      </w:r>
      <w:r w:rsidR="0071008A">
        <w:rPr>
          <w:lang w:val="pt-PT"/>
        </w:rPr>
        <w:t>. Simulando um curto-circuito na barra 4, é possível ver que a tensão nas outras barras não sofrem uma grande variação.</w:t>
      </w:r>
    </w:p>
    <w:p w14:paraId="35205355" w14:textId="77777777" w:rsidR="0071008A" w:rsidRDefault="0071008A" w:rsidP="0071008A">
      <w:pPr>
        <w:keepNext/>
      </w:pPr>
      <w:r>
        <w:rPr>
          <w:noProof/>
        </w:rPr>
        <w:drawing>
          <wp:inline distT="0" distB="0" distL="0" distR="0" wp14:anchorId="4E0B0838" wp14:editId="705C2011">
            <wp:extent cx="5400040" cy="1804035"/>
            <wp:effectExtent l="0" t="0" r="0" b="5715"/>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abela&#10;&#10;Descrição gerada automaticamente"/>
                    <pic:cNvPicPr/>
                  </pic:nvPicPr>
                  <pic:blipFill>
                    <a:blip r:embed="rId37"/>
                    <a:stretch>
                      <a:fillRect/>
                    </a:stretch>
                  </pic:blipFill>
                  <pic:spPr>
                    <a:xfrm>
                      <a:off x="0" y="0"/>
                      <a:ext cx="5400040" cy="1804035"/>
                    </a:xfrm>
                    <a:prstGeom prst="rect">
                      <a:avLst/>
                    </a:prstGeom>
                  </pic:spPr>
                </pic:pic>
              </a:graphicData>
            </a:graphic>
          </wp:inline>
        </w:drawing>
      </w:r>
    </w:p>
    <w:p w14:paraId="5F2780F6" w14:textId="122F777A" w:rsidR="0071008A" w:rsidRDefault="0071008A" w:rsidP="0071008A">
      <w:pPr>
        <w:pStyle w:val="Legenda"/>
      </w:pPr>
      <w:bookmarkStart w:id="61" w:name="_Toc71622910"/>
      <w:bookmarkStart w:id="62" w:name="_Toc71622996"/>
      <w:r>
        <w:t xml:space="preserve">Figura </w:t>
      </w:r>
      <w:r>
        <w:fldChar w:fldCharType="begin"/>
      </w:r>
      <w:r>
        <w:instrText xml:space="preserve"> SEQ Figura \* ARABIC </w:instrText>
      </w:r>
      <w:r>
        <w:fldChar w:fldCharType="separate"/>
      </w:r>
      <w:r w:rsidR="00601F6B">
        <w:rPr>
          <w:noProof/>
        </w:rPr>
        <w:t>26</w:t>
      </w:r>
      <w:r>
        <w:fldChar w:fldCharType="end"/>
      </w:r>
      <w:r>
        <w:t xml:space="preserve">: </w:t>
      </w:r>
      <w:r w:rsidRPr="00EA1275">
        <w:t xml:space="preserve">Tensões nas barras devido ao curto-circuito </w:t>
      </w:r>
      <w:r>
        <w:t xml:space="preserve">fase-terra </w:t>
      </w:r>
      <w:r w:rsidRPr="00EA1275">
        <w:t xml:space="preserve">na barra </w:t>
      </w:r>
      <w:r>
        <w:t>4</w:t>
      </w:r>
      <w:bookmarkEnd w:id="61"/>
      <w:bookmarkEnd w:id="62"/>
    </w:p>
    <w:p w14:paraId="0A1D7794" w14:textId="77777777" w:rsidR="0071008A" w:rsidRDefault="0071008A" w:rsidP="002644F6">
      <w:pPr>
        <w:rPr>
          <w:lang w:val="pt-PT"/>
        </w:rPr>
      </w:pPr>
    </w:p>
    <w:p w14:paraId="1AF1A735" w14:textId="5B942763" w:rsidR="0071008A" w:rsidRDefault="0071008A" w:rsidP="0071008A">
      <w:pPr>
        <w:ind w:firstLine="454"/>
        <w:jc w:val="both"/>
        <w:rPr>
          <w:lang w:val="pt-PT"/>
        </w:rPr>
      </w:pPr>
      <w:r>
        <w:rPr>
          <w:lang w:val="pt-PT"/>
        </w:rPr>
        <w:t>Também é possível ver a barra 5 possui um alto valor de admitância de sequência zero, enquanto a barra 1 possui um dos menores valores. Consequentemente pode se pressupor e comprovar que o efeito dessa falta é maior na primeira do que na segunda barra:</w:t>
      </w:r>
    </w:p>
    <w:p w14:paraId="1426F108" w14:textId="77777777" w:rsidR="0071008A" w:rsidRDefault="0071008A" w:rsidP="0071008A">
      <w:pPr>
        <w:keepNext/>
        <w:jc w:val="center"/>
      </w:pPr>
      <w:r>
        <w:rPr>
          <w:noProof/>
        </w:rPr>
        <w:drawing>
          <wp:inline distT="0" distB="0" distL="0" distR="0" wp14:anchorId="10F239AE" wp14:editId="5557A07C">
            <wp:extent cx="3802283" cy="2243074"/>
            <wp:effectExtent l="0" t="0" r="8255" b="5080"/>
            <wp:docPr id="33" name="Imagem 33"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abela&#10;&#10;Descrição gerada automaticamente"/>
                    <pic:cNvPicPr/>
                  </pic:nvPicPr>
                  <pic:blipFill>
                    <a:blip r:embed="rId38"/>
                    <a:stretch>
                      <a:fillRect/>
                    </a:stretch>
                  </pic:blipFill>
                  <pic:spPr>
                    <a:xfrm>
                      <a:off x="0" y="0"/>
                      <a:ext cx="3829224" cy="2258967"/>
                    </a:xfrm>
                    <a:prstGeom prst="rect">
                      <a:avLst/>
                    </a:prstGeom>
                  </pic:spPr>
                </pic:pic>
              </a:graphicData>
            </a:graphic>
          </wp:inline>
        </w:drawing>
      </w:r>
    </w:p>
    <w:p w14:paraId="5DB7E0A6" w14:textId="5E53777C" w:rsidR="0071008A" w:rsidRDefault="0071008A" w:rsidP="0071008A">
      <w:pPr>
        <w:pStyle w:val="Legenda"/>
      </w:pPr>
      <w:bookmarkStart w:id="63" w:name="_Toc71622911"/>
      <w:bookmarkStart w:id="64" w:name="_Toc71622997"/>
      <w:r>
        <w:t xml:space="preserve">Figura </w:t>
      </w:r>
      <w:r>
        <w:fldChar w:fldCharType="begin"/>
      </w:r>
      <w:r>
        <w:instrText xml:space="preserve"> SEQ Figura \* ARABIC </w:instrText>
      </w:r>
      <w:r>
        <w:fldChar w:fldCharType="separate"/>
      </w:r>
      <w:r w:rsidR="00601F6B">
        <w:rPr>
          <w:noProof/>
        </w:rPr>
        <w:t>27</w:t>
      </w:r>
      <w:r>
        <w:fldChar w:fldCharType="end"/>
      </w:r>
      <w:r>
        <w:t xml:space="preserve">: </w:t>
      </w:r>
      <w:r w:rsidRPr="002703EB">
        <w:t xml:space="preserve">Corrente de curto-circuito </w:t>
      </w:r>
      <w:r>
        <w:t>fase-terra</w:t>
      </w:r>
      <w:r w:rsidRPr="002703EB">
        <w:t xml:space="preserve"> na barra </w:t>
      </w:r>
      <w:r>
        <w:t>5</w:t>
      </w:r>
      <w:bookmarkEnd w:id="63"/>
      <w:bookmarkEnd w:id="64"/>
    </w:p>
    <w:p w14:paraId="0E37B9CB" w14:textId="77777777" w:rsidR="0071008A" w:rsidRDefault="0071008A" w:rsidP="0071008A">
      <w:pPr>
        <w:keepNext/>
        <w:jc w:val="center"/>
      </w:pPr>
      <w:r>
        <w:rPr>
          <w:noProof/>
        </w:rPr>
        <w:drawing>
          <wp:inline distT="0" distB="0" distL="0" distR="0" wp14:anchorId="48A66BDB" wp14:editId="423762A0">
            <wp:extent cx="3837008" cy="2267636"/>
            <wp:effectExtent l="0" t="0" r="0" b="0"/>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39"/>
                    <a:stretch>
                      <a:fillRect/>
                    </a:stretch>
                  </pic:blipFill>
                  <pic:spPr>
                    <a:xfrm>
                      <a:off x="0" y="0"/>
                      <a:ext cx="3860962" cy="2281793"/>
                    </a:xfrm>
                    <a:prstGeom prst="rect">
                      <a:avLst/>
                    </a:prstGeom>
                  </pic:spPr>
                </pic:pic>
              </a:graphicData>
            </a:graphic>
          </wp:inline>
        </w:drawing>
      </w:r>
    </w:p>
    <w:p w14:paraId="6135FF81" w14:textId="002D6B8C" w:rsidR="0071008A" w:rsidRDefault="0071008A" w:rsidP="0071008A">
      <w:pPr>
        <w:pStyle w:val="Legenda"/>
      </w:pPr>
      <w:bookmarkStart w:id="65" w:name="_Toc71622912"/>
      <w:bookmarkStart w:id="66" w:name="_Toc71622998"/>
      <w:r>
        <w:t xml:space="preserve">Figura </w:t>
      </w:r>
      <w:r>
        <w:fldChar w:fldCharType="begin"/>
      </w:r>
      <w:r>
        <w:instrText xml:space="preserve"> SEQ Figura \* ARABIC </w:instrText>
      </w:r>
      <w:r>
        <w:fldChar w:fldCharType="separate"/>
      </w:r>
      <w:r w:rsidR="00601F6B">
        <w:rPr>
          <w:noProof/>
        </w:rPr>
        <w:t>28</w:t>
      </w:r>
      <w:r>
        <w:fldChar w:fldCharType="end"/>
      </w:r>
      <w:r>
        <w:t xml:space="preserve">: </w:t>
      </w:r>
      <w:r w:rsidRPr="00B337E3">
        <w:t xml:space="preserve">Corrente de curto-circuito fase-terra na barra </w:t>
      </w:r>
      <w:r>
        <w:t>1</w:t>
      </w:r>
      <w:bookmarkEnd w:id="65"/>
      <w:bookmarkEnd w:id="66"/>
    </w:p>
    <w:p w14:paraId="70592BD9" w14:textId="50A7F432" w:rsidR="0071008A" w:rsidRPr="008B6F16" w:rsidRDefault="0071008A" w:rsidP="008B6F16">
      <w:pPr>
        <w:pStyle w:val="Ttulo2"/>
      </w:pPr>
      <w:bookmarkStart w:id="67" w:name="_Toc71622680"/>
      <w:r w:rsidRPr="008B6F16">
        <w:lastRenderedPageBreak/>
        <w:t>4.</w:t>
      </w:r>
      <w:r w:rsidR="00BA2DB2" w:rsidRPr="008B6F16">
        <w:t>3</w:t>
      </w:r>
      <w:r w:rsidRPr="008B6F16">
        <w:t xml:space="preserve"> Estudo de curto-circuito fase-</w:t>
      </w:r>
      <w:r w:rsidR="00334921" w:rsidRPr="008B6F16">
        <w:t>fase</w:t>
      </w:r>
      <w:bookmarkEnd w:id="67"/>
    </w:p>
    <w:p w14:paraId="69ED03A7" w14:textId="767E9CE8" w:rsidR="001C6814" w:rsidRDefault="001C6814" w:rsidP="001C6814">
      <w:pPr>
        <w:ind w:firstLine="454"/>
        <w:jc w:val="both"/>
      </w:pPr>
      <w:r>
        <w:t>No curto-circuito fase-fase, a corrente elétrica resultante é calculada pelos valores da impedância de sequência positiva e negativa somente, conforme a fórmula seguinte:</w:t>
      </w:r>
    </w:p>
    <w:p w14:paraId="4815332D" w14:textId="45FFD167" w:rsidR="0071008A" w:rsidRPr="00BA2DB2" w:rsidRDefault="00334921" w:rsidP="0071008A">
      <w:pPr>
        <w:rPr>
          <w:rFonts w:eastAsiaTheme="minorEastAsia"/>
          <w:lang w:val="pt-PT"/>
        </w:rPr>
      </w:pPr>
      <m:oMathPara>
        <m:oMath>
          <m:r>
            <w:rPr>
              <w:rFonts w:ascii="Cambria Math" w:hAnsi="Cambria Math"/>
              <w:lang w:val="pt-PT"/>
            </w:rPr>
            <m:t>If=</m:t>
          </m:r>
          <m:f>
            <m:fPr>
              <m:ctrlPr>
                <w:rPr>
                  <w:rFonts w:ascii="Cambria Math" w:hAnsi="Cambria Math"/>
                  <w:i/>
                  <w:lang w:val="pt-PT"/>
                </w:rPr>
              </m:ctrlPr>
            </m:fPr>
            <m:num>
              <m:r>
                <w:rPr>
                  <w:rFonts w:ascii="Cambria Math" w:hAnsi="Cambria Math"/>
                  <w:lang w:val="pt-PT"/>
                </w:rPr>
                <m:t xml:space="preserve">Vf* </m:t>
              </m:r>
              <m:rad>
                <m:radPr>
                  <m:degHide m:val="1"/>
                  <m:ctrlPr>
                    <w:rPr>
                      <w:rFonts w:ascii="Cambria Math" w:hAnsi="Cambria Math"/>
                      <w:i/>
                      <w:lang w:val="pt-PT"/>
                    </w:rPr>
                  </m:ctrlPr>
                </m:radPr>
                <m:deg/>
                <m:e>
                  <m:r>
                    <w:rPr>
                      <w:rFonts w:ascii="Cambria Math" w:hAnsi="Cambria Math"/>
                      <w:lang w:val="pt-PT"/>
                    </w:rPr>
                    <m:t>3</m:t>
                  </m:r>
                </m:e>
              </m:rad>
            </m:num>
            <m:den>
              <m:r>
                <w:rPr>
                  <w:rFonts w:ascii="Cambria Math" w:hAnsi="Cambria Math"/>
                  <w:lang w:val="pt-PT"/>
                </w:rPr>
                <m:t>Z1th+Z2th+Zf</m:t>
              </m:r>
            </m:den>
          </m:f>
          <m:r>
            <w:rPr>
              <w:rFonts w:ascii="Cambria Math" w:hAnsi="Cambria Math"/>
              <w:lang w:val="pt-PT"/>
            </w:rPr>
            <m:t xml:space="preserve">     ou     If=</m:t>
          </m:r>
          <m:f>
            <m:fPr>
              <m:ctrlPr>
                <w:rPr>
                  <w:rFonts w:ascii="Cambria Math" w:hAnsi="Cambria Math"/>
                  <w:i/>
                  <w:lang w:val="pt-PT"/>
                </w:rPr>
              </m:ctrlPr>
            </m:fPr>
            <m:num>
              <m:r>
                <w:rPr>
                  <w:rFonts w:ascii="Cambria Math" w:hAnsi="Cambria Math"/>
                  <w:lang w:val="pt-PT"/>
                </w:rPr>
                <m:t xml:space="preserve">Vf* </m:t>
              </m:r>
              <m:rad>
                <m:radPr>
                  <m:degHide m:val="1"/>
                  <m:ctrlPr>
                    <w:rPr>
                      <w:rFonts w:ascii="Cambria Math" w:hAnsi="Cambria Math"/>
                      <w:i/>
                      <w:lang w:val="pt-PT"/>
                    </w:rPr>
                  </m:ctrlPr>
                </m:radPr>
                <m:deg/>
                <m:e>
                  <m:r>
                    <w:rPr>
                      <w:rFonts w:ascii="Cambria Math" w:hAnsi="Cambria Math"/>
                      <w:lang w:val="pt-PT"/>
                    </w:rPr>
                    <m:t>3</m:t>
                  </m:r>
                </m:e>
              </m:rad>
            </m:num>
            <m:den>
              <m:f>
                <m:fPr>
                  <m:ctrlPr>
                    <w:rPr>
                      <w:rFonts w:ascii="Cambria Math" w:hAnsi="Cambria Math"/>
                      <w:i/>
                      <w:lang w:val="pt-PT"/>
                    </w:rPr>
                  </m:ctrlPr>
                </m:fPr>
                <m:num>
                  <m:r>
                    <w:rPr>
                      <w:rFonts w:ascii="Cambria Math" w:hAnsi="Cambria Math"/>
                      <w:lang w:val="pt-PT"/>
                    </w:rPr>
                    <m:t>1</m:t>
                  </m:r>
                </m:num>
                <m:den>
                  <m:r>
                    <w:rPr>
                      <w:rFonts w:ascii="Cambria Math" w:hAnsi="Cambria Math"/>
                      <w:lang w:val="pt-PT"/>
                    </w:rPr>
                    <m:t>Y1th</m:t>
                  </m:r>
                </m:den>
              </m:f>
              <m:r>
                <w:rPr>
                  <w:rFonts w:ascii="Cambria Math" w:hAnsi="Cambria Math"/>
                  <w:lang w:val="pt-PT"/>
                </w:rPr>
                <m:t>+</m:t>
              </m:r>
              <m:f>
                <m:fPr>
                  <m:ctrlPr>
                    <w:rPr>
                      <w:rFonts w:ascii="Cambria Math" w:hAnsi="Cambria Math"/>
                      <w:i/>
                      <w:lang w:val="pt-PT"/>
                    </w:rPr>
                  </m:ctrlPr>
                </m:fPr>
                <m:num>
                  <m:r>
                    <w:rPr>
                      <w:rFonts w:ascii="Cambria Math" w:hAnsi="Cambria Math"/>
                      <w:lang w:val="pt-PT"/>
                    </w:rPr>
                    <m:t>1</m:t>
                  </m:r>
                </m:num>
                <m:den>
                  <m:r>
                    <w:rPr>
                      <w:rFonts w:ascii="Cambria Math" w:hAnsi="Cambria Math"/>
                      <w:lang w:val="pt-PT"/>
                    </w:rPr>
                    <m:t>Y2th</m:t>
                  </m:r>
                </m:den>
              </m:f>
              <m:r>
                <w:rPr>
                  <w:rFonts w:ascii="Cambria Math" w:hAnsi="Cambria Math"/>
                  <w:lang w:val="pt-PT"/>
                </w:rPr>
                <m:t>+Zf</m:t>
              </m:r>
            </m:den>
          </m:f>
        </m:oMath>
      </m:oMathPara>
    </w:p>
    <w:p w14:paraId="4F985648" w14:textId="7C84E6CC" w:rsidR="00BA2DB2" w:rsidRDefault="00BA2DB2" w:rsidP="00BA2DB2">
      <w:pPr>
        <w:ind w:firstLine="454"/>
        <w:jc w:val="both"/>
      </w:pPr>
      <w:r>
        <w:t xml:space="preserve">Diferentemente do cálculo de curto-circuito trifásico, a falta fase-fase leva em consideração a impedância de sequência negativa. Tal impedância normalmente possui o mesmo valor que a impedância de positivo e somente se altera quando a análise do circuito muda em uma alteração da sequência de fases, logo, a sequência negativa. Para a rede proposta pela docente, a matriz de admitâncias de sequência negativa é idêntica à matriz de admitâncias de sequência positiva.  Nesse contexto, comparando as duas fórmulas, espera-se menores correntes de </w:t>
      </w:r>
      <w:r w:rsidR="008B6F16">
        <w:t>curto-circuito</w:t>
      </w:r>
      <w:r>
        <w:t xml:space="preserve"> fase-fase em relação ao </w:t>
      </w:r>
      <w:proofErr w:type="gramStart"/>
      <w:r>
        <w:t>curto circuito</w:t>
      </w:r>
      <w:proofErr w:type="gramEnd"/>
      <w:r>
        <w:t xml:space="preserve"> trifásico, tal como o afundamento das tensões sofrem também menor efeito. Essa situação pode ser vista no software PowerWorld, onde foram simuladas faltas fase-fase nas barras 6 e 7:</w:t>
      </w:r>
    </w:p>
    <w:p w14:paraId="3CB8040C" w14:textId="77777777" w:rsidR="004574BE" w:rsidRDefault="004574BE" w:rsidP="004574BE">
      <w:pPr>
        <w:keepNext/>
        <w:jc w:val="center"/>
      </w:pPr>
      <w:r>
        <w:rPr>
          <w:noProof/>
        </w:rPr>
        <w:drawing>
          <wp:inline distT="0" distB="0" distL="0" distR="0" wp14:anchorId="5A6ABA42" wp14:editId="208AE525">
            <wp:extent cx="3854369" cy="2272196"/>
            <wp:effectExtent l="0" t="0" r="0" b="0"/>
            <wp:docPr id="35" name="Imagem 3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10;&#10;Descrição gerada automaticamente"/>
                    <pic:cNvPicPr/>
                  </pic:nvPicPr>
                  <pic:blipFill>
                    <a:blip r:embed="rId40"/>
                    <a:stretch>
                      <a:fillRect/>
                    </a:stretch>
                  </pic:blipFill>
                  <pic:spPr>
                    <a:xfrm>
                      <a:off x="0" y="0"/>
                      <a:ext cx="3861680" cy="2276506"/>
                    </a:xfrm>
                    <a:prstGeom prst="rect">
                      <a:avLst/>
                    </a:prstGeom>
                  </pic:spPr>
                </pic:pic>
              </a:graphicData>
            </a:graphic>
          </wp:inline>
        </w:drawing>
      </w:r>
    </w:p>
    <w:p w14:paraId="265FA4E3" w14:textId="293E7339" w:rsidR="004574BE" w:rsidRDefault="004574BE" w:rsidP="004574BE">
      <w:pPr>
        <w:pStyle w:val="Legenda"/>
      </w:pPr>
      <w:bookmarkStart w:id="68" w:name="_Toc71622913"/>
      <w:bookmarkStart w:id="69" w:name="_Toc71622999"/>
      <w:r>
        <w:t xml:space="preserve">Figura </w:t>
      </w:r>
      <w:r>
        <w:fldChar w:fldCharType="begin"/>
      </w:r>
      <w:r>
        <w:instrText xml:space="preserve"> SEQ Figura \* ARABIC </w:instrText>
      </w:r>
      <w:r>
        <w:fldChar w:fldCharType="separate"/>
      </w:r>
      <w:r w:rsidR="00601F6B">
        <w:rPr>
          <w:noProof/>
        </w:rPr>
        <w:t>29</w:t>
      </w:r>
      <w:r>
        <w:fldChar w:fldCharType="end"/>
      </w:r>
      <w:r>
        <w:t xml:space="preserve">: </w:t>
      </w:r>
      <w:r w:rsidRPr="00D347AB">
        <w:t xml:space="preserve">Corrente de curto-circuito </w:t>
      </w:r>
      <w:r>
        <w:t>fase-fase</w:t>
      </w:r>
      <w:r w:rsidRPr="00D347AB">
        <w:t xml:space="preserve"> na barra 6</w:t>
      </w:r>
      <w:bookmarkEnd w:id="68"/>
      <w:bookmarkEnd w:id="69"/>
    </w:p>
    <w:p w14:paraId="16ABBF6D" w14:textId="77777777" w:rsidR="004574BE" w:rsidRPr="004574BE" w:rsidRDefault="004574BE" w:rsidP="004574BE">
      <w:pPr>
        <w:rPr>
          <w:lang w:val="pt-PT"/>
        </w:rPr>
      </w:pPr>
    </w:p>
    <w:p w14:paraId="7DFD0108" w14:textId="77777777" w:rsidR="004574BE" w:rsidRDefault="004574BE" w:rsidP="004574BE">
      <w:pPr>
        <w:keepNext/>
        <w:ind w:firstLine="454"/>
        <w:jc w:val="center"/>
      </w:pPr>
      <w:r>
        <w:rPr>
          <w:noProof/>
        </w:rPr>
        <w:drawing>
          <wp:inline distT="0" distB="0" distL="0" distR="0" wp14:anchorId="371D16E3" wp14:editId="48886768">
            <wp:extent cx="3830429" cy="2222339"/>
            <wp:effectExtent l="0" t="0" r="0" b="6985"/>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41"/>
                    <a:stretch>
                      <a:fillRect/>
                    </a:stretch>
                  </pic:blipFill>
                  <pic:spPr>
                    <a:xfrm>
                      <a:off x="0" y="0"/>
                      <a:ext cx="3848300" cy="2232707"/>
                    </a:xfrm>
                    <a:prstGeom prst="rect">
                      <a:avLst/>
                    </a:prstGeom>
                  </pic:spPr>
                </pic:pic>
              </a:graphicData>
            </a:graphic>
          </wp:inline>
        </w:drawing>
      </w:r>
    </w:p>
    <w:p w14:paraId="1ADE0821" w14:textId="2E6AC6A5" w:rsidR="004574BE" w:rsidRDefault="004574BE" w:rsidP="004574BE">
      <w:pPr>
        <w:pStyle w:val="Legenda"/>
      </w:pPr>
      <w:bookmarkStart w:id="70" w:name="_Toc71622914"/>
      <w:bookmarkStart w:id="71" w:name="_Toc71623000"/>
      <w:r>
        <w:t xml:space="preserve">Figura </w:t>
      </w:r>
      <w:r>
        <w:fldChar w:fldCharType="begin"/>
      </w:r>
      <w:r>
        <w:instrText xml:space="preserve"> SEQ Figura \* ARABIC </w:instrText>
      </w:r>
      <w:r>
        <w:fldChar w:fldCharType="separate"/>
      </w:r>
      <w:r w:rsidR="00601F6B">
        <w:rPr>
          <w:noProof/>
        </w:rPr>
        <w:t>30</w:t>
      </w:r>
      <w:r>
        <w:fldChar w:fldCharType="end"/>
      </w:r>
      <w:r>
        <w:t xml:space="preserve">: </w:t>
      </w:r>
      <w:r w:rsidRPr="00AC32C8">
        <w:t xml:space="preserve">Corrente de curto-circuito fase-fase na barra </w:t>
      </w:r>
      <w:r>
        <w:t>7</w:t>
      </w:r>
      <w:bookmarkEnd w:id="70"/>
      <w:bookmarkEnd w:id="71"/>
    </w:p>
    <w:p w14:paraId="2ED0B4CC" w14:textId="17B4CC5B" w:rsidR="004574BE" w:rsidRDefault="004574BE" w:rsidP="004574BE">
      <w:pPr>
        <w:rPr>
          <w:lang w:val="pt-PT"/>
        </w:rPr>
      </w:pPr>
    </w:p>
    <w:p w14:paraId="0E107529" w14:textId="32856403" w:rsidR="004574BE" w:rsidRDefault="004574BE" w:rsidP="00622F83">
      <w:pPr>
        <w:ind w:firstLine="454"/>
        <w:rPr>
          <w:lang w:val="pt-PT"/>
        </w:rPr>
      </w:pPr>
      <w:r>
        <w:rPr>
          <w:lang w:val="pt-PT"/>
        </w:rPr>
        <w:lastRenderedPageBreak/>
        <w:t>Por sua vez, gerando um curto-circuito fase-fase na barra 8, o afundamento nas barras 6 e 7 são menores que o quando ocorrido por uma falta trifásica:</w:t>
      </w:r>
    </w:p>
    <w:p w14:paraId="2004C05C" w14:textId="77777777" w:rsidR="00BE3216" w:rsidRDefault="00BE3216" w:rsidP="00BE3216">
      <w:pPr>
        <w:keepNext/>
        <w:jc w:val="center"/>
      </w:pPr>
      <w:r>
        <w:rPr>
          <w:noProof/>
        </w:rPr>
        <w:drawing>
          <wp:inline distT="0" distB="0" distL="0" distR="0" wp14:anchorId="3992633F" wp14:editId="4AD3E30D">
            <wp:extent cx="5637299" cy="1885950"/>
            <wp:effectExtent l="0" t="0" r="1905" b="0"/>
            <wp:docPr id="37" name="Imagem 3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abela&#10;&#10;Descrição gerada automaticamente"/>
                    <pic:cNvPicPr/>
                  </pic:nvPicPr>
                  <pic:blipFill>
                    <a:blip r:embed="rId42"/>
                    <a:stretch>
                      <a:fillRect/>
                    </a:stretch>
                  </pic:blipFill>
                  <pic:spPr>
                    <a:xfrm>
                      <a:off x="0" y="0"/>
                      <a:ext cx="5657215" cy="1892613"/>
                    </a:xfrm>
                    <a:prstGeom prst="rect">
                      <a:avLst/>
                    </a:prstGeom>
                  </pic:spPr>
                </pic:pic>
              </a:graphicData>
            </a:graphic>
          </wp:inline>
        </w:drawing>
      </w:r>
    </w:p>
    <w:p w14:paraId="425A88A7" w14:textId="73021EF4" w:rsidR="00BE3216" w:rsidRDefault="00BE3216" w:rsidP="00BE3216">
      <w:pPr>
        <w:pStyle w:val="Legenda"/>
      </w:pPr>
      <w:bookmarkStart w:id="72" w:name="_Toc71622915"/>
      <w:bookmarkStart w:id="73" w:name="_Toc71623001"/>
      <w:r>
        <w:t xml:space="preserve">Figura </w:t>
      </w:r>
      <w:r>
        <w:fldChar w:fldCharType="begin"/>
      </w:r>
      <w:r>
        <w:instrText xml:space="preserve"> SEQ Figura \* ARABIC </w:instrText>
      </w:r>
      <w:r>
        <w:fldChar w:fldCharType="separate"/>
      </w:r>
      <w:r w:rsidR="00601F6B">
        <w:rPr>
          <w:noProof/>
        </w:rPr>
        <w:t>31</w:t>
      </w:r>
      <w:r>
        <w:fldChar w:fldCharType="end"/>
      </w:r>
      <w:r>
        <w:t xml:space="preserve">: </w:t>
      </w:r>
      <w:r w:rsidRPr="008D45CC">
        <w:t xml:space="preserve">Tensões nas barras devido ao curto-circuito </w:t>
      </w:r>
      <w:r>
        <w:t>fase-fase</w:t>
      </w:r>
      <w:r w:rsidRPr="008D45CC">
        <w:t xml:space="preserve"> na barra 8</w:t>
      </w:r>
      <w:bookmarkEnd w:id="72"/>
      <w:bookmarkEnd w:id="73"/>
    </w:p>
    <w:p w14:paraId="13D9D93D" w14:textId="276FB6C1" w:rsidR="00BE3216" w:rsidRDefault="00BE3216" w:rsidP="00BE3216">
      <w:pPr>
        <w:rPr>
          <w:lang w:val="pt-PT"/>
        </w:rPr>
      </w:pPr>
    </w:p>
    <w:p w14:paraId="62B64718" w14:textId="6988089F" w:rsidR="00BE3216" w:rsidRPr="008B6F16" w:rsidRDefault="00BE3216" w:rsidP="008B6F16">
      <w:pPr>
        <w:pStyle w:val="Ttulo2"/>
      </w:pPr>
      <w:bookmarkStart w:id="74" w:name="_Toc71622681"/>
      <w:r w:rsidRPr="008B6F16">
        <w:t>4.</w:t>
      </w:r>
      <w:r w:rsidR="00782DA3" w:rsidRPr="008B6F16">
        <w:t>4</w:t>
      </w:r>
      <w:r w:rsidRPr="008B6F16">
        <w:t xml:space="preserve"> Estudo de curto-circuito dupla fase-terra</w:t>
      </w:r>
      <w:bookmarkEnd w:id="74"/>
    </w:p>
    <w:p w14:paraId="35578288" w14:textId="1F2CA1A5" w:rsidR="003322FC" w:rsidRDefault="00827DE7" w:rsidP="00827DE7">
      <w:pPr>
        <w:ind w:firstLine="454"/>
        <w:jc w:val="both"/>
      </w:pPr>
      <w:r>
        <w:t xml:space="preserve">O cálculo do </w:t>
      </w:r>
      <w:r w:rsidR="008B6F16">
        <w:t>curto-circuito</w:t>
      </w:r>
      <w:r>
        <w:t xml:space="preserve"> dupla fase-terra é o mais complexo de se deduzir dentre todos os anteriores, porque as correntes de sequência positiva, negativa e zero são diferentes e não nula. Aqui levam-se em consideração todas as impedâncias existentes, incluindo as impedâncias de falta e aterramento.</w:t>
      </w:r>
      <w:r w:rsidR="00103B60">
        <w:t xml:space="preserve"> </w:t>
      </w:r>
    </w:p>
    <w:p w14:paraId="601DFD9C" w14:textId="46B2B97D" w:rsidR="003322FC" w:rsidRDefault="003322FC" w:rsidP="003322FC">
      <w:pPr>
        <w:jc w:val="center"/>
      </w:pPr>
      <w:r>
        <w:rPr>
          <w:noProof/>
        </w:rPr>
        <w:drawing>
          <wp:inline distT="0" distB="0" distL="0" distR="0" wp14:anchorId="5182B86A" wp14:editId="6CA24699">
            <wp:extent cx="4008218" cy="2647950"/>
            <wp:effectExtent l="0" t="0" r="0" b="0"/>
            <wp:docPr id="24" name="Imagem 24"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 Carta&#10;&#10;Descrição gerada automaticamente"/>
                    <pic:cNvPicPr/>
                  </pic:nvPicPr>
                  <pic:blipFill>
                    <a:blip r:embed="rId43"/>
                    <a:stretch>
                      <a:fillRect/>
                    </a:stretch>
                  </pic:blipFill>
                  <pic:spPr>
                    <a:xfrm>
                      <a:off x="0" y="0"/>
                      <a:ext cx="4023495" cy="2658043"/>
                    </a:xfrm>
                    <a:prstGeom prst="rect">
                      <a:avLst/>
                    </a:prstGeom>
                  </pic:spPr>
                </pic:pic>
              </a:graphicData>
            </a:graphic>
          </wp:inline>
        </w:drawing>
      </w:r>
    </w:p>
    <w:p w14:paraId="732F138A" w14:textId="4FD39F40" w:rsidR="00103B60" w:rsidRDefault="00103B60" w:rsidP="00827DE7">
      <w:pPr>
        <w:ind w:firstLine="454"/>
        <w:jc w:val="both"/>
      </w:pPr>
      <w:r>
        <w:t>Entre os transformadores, onde existe o fechamento em dos enrolamentos em delta, a admitância de sequência zero é nula, criando um comportamento de curto-circuito fase-fase.</w:t>
      </w:r>
      <w:r w:rsidR="003322FC">
        <w:t xml:space="preserve"> Quanto às outras barras, o somatório de todas as componentes tende a suavizar o valor da falta, tornando-a mais amena em relação às outras faltas estudadas anteriormente.</w:t>
      </w:r>
      <w:r>
        <w:t xml:space="preserve"> Aplicando as mesmas </w:t>
      </w:r>
      <w:r w:rsidR="003322FC">
        <w:t>simulações</w:t>
      </w:r>
      <w:r>
        <w:t xml:space="preserve"> analisadas nos estudos anteriores, seguem os valores obtidos da simulação:</w:t>
      </w:r>
    </w:p>
    <w:p w14:paraId="78D93459" w14:textId="77777777" w:rsidR="003322FC" w:rsidRDefault="00103B60" w:rsidP="003322FC">
      <w:pPr>
        <w:keepNext/>
        <w:ind w:firstLine="454"/>
        <w:jc w:val="center"/>
      </w:pPr>
      <w:r>
        <w:rPr>
          <w:noProof/>
        </w:rPr>
        <w:lastRenderedPageBreak/>
        <w:drawing>
          <wp:inline distT="0" distB="0" distL="0" distR="0" wp14:anchorId="6F515B1B" wp14:editId="53809D9F">
            <wp:extent cx="3898900" cy="2299713"/>
            <wp:effectExtent l="0" t="0" r="6350" b="5715"/>
            <wp:docPr id="15"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10;&#10;Descrição gerada automaticamente"/>
                    <pic:cNvPicPr/>
                  </pic:nvPicPr>
                  <pic:blipFill>
                    <a:blip r:embed="rId44"/>
                    <a:stretch>
                      <a:fillRect/>
                    </a:stretch>
                  </pic:blipFill>
                  <pic:spPr>
                    <a:xfrm>
                      <a:off x="0" y="0"/>
                      <a:ext cx="3931294" cy="2318820"/>
                    </a:xfrm>
                    <a:prstGeom prst="rect">
                      <a:avLst/>
                    </a:prstGeom>
                  </pic:spPr>
                </pic:pic>
              </a:graphicData>
            </a:graphic>
          </wp:inline>
        </w:drawing>
      </w:r>
    </w:p>
    <w:p w14:paraId="03C2C96F" w14:textId="6BAC2E8A" w:rsidR="00BE3216" w:rsidRDefault="003322FC" w:rsidP="003322FC">
      <w:pPr>
        <w:pStyle w:val="Legenda"/>
      </w:pPr>
      <w:bookmarkStart w:id="75" w:name="_Toc71622916"/>
      <w:bookmarkStart w:id="76" w:name="_Toc71623002"/>
      <w:r>
        <w:t xml:space="preserve">Figura </w:t>
      </w:r>
      <w:r>
        <w:fldChar w:fldCharType="begin"/>
      </w:r>
      <w:r>
        <w:instrText xml:space="preserve"> SEQ Figura \* ARABIC </w:instrText>
      </w:r>
      <w:r>
        <w:fldChar w:fldCharType="separate"/>
      </w:r>
      <w:r w:rsidR="00601F6B">
        <w:rPr>
          <w:noProof/>
        </w:rPr>
        <w:t>32</w:t>
      </w:r>
      <w:r>
        <w:fldChar w:fldCharType="end"/>
      </w:r>
      <w:r>
        <w:t xml:space="preserve">: </w:t>
      </w:r>
      <w:r w:rsidRPr="006C3514">
        <w:t xml:space="preserve">Corrente de curto-circuito </w:t>
      </w:r>
      <w:r>
        <w:t>dupla fase-terra</w:t>
      </w:r>
      <w:r w:rsidRPr="006C3514">
        <w:t xml:space="preserve"> na barra </w:t>
      </w:r>
      <w:r>
        <w:t>6</w:t>
      </w:r>
      <w:bookmarkEnd w:id="75"/>
      <w:bookmarkEnd w:id="76"/>
    </w:p>
    <w:p w14:paraId="2E4800F3" w14:textId="77777777" w:rsidR="003322FC" w:rsidRDefault="003322FC" w:rsidP="003322FC">
      <w:pPr>
        <w:keepNext/>
        <w:ind w:firstLine="454"/>
        <w:jc w:val="center"/>
      </w:pPr>
      <w:r>
        <w:rPr>
          <w:noProof/>
        </w:rPr>
        <w:drawing>
          <wp:inline distT="0" distB="0" distL="0" distR="0" wp14:anchorId="04124D2E" wp14:editId="39411388">
            <wp:extent cx="3871770" cy="2241550"/>
            <wp:effectExtent l="0" t="0" r="0" b="6350"/>
            <wp:docPr id="16" name="Imagem 1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pic:cNvPicPr/>
                  </pic:nvPicPr>
                  <pic:blipFill>
                    <a:blip r:embed="rId45"/>
                    <a:stretch>
                      <a:fillRect/>
                    </a:stretch>
                  </pic:blipFill>
                  <pic:spPr>
                    <a:xfrm>
                      <a:off x="0" y="0"/>
                      <a:ext cx="3886214" cy="2249912"/>
                    </a:xfrm>
                    <a:prstGeom prst="rect">
                      <a:avLst/>
                    </a:prstGeom>
                  </pic:spPr>
                </pic:pic>
              </a:graphicData>
            </a:graphic>
          </wp:inline>
        </w:drawing>
      </w:r>
    </w:p>
    <w:p w14:paraId="6A124344" w14:textId="675D0703" w:rsidR="003322FC" w:rsidRDefault="003322FC" w:rsidP="003322FC">
      <w:pPr>
        <w:pStyle w:val="Legenda"/>
      </w:pPr>
      <w:bookmarkStart w:id="77" w:name="_Toc71622917"/>
      <w:bookmarkStart w:id="78" w:name="_Toc71623003"/>
      <w:r>
        <w:t xml:space="preserve">Figura </w:t>
      </w:r>
      <w:r>
        <w:fldChar w:fldCharType="begin"/>
      </w:r>
      <w:r>
        <w:instrText xml:space="preserve"> SEQ Figura \* ARABIC </w:instrText>
      </w:r>
      <w:r>
        <w:fldChar w:fldCharType="separate"/>
      </w:r>
      <w:r w:rsidR="00601F6B">
        <w:rPr>
          <w:noProof/>
        </w:rPr>
        <w:t>33</w:t>
      </w:r>
      <w:r>
        <w:fldChar w:fldCharType="end"/>
      </w:r>
      <w:r>
        <w:t xml:space="preserve">: </w:t>
      </w:r>
      <w:r w:rsidRPr="005239A5">
        <w:t xml:space="preserve">Corrente de curto-circuito </w:t>
      </w:r>
      <w:r>
        <w:t>dupla fase</w:t>
      </w:r>
      <w:r w:rsidRPr="005239A5">
        <w:t xml:space="preserve"> na barra 7</w:t>
      </w:r>
      <w:bookmarkEnd w:id="77"/>
      <w:bookmarkEnd w:id="78"/>
    </w:p>
    <w:p w14:paraId="3B3B0951" w14:textId="77777777" w:rsidR="003322FC" w:rsidRDefault="003322FC" w:rsidP="003322FC">
      <w:pPr>
        <w:rPr>
          <w:lang w:val="pt-PT"/>
        </w:rPr>
      </w:pPr>
    </w:p>
    <w:p w14:paraId="3B1BD4E8" w14:textId="77777777" w:rsidR="002D196E" w:rsidRDefault="003322FC" w:rsidP="002D196E">
      <w:pPr>
        <w:keepNext/>
      </w:pPr>
      <w:r>
        <w:rPr>
          <w:noProof/>
        </w:rPr>
        <w:drawing>
          <wp:inline distT="0" distB="0" distL="0" distR="0" wp14:anchorId="47B1E275" wp14:editId="39942A2B">
            <wp:extent cx="5400040" cy="1737360"/>
            <wp:effectExtent l="0" t="0" r="0" b="0"/>
            <wp:docPr id="38" name="Imagem 3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abela&#10;&#10;Descrição gerada automaticamente"/>
                    <pic:cNvPicPr/>
                  </pic:nvPicPr>
                  <pic:blipFill>
                    <a:blip r:embed="rId46"/>
                    <a:stretch>
                      <a:fillRect/>
                    </a:stretch>
                  </pic:blipFill>
                  <pic:spPr>
                    <a:xfrm>
                      <a:off x="0" y="0"/>
                      <a:ext cx="5400040" cy="1737360"/>
                    </a:xfrm>
                    <a:prstGeom prst="rect">
                      <a:avLst/>
                    </a:prstGeom>
                  </pic:spPr>
                </pic:pic>
              </a:graphicData>
            </a:graphic>
          </wp:inline>
        </w:drawing>
      </w:r>
    </w:p>
    <w:p w14:paraId="0591A723" w14:textId="4521A5C8" w:rsidR="003322FC" w:rsidRDefault="002D196E" w:rsidP="002D196E">
      <w:pPr>
        <w:pStyle w:val="Legenda"/>
      </w:pPr>
      <w:bookmarkStart w:id="79" w:name="_Toc71622918"/>
      <w:bookmarkStart w:id="80" w:name="_Toc71623004"/>
      <w:r>
        <w:t xml:space="preserve">Figura </w:t>
      </w:r>
      <w:r>
        <w:fldChar w:fldCharType="begin"/>
      </w:r>
      <w:r>
        <w:instrText xml:space="preserve"> SEQ Figura \* ARABIC </w:instrText>
      </w:r>
      <w:r>
        <w:fldChar w:fldCharType="separate"/>
      </w:r>
      <w:r w:rsidR="00601F6B">
        <w:rPr>
          <w:noProof/>
        </w:rPr>
        <w:t>34</w:t>
      </w:r>
      <w:r>
        <w:fldChar w:fldCharType="end"/>
      </w:r>
      <w:r>
        <w:t xml:space="preserve">: </w:t>
      </w:r>
      <w:r w:rsidRPr="001319AA">
        <w:t>Tensões nas barras devido ao curto-circuito fase-fase na barra 8</w:t>
      </w:r>
      <w:bookmarkEnd w:id="79"/>
      <w:bookmarkEnd w:id="80"/>
    </w:p>
    <w:p w14:paraId="7A918093" w14:textId="3AFE75B3" w:rsidR="00FA4F0F" w:rsidRDefault="00FA4F0F" w:rsidP="00FA4F0F">
      <w:pPr>
        <w:rPr>
          <w:lang w:val="pt-PT"/>
        </w:rPr>
      </w:pPr>
    </w:p>
    <w:p w14:paraId="4EF615E4" w14:textId="51B298B4" w:rsidR="00FA4F0F" w:rsidRDefault="00FA4F0F" w:rsidP="00FA4F0F">
      <w:pPr>
        <w:rPr>
          <w:lang w:val="pt-PT"/>
        </w:rPr>
      </w:pPr>
    </w:p>
    <w:p w14:paraId="4B99192A" w14:textId="4B67500D" w:rsidR="00FA4F0F" w:rsidRDefault="00FA4F0F" w:rsidP="00FA4F0F">
      <w:pPr>
        <w:rPr>
          <w:lang w:val="pt-PT"/>
        </w:rPr>
      </w:pPr>
    </w:p>
    <w:p w14:paraId="5576DCDC" w14:textId="4C03D177" w:rsidR="00FA4F0F" w:rsidRDefault="00FA4F0F" w:rsidP="00FA4F0F">
      <w:pPr>
        <w:rPr>
          <w:lang w:val="pt-PT"/>
        </w:rPr>
      </w:pPr>
    </w:p>
    <w:p w14:paraId="5AC972CC" w14:textId="7D45D2CC" w:rsidR="00FA4F0F" w:rsidRDefault="00FA4F0F" w:rsidP="00FA4F0F">
      <w:pPr>
        <w:rPr>
          <w:lang w:val="pt-PT"/>
        </w:rPr>
      </w:pPr>
    </w:p>
    <w:p w14:paraId="085D9043" w14:textId="7A645BA2" w:rsidR="00FA4F0F" w:rsidRDefault="00FA4F0F" w:rsidP="008B6F16">
      <w:pPr>
        <w:pStyle w:val="Ttulo1"/>
        <w:rPr>
          <w:b w:val="0"/>
          <w:bCs/>
        </w:rPr>
      </w:pPr>
      <w:bookmarkStart w:id="81" w:name="_Toc71622682"/>
      <w:r>
        <w:rPr>
          <w:bCs/>
        </w:rPr>
        <w:lastRenderedPageBreak/>
        <w:t>5.</w:t>
      </w:r>
      <w:r w:rsidRPr="002C3BFD">
        <w:rPr>
          <w:bCs/>
        </w:rPr>
        <w:t xml:space="preserve"> </w:t>
      </w:r>
      <w:r>
        <w:rPr>
          <w:bCs/>
        </w:rPr>
        <w:t>Estudo de fenómenos de ondas viajantes</w:t>
      </w:r>
      <w:bookmarkEnd w:id="81"/>
    </w:p>
    <w:p w14:paraId="02C4B866" w14:textId="752937BB" w:rsidR="002D62A4" w:rsidRDefault="002D62A4" w:rsidP="00A31CF6">
      <w:pPr>
        <w:spacing w:after="0" w:line="240" w:lineRule="auto"/>
        <w:ind w:firstLine="454"/>
        <w:jc w:val="both"/>
      </w:pPr>
      <w:r>
        <w:t xml:space="preserve">Para o estudo de ondas viajantes, foi simulado a linha de transmissão existente entre 6 e 7. Nessa linha a suceptância é igual a 0,747 S e a reatância indutiva igual 0,383 ohms. Extraindo os valores da capacitância da linha e de indutância para 50 </w:t>
      </w:r>
      <w:proofErr w:type="gramStart"/>
      <w:r>
        <w:t>Hz ,</w:t>
      </w:r>
      <w:proofErr w:type="gramEnd"/>
      <w:r>
        <w:t xml:space="preserve"> foi obtido:</w:t>
      </w:r>
    </w:p>
    <w:p w14:paraId="494BFE10" w14:textId="77777777" w:rsidR="00A31CF6" w:rsidRDefault="00A31CF6" w:rsidP="00A31CF6">
      <w:pPr>
        <w:spacing w:after="0" w:line="240" w:lineRule="auto"/>
        <w:ind w:firstLine="454"/>
        <w:jc w:val="both"/>
      </w:pPr>
    </w:p>
    <w:p w14:paraId="2E4166C3" w14:textId="77777777" w:rsidR="00A31CF6" w:rsidRPr="00A31CF6" w:rsidRDefault="002D62A4" w:rsidP="00A31CF6">
      <w:pPr>
        <w:spacing w:after="0" w:line="240" w:lineRule="auto"/>
        <w:ind w:firstLine="454"/>
        <w:jc w:val="both"/>
        <w:rPr>
          <w:rFonts w:eastAsiaTheme="minorEastAsia"/>
        </w:rPr>
      </w:pPr>
      <m:oMathPara>
        <m:oMathParaPr>
          <m:jc m:val="left"/>
        </m:oMathParaPr>
        <m:oMath>
          <m:r>
            <w:rPr>
              <w:rFonts w:ascii="Cambria Math" w:hAnsi="Cambria Math"/>
            </w:rPr>
            <m:t xml:space="preserve">B= ωC </m:t>
          </m:r>
        </m:oMath>
      </m:oMathPara>
    </w:p>
    <w:p w14:paraId="32328CF7" w14:textId="77777777" w:rsidR="00A31CF6" w:rsidRPr="00A31CF6" w:rsidRDefault="002D62A4" w:rsidP="00A31CF6">
      <w:pPr>
        <w:spacing w:after="0" w:line="240" w:lineRule="auto"/>
        <w:ind w:firstLine="454"/>
        <w:jc w:val="both"/>
        <w:rPr>
          <w:rFonts w:eastAsiaTheme="minorEastAsia"/>
        </w:rPr>
      </w:pPr>
      <m:oMathPara>
        <m:oMathParaPr>
          <m:jc m:val="left"/>
        </m:oMathParaPr>
        <m:oMath>
          <m:r>
            <w:rPr>
              <w:rFonts w:ascii="Cambria Math" w:hAnsi="Cambria Math"/>
            </w:rPr>
            <m:t>0,747=2*π*50*C</m:t>
          </m:r>
        </m:oMath>
      </m:oMathPara>
    </w:p>
    <w:p w14:paraId="7B305939" w14:textId="77777777" w:rsidR="00A31CF6" w:rsidRPr="00A31CF6" w:rsidRDefault="00A31CF6" w:rsidP="00A31CF6">
      <w:pPr>
        <w:spacing w:after="0" w:line="240" w:lineRule="auto"/>
        <w:ind w:firstLine="454"/>
        <w:jc w:val="both"/>
        <w:rPr>
          <w:rFonts w:eastAsiaTheme="minorEastAsia"/>
        </w:rPr>
      </w:pPr>
      <m:oMathPara>
        <m:oMathParaPr>
          <m:jc m:val="left"/>
        </m:oMathParaPr>
        <m:oMath>
          <m:r>
            <w:rPr>
              <w:rFonts w:ascii="Cambria Math" w:hAnsi="Cambria Math"/>
            </w:rPr>
            <m:t>C=2378 μF</m:t>
          </m:r>
        </m:oMath>
      </m:oMathPara>
    </w:p>
    <w:p w14:paraId="1FF5A3D6" w14:textId="77777777" w:rsidR="00A31CF6" w:rsidRPr="00A31CF6" w:rsidRDefault="00A31CF6" w:rsidP="00A31CF6">
      <w:pPr>
        <w:spacing w:after="0" w:line="240" w:lineRule="auto"/>
        <w:ind w:firstLine="454"/>
        <w:jc w:val="both"/>
        <w:rPr>
          <w:rFonts w:eastAsiaTheme="minorEastAsia"/>
        </w:rPr>
      </w:pPr>
      <m:oMathPara>
        <m:oMathParaPr>
          <m:jc m:val="left"/>
        </m:oMathParaPr>
        <m:oMath>
          <m:r>
            <w:rPr>
              <w:rFonts w:ascii="Cambria Math" w:hAnsi="Cambria Math"/>
            </w:rPr>
            <m:t xml:space="preserve">Xl=ωL </m:t>
          </m:r>
        </m:oMath>
      </m:oMathPara>
    </w:p>
    <w:p w14:paraId="2D9B07D5" w14:textId="368835B8" w:rsidR="00A31CF6" w:rsidRPr="00A31CF6" w:rsidRDefault="00A31CF6" w:rsidP="00A31CF6">
      <w:pPr>
        <w:spacing w:after="0" w:line="240" w:lineRule="auto"/>
        <w:ind w:firstLine="454"/>
        <w:jc w:val="both"/>
        <w:rPr>
          <w:rFonts w:eastAsiaTheme="minorEastAsia"/>
        </w:rPr>
      </w:pPr>
      <m:oMathPara>
        <m:oMathParaPr>
          <m:jc m:val="left"/>
        </m:oMathParaPr>
        <m:oMath>
          <m:r>
            <w:rPr>
              <w:rFonts w:ascii="Cambria Math" w:hAnsi="Cambria Math"/>
            </w:rPr>
            <m:t>0,383=2*π*50*L</m:t>
          </m:r>
        </m:oMath>
      </m:oMathPara>
    </w:p>
    <w:p w14:paraId="2281B0AF" w14:textId="20060897" w:rsidR="00A31CF6" w:rsidRPr="00A31CF6" w:rsidRDefault="00A31CF6" w:rsidP="00A31CF6">
      <w:pPr>
        <w:spacing w:after="0" w:line="240" w:lineRule="auto"/>
        <w:ind w:firstLine="454"/>
        <w:jc w:val="both"/>
        <w:rPr>
          <w:rFonts w:eastAsiaTheme="minorEastAsia"/>
        </w:rPr>
      </w:pPr>
      <m:oMathPara>
        <m:oMathParaPr>
          <m:jc m:val="left"/>
        </m:oMathParaPr>
        <m:oMath>
          <m:r>
            <w:rPr>
              <w:rFonts w:ascii="Cambria Math" w:eastAsiaTheme="minorEastAsia" w:hAnsi="Cambria Math"/>
            </w:rPr>
            <m:t>L=1,219 mH</m:t>
          </m:r>
        </m:oMath>
      </m:oMathPara>
    </w:p>
    <w:p w14:paraId="13488BAE" w14:textId="04F15B2D" w:rsidR="002D62A4" w:rsidRPr="00A31CF6" w:rsidRDefault="002D62A4" w:rsidP="00A31CF6">
      <w:pPr>
        <w:spacing w:after="0" w:line="240" w:lineRule="auto"/>
        <w:ind w:firstLine="454"/>
        <w:jc w:val="both"/>
        <w:rPr>
          <w:rFonts w:eastAsiaTheme="minorEastAsia"/>
        </w:rPr>
      </w:pPr>
      <m:oMathPara>
        <m:oMathParaPr>
          <m:jc m:val="left"/>
        </m:oMathParaPr>
        <m:oMath>
          <m:r>
            <w:rPr>
              <w:rFonts w:ascii="Cambria Math" w:hAnsi="Cambria Math"/>
            </w:rPr>
            <m:t xml:space="preserve"> </m:t>
          </m:r>
        </m:oMath>
      </m:oMathPara>
    </w:p>
    <w:p w14:paraId="5AC2BB1C" w14:textId="21EF0FC1" w:rsidR="002D62A4" w:rsidRDefault="00A31CF6" w:rsidP="00A31CF6">
      <w:pPr>
        <w:ind w:firstLine="454"/>
        <w:jc w:val="both"/>
      </w:pPr>
      <w:r>
        <w:rPr>
          <w:rFonts w:eastAsiaTheme="minorEastAsia"/>
        </w:rPr>
        <w:t>Dividindo esses valores em 9 capacitores e 9 indutores</w:t>
      </w:r>
      <w:r w:rsidR="008B6F16">
        <w:rPr>
          <w:rFonts w:eastAsiaTheme="minorEastAsia"/>
        </w:rPr>
        <w:t xml:space="preserve"> (arbitrário)</w:t>
      </w:r>
      <w:r>
        <w:rPr>
          <w:rFonts w:eastAsiaTheme="minorEastAsia"/>
        </w:rPr>
        <w:t>, com uma alimentação de tensão contínua</w:t>
      </w:r>
      <w:r w:rsidR="00617B5C">
        <w:rPr>
          <w:rFonts w:eastAsiaTheme="minorEastAsia"/>
        </w:rPr>
        <w:t xml:space="preserve"> de 100 V</w:t>
      </w:r>
      <w:r>
        <w:rPr>
          <w:rFonts w:eastAsiaTheme="minorEastAsia"/>
        </w:rPr>
        <w:t>, com medições de tensão intervaladas, chegou-se ao circuito simulado abaixo no ATP Draw:</w:t>
      </w:r>
    </w:p>
    <w:p w14:paraId="73218F56" w14:textId="77777777" w:rsidR="00A31CF6" w:rsidRDefault="00E53941" w:rsidP="000632A6">
      <w:pPr>
        <w:keepNext/>
        <w:jc w:val="center"/>
      </w:pPr>
      <w:r>
        <w:rPr>
          <w:noProof/>
        </w:rPr>
        <w:drawing>
          <wp:inline distT="0" distB="0" distL="0" distR="0" wp14:anchorId="3B5D8B74" wp14:editId="203FC9D1">
            <wp:extent cx="5086350" cy="1021576"/>
            <wp:effectExtent l="0" t="0" r="0" b="762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47"/>
                    <a:stretch>
                      <a:fillRect/>
                    </a:stretch>
                  </pic:blipFill>
                  <pic:spPr>
                    <a:xfrm>
                      <a:off x="0" y="0"/>
                      <a:ext cx="5128637" cy="1030069"/>
                    </a:xfrm>
                    <a:prstGeom prst="rect">
                      <a:avLst/>
                    </a:prstGeom>
                  </pic:spPr>
                </pic:pic>
              </a:graphicData>
            </a:graphic>
          </wp:inline>
        </w:drawing>
      </w:r>
    </w:p>
    <w:p w14:paraId="2724DE99" w14:textId="4BD2FFF7" w:rsidR="00E53941" w:rsidRDefault="00A31CF6" w:rsidP="00A31CF6">
      <w:pPr>
        <w:pStyle w:val="Legenda"/>
      </w:pPr>
      <w:bookmarkStart w:id="82" w:name="_Toc71622919"/>
      <w:bookmarkStart w:id="83" w:name="_Toc71623005"/>
      <w:r>
        <w:t xml:space="preserve">Figura </w:t>
      </w:r>
      <w:r>
        <w:fldChar w:fldCharType="begin"/>
      </w:r>
      <w:r>
        <w:instrText xml:space="preserve"> SEQ Figura \* ARABIC </w:instrText>
      </w:r>
      <w:r>
        <w:fldChar w:fldCharType="separate"/>
      </w:r>
      <w:r w:rsidR="00601F6B">
        <w:rPr>
          <w:noProof/>
        </w:rPr>
        <w:t>35</w:t>
      </w:r>
      <w:r>
        <w:fldChar w:fldCharType="end"/>
      </w:r>
      <w:r>
        <w:t>: Linha de transmissão no ATP Draw</w:t>
      </w:r>
      <w:bookmarkEnd w:id="82"/>
      <w:bookmarkEnd w:id="83"/>
    </w:p>
    <w:p w14:paraId="4FB2EE34" w14:textId="3F3E81E9" w:rsidR="002D62A4" w:rsidRDefault="002D62A4" w:rsidP="00FA4F0F"/>
    <w:p w14:paraId="5C0A8D67" w14:textId="334F02CA" w:rsidR="00A31CF6" w:rsidRDefault="00A31CF6" w:rsidP="00A31CF6">
      <w:pPr>
        <w:ind w:firstLine="454"/>
        <w:jc w:val="both"/>
      </w:pPr>
      <w:r>
        <w:t xml:space="preserve">Ao realizar os cálculos, o software citado gerou um gráfico da tensão referente a este circuito em relação ao tempo, no qual a curva em azul refere-se à primeira medição no circuito, a curva em vermelha refere-se à segunda medição no circuito e a curva em verde refere-se ao valor de tensão medido no último medidor. </w:t>
      </w:r>
    </w:p>
    <w:p w14:paraId="2F0FC3A9" w14:textId="77777777" w:rsidR="009023E5" w:rsidRDefault="000632A6" w:rsidP="009023E5">
      <w:pPr>
        <w:keepNext/>
        <w:jc w:val="center"/>
      </w:pPr>
      <w:r>
        <w:rPr>
          <w:noProof/>
        </w:rPr>
        <w:drawing>
          <wp:inline distT="0" distB="0" distL="0" distR="0" wp14:anchorId="2964CC54" wp14:editId="359E7B74">
            <wp:extent cx="4686300" cy="231504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5482" cy="2319581"/>
                    </a:xfrm>
                    <a:prstGeom prst="rect">
                      <a:avLst/>
                    </a:prstGeom>
                    <a:noFill/>
                    <a:ln>
                      <a:noFill/>
                    </a:ln>
                  </pic:spPr>
                </pic:pic>
              </a:graphicData>
            </a:graphic>
          </wp:inline>
        </w:drawing>
      </w:r>
    </w:p>
    <w:p w14:paraId="313FD64C" w14:textId="2D0D5DE4" w:rsidR="00A31CF6" w:rsidRDefault="009023E5" w:rsidP="009023E5">
      <w:pPr>
        <w:pStyle w:val="Legenda"/>
      </w:pPr>
      <w:bookmarkStart w:id="84" w:name="_Toc71622920"/>
      <w:bookmarkStart w:id="85" w:name="_Toc71623006"/>
      <w:r>
        <w:t xml:space="preserve">Figura </w:t>
      </w:r>
      <w:r>
        <w:fldChar w:fldCharType="begin"/>
      </w:r>
      <w:r>
        <w:instrText xml:space="preserve"> SEQ Figura \* ARABIC </w:instrText>
      </w:r>
      <w:r>
        <w:fldChar w:fldCharType="separate"/>
      </w:r>
      <w:r w:rsidR="00601F6B">
        <w:rPr>
          <w:noProof/>
        </w:rPr>
        <w:t>36</w:t>
      </w:r>
      <w:r>
        <w:fldChar w:fldCharType="end"/>
      </w:r>
      <w:r>
        <w:t xml:space="preserve">: Medição de tensão ao longo da linha de transmissão </w:t>
      </w:r>
      <w:r w:rsidR="00A532BD">
        <w:t>com carga em aberto</w:t>
      </w:r>
      <w:bookmarkEnd w:id="84"/>
      <w:bookmarkEnd w:id="85"/>
    </w:p>
    <w:p w14:paraId="165A27E9" w14:textId="77777777" w:rsidR="009023E5" w:rsidRPr="009023E5" w:rsidRDefault="009023E5" w:rsidP="009023E5">
      <w:pPr>
        <w:rPr>
          <w:lang w:val="pt-PT"/>
        </w:rPr>
      </w:pPr>
    </w:p>
    <w:p w14:paraId="1EB82B0C" w14:textId="4C0E5D4B" w:rsidR="00F2187B" w:rsidRDefault="00A31CF6" w:rsidP="00A31CF6">
      <w:pPr>
        <w:ind w:firstLine="454"/>
        <w:jc w:val="both"/>
      </w:pPr>
      <w:r>
        <w:t>Por meio do gráfico é possível ver diversas interações entre as ondas transmitidas e refletidas</w:t>
      </w:r>
      <w:r w:rsidR="001936DA">
        <w:t>.</w:t>
      </w:r>
      <w:r>
        <w:t xml:space="preserve"> </w:t>
      </w:r>
      <w:r w:rsidR="001936DA">
        <w:t>E</w:t>
      </w:r>
      <w:r>
        <w:t>m 1</w:t>
      </w:r>
      <w:r w:rsidR="00617B5C">
        <w:t>, a tensão azul oscila em torno de 100 V. Em 2, a tensão verde sofre a primeira reflexão calculada pelas seguintes equações</w:t>
      </w:r>
      <w:r w:rsidR="00F2187B">
        <w:t>:</w:t>
      </w:r>
    </w:p>
    <w:p w14:paraId="310DB9D3" w14:textId="77777777" w:rsidR="00F2187B" w:rsidRPr="00F2187B" w:rsidRDefault="00F2187B" w:rsidP="00A31CF6">
      <w:pPr>
        <w:ind w:firstLine="454"/>
        <w:jc w:val="both"/>
        <w:rPr>
          <w:rFonts w:eastAsiaTheme="minorEastAsia"/>
        </w:rPr>
      </w:pPr>
      <m:oMathPara>
        <m:oMath>
          <m:r>
            <w:rPr>
              <w:rFonts w:ascii="Cambria Math" w:hAnsi="Cambria Math"/>
            </w:rPr>
            <w:lastRenderedPageBreak/>
            <m:t>V refletida=V fonte+Vfonte* ρr, onde ρr é o coeficiente de reflexão</m:t>
          </m:r>
        </m:oMath>
      </m:oMathPara>
    </w:p>
    <w:p w14:paraId="01AA015E" w14:textId="14F3EF3E" w:rsidR="00A31CF6" w:rsidRDefault="00F2187B" w:rsidP="00A31CF6">
      <w:pPr>
        <w:ind w:firstLine="454"/>
        <w:jc w:val="both"/>
      </w:pPr>
      <m:oMath>
        <m:r>
          <w:rPr>
            <w:rFonts w:ascii="Cambria Math" w:hAnsi="Cambria Math"/>
          </w:rPr>
          <m:t>ρr=</m:t>
        </m:r>
        <m:f>
          <m:fPr>
            <m:ctrlPr>
              <w:rPr>
                <w:rFonts w:ascii="Cambria Math" w:hAnsi="Cambria Math"/>
                <w:i/>
              </w:rPr>
            </m:ctrlPr>
          </m:fPr>
          <m:num>
            <m:r>
              <w:rPr>
                <w:rFonts w:ascii="Cambria Math" w:hAnsi="Cambria Math"/>
              </w:rPr>
              <m:t>ZR-ZC</m:t>
            </m:r>
          </m:num>
          <m:den>
            <m:r>
              <w:rPr>
                <w:rFonts w:ascii="Cambria Math" w:hAnsi="Cambria Math"/>
              </w:rPr>
              <m:t>ZR+ZC</m:t>
            </m:r>
          </m:den>
        </m:f>
        <m:r>
          <w:rPr>
            <w:rFonts w:ascii="Cambria Math" w:hAnsi="Cambria Math"/>
          </w:rPr>
          <m:t xml:space="preserve"> , onde ZR é a impedância da carga e ZC é a impedância da linha </m:t>
        </m:r>
      </m:oMath>
      <w:r w:rsidR="00617B5C">
        <w:t xml:space="preserve"> </w:t>
      </w:r>
    </w:p>
    <w:p w14:paraId="49B4BF0D" w14:textId="77777777" w:rsidR="00D65478" w:rsidRDefault="00F2187B" w:rsidP="00A31CF6">
      <w:pPr>
        <w:ind w:firstLine="454"/>
        <w:jc w:val="both"/>
      </w:pPr>
      <w:r>
        <w:t xml:space="preserve">Como não há carga acoplada, </w:t>
      </w:r>
      <w:r w:rsidR="00D65478">
        <w:t xml:space="preserve">o coeficiente de reflexão é igual 1, ocasionando o retorno completo da onda transmitida em 2, quando a tensão verde na ponta da linha de transmissão é o dobro da tensão transmitida. </w:t>
      </w:r>
    </w:p>
    <w:p w14:paraId="737AF030" w14:textId="6B3BC5BF" w:rsidR="00D65478" w:rsidRDefault="00D65478" w:rsidP="00A31CF6">
      <w:pPr>
        <w:ind w:firstLine="454"/>
        <w:jc w:val="both"/>
      </w:pPr>
      <m:oMathPara>
        <m:oMath>
          <m:r>
            <w:rPr>
              <w:rFonts w:ascii="Cambria Math" w:hAnsi="Cambria Math"/>
            </w:rPr>
            <m:t xml:space="preserve">V2= V1+ ρr*V1 </m:t>
          </m:r>
        </m:oMath>
      </m:oMathPara>
    </w:p>
    <w:p w14:paraId="56536073" w14:textId="3D0A8811" w:rsidR="000632A6" w:rsidRDefault="00D65478" w:rsidP="000632A6">
      <w:pPr>
        <w:ind w:firstLine="454"/>
        <w:jc w:val="both"/>
      </w:pPr>
      <w:r>
        <w:t xml:space="preserve">Esse sinal é refletido do final da linha para o início, levando agora às tensões mais próximas da fonte também a dobrarem de valor como em 3. </w:t>
      </w:r>
      <w:r w:rsidR="000632A6">
        <w:t xml:space="preserve">Assim que o valor é </w:t>
      </w:r>
      <w:r w:rsidR="001936DA">
        <w:t>retornado ao</w:t>
      </w:r>
      <w:r w:rsidR="000632A6">
        <w:t xml:space="preserve"> início da linha, a onda recebe outra reflexão calculada pelo coeficiente de transmissão: </w:t>
      </w:r>
    </w:p>
    <w:p w14:paraId="72A6E634" w14:textId="2CCDC875" w:rsidR="000632A6" w:rsidRPr="000632A6" w:rsidRDefault="000632A6" w:rsidP="000632A6">
      <w:pPr>
        <w:ind w:firstLine="454"/>
        <w:jc w:val="both"/>
      </w:pPr>
      <m:oMathPara>
        <m:oMath>
          <m:r>
            <w:rPr>
              <w:rFonts w:ascii="Cambria Math" w:hAnsi="Cambria Math"/>
            </w:rPr>
            <m:t>V transmitida=V fonte+Vfonte* ρr* ρt, onde ρt é o coeficiente de transmissão</m:t>
          </m:r>
        </m:oMath>
      </m:oMathPara>
    </w:p>
    <w:p w14:paraId="16D7DF86" w14:textId="2289FD91" w:rsidR="000632A6" w:rsidRPr="000632A6" w:rsidRDefault="000632A6" w:rsidP="000632A6">
      <w:pPr>
        <w:ind w:firstLine="454"/>
        <w:jc w:val="both"/>
        <w:rPr>
          <w:rFonts w:eastAsiaTheme="minorEastAsia"/>
        </w:rPr>
      </w:pPr>
      <m:oMathPara>
        <m:oMath>
          <m:r>
            <w:rPr>
              <w:rFonts w:ascii="Cambria Math" w:hAnsi="Cambria Math"/>
            </w:rPr>
            <m:t>ρt=</m:t>
          </m:r>
          <m:f>
            <m:fPr>
              <m:ctrlPr>
                <w:rPr>
                  <w:rFonts w:ascii="Cambria Math" w:hAnsi="Cambria Math"/>
                  <w:i/>
                </w:rPr>
              </m:ctrlPr>
            </m:fPr>
            <m:num>
              <m:r>
                <w:rPr>
                  <w:rFonts w:ascii="Cambria Math" w:hAnsi="Cambria Math"/>
                </w:rPr>
                <m:t>2ZC</m:t>
              </m:r>
            </m:num>
            <m:den>
              <m:r>
                <w:rPr>
                  <w:rFonts w:ascii="Cambria Math" w:hAnsi="Cambria Math"/>
                </w:rPr>
                <m:t>ZR+ZC</m:t>
              </m:r>
            </m:den>
          </m:f>
          <m:r>
            <w:rPr>
              <w:rFonts w:ascii="Cambria Math" w:hAnsi="Cambria Math"/>
            </w:rPr>
            <m:t xml:space="preserve"> , onde ZR é a impedância da carga e ZC é a impedância da linha</m:t>
          </m:r>
        </m:oMath>
      </m:oMathPara>
    </w:p>
    <w:p w14:paraId="22D17054" w14:textId="4A2E1890" w:rsidR="000632A6" w:rsidRDefault="000632A6" w:rsidP="000632A6">
      <w:pPr>
        <w:ind w:firstLine="454"/>
        <w:jc w:val="both"/>
      </w:pPr>
      <w:r>
        <w:t xml:space="preserve">Como não há impedância de carga, o coeficiente de transmissão tende a zero, anulando a tensão em todo o percurso de transmissão, como em 4 e 5. Nessa situação, de uma linha de transmissão a vazio, </w:t>
      </w:r>
      <w:proofErr w:type="gramStart"/>
      <w:r>
        <w:t>as tensão</w:t>
      </w:r>
      <w:proofErr w:type="gramEnd"/>
      <w:r>
        <w:t xml:space="preserve"> tendem a se comportar dessa maneira indefinidas vezes em diversas interações de reflexão de transmissão.  </w:t>
      </w:r>
    </w:p>
    <w:p w14:paraId="65712AA5" w14:textId="61DFA3C3" w:rsidR="009023E5" w:rsidRDefault="009023E5" w:rsidP="000632A6">
      <w:pPr>
        <w:ind w:firstLine="454"/>
        <w:jc w:val="both"/>
      </w:pPr>
      <w:r>
        <w:t>Caso haja um curto-circuito no lugar da carga (impedância igual a zero), o coeficiente de reflexão tende a ser igual a -1, anulando a onda transmitida. Nesse caso, a todo momento as medições de tensão irão oscilar entre 0 e 100 V, conforme gráfico abaixo:</w:t>
      </w:r>
    </w:p>
    <w:p w14:paraId="75387AF2" w14:textId="77777777" w:rsidR="00A532BD" w:rsidRDefault="009023E5" w:rsidP="003D02BD">
      <w:pPr>
        <w:keepNext/>
        <w:spacing w:line="240" w:lineRule="auto"/>
        <w:jc w:val="center"/>
      </w:pPr>
      <w:r>
        <w:rPr>
          <w:noProof/>
        </w:rPr>
        <w:drawing>
          <wp:inline distT="0" distB="0" distL="0" distR="0" wp14:anchorId="7459E468" wp14:editId="26DE6B5D">
            <wp:extent cx="4603750" cy="2150834"/>
            <wp:effectExtent l="0" t="0" r="6350" b="1905"/>
            <wp:docPr id="41" name="Imagem 4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 Gráfico&#10;&#10;Descrição gerada automaticamente"/>
                    <pic:cNvPicPr/>
                  </pic:nvPicPr>
                  <pic:blipFill>
                    <a:blip r:embed="rId49"/>
                    <a:stretch>
                      <a:fillRect/>
                    </a:stretch>
                  </pic:blipFill>
                  <pic:spPr>
                    <a:xfrm>
                      <a:off x="0" y="0"/>
                      <a:ext cx="4624034" cy="2160310"/>
                    </a:xfrm>
                    <a:prstGeom prst="rect">
                      <a:avLst/>
                    </a:prstGeom>
                  </pic:spPr>
                </pic:pic>
              </a:graphicData>
            </a:graphic>
          </wp:inline>
        </w:drawing>
      </w:r>
    </w:p>
    <w:p w14:paraId="5B9A68D9" w14:textId="4F1A7BAC" w:rsidR="009023E5" w:rsidRDefault="00A532BD" w:rsidP="00A532BD">
      <w:pPr>
        <w:pStyle w:val="Legenda"/>
      </w:pPr>
      <w:bookmarkStart w:id="86" w:name="_Toc71622921"/>
      <w:bookmarkStart w:id="87" w:name="_Toc71623007"/>
      <w:r>
        <w:t xml:space="preserve">Figura </w:t>
      </w:r>
      <w:r>
        <w:fldChar w:fldCharType="begin"/>
      </w:r>
      <w:r>
        <w:instrText xml:space="preserve"> SEQ Figura \* ARABIC </w:instrText>
      </w:r>
      <w:r>
        <w:fldChar w:fldCharType="separate"/>
      </w:r>
      <w:r w:rsidR="00601F6B">
        <w:rPr>
          <w:noProof/>
        </w:rPr>
        <w:t>37</w:t>
      </w:r>
      <w:r>
        <w:fldChar w:fldCharType="end"/>
      </w:r>
      <w:r>
        <w:t>:</w:t>
      </w:r>
      <w:r w:rsidR="003D02BD">
        <w:t xml:space="preserve"> Medição de tensão ao longo da linha de transmissão</w:t>
      </w:r>
      <w:r>
        <w:t xml:space="preserve"> com carga curto-circuitada</w:t>
      </w:r>
      <w:bookmarkEnd w:id="86"/>
      <w:bookmarkEnd w:id="87"/>
    </w:p>
    <w:p w14:paraId="39A6979D" w14:textId="47134444" w:rsidR="00EE4643" w:rsidRDefault="00EE4643" w:rsidP="00EE4643">
      <w:pPr>
        <w:rPr>
          <w:lang w:val="pt-PT"/>
        </w:rPr>
      </w:pPr>
    </w:p>
    <w:p w14:paraId="613BCA85" w14:textId="5784E538" w:rsidR="00EE4643" w:rsidRDefault="00EE4643" w:rsidP="00EE4643">
      <w:pPr>
        <w:ind w:firstLine="454"/>
        <w:jc w:val="both"/>
        <w:rPr>
          <w:lang w:val="pt-PT"/>
        </w:rPr>
      </w:pPr>
      <w:r>
        <w:rPr>
          <w:lang w:val="pt-PT"/>
        </w:rPr>
        <w:t>Para evitar tal oscilação ocasionada pelas ondas refletidas e transmitidas, recomenda-se alimentar a carga com impedância igual à impedância característica da linha. Dessa forma, tanto o coeficiente de reflexão e transmissão serão nulos e haverá máxima transferência de energia do gerador para a carga. Para a linha proposta, a impedância características foi calculada da seguinte forma</w:t>
      </w:r>
      <w:r w:rsidR="003D02BD">
        <w:rPr>
          <w:lang w:val="pt-PT"/>
        </w:rPr>
        <w:t>, resultando nas seguintes medições de tensão</w:t>
      </w:r>
      <w:r>
        <w:rPr>
          <w:lang w:val="pt-PT"/>
        </w:rPr>
        <w:t>:</w:t>
      </w:r>
    </w:p>
    <w:p w14:paraId="434E3226" w14:textId="356104E9" w:rsidR="00EE4643" w:rsidRDefault="003D02BD" w:rsidP="00EE4643">
      <w:pPr>
        <w:ind w:firstLine="454"/>
        <w:jc w:val="both"/>
        <w:rPr>
          <w:lang w:val="pt-PT"/>
        </w:rPr>
      </w:pPr>
      <m:oMathPara>
        <m:oMath>
          <m:r>
            <w:rPr>
              <w:rFonts w:ascii="Cambria Math" w:hAnsi="Cambria Math"/>
              <w:lang w:val="pt-PT"/>
            </w:rPr>
            <m:t xml:space="preserve">ZC= </m:t>
          </m:r>
          <m:rad>
            <m:radPr>
              <m:degHide m:val="1"/>
              <m:ctrlPr>
                <w:rPr>
                  <w:rFonts w:ascii="Cambria Math" w:hAnsi="Cambria Math"/>
                  <w:i/>
                  <w:lang w:val="pt-PT"/>
                </w:rPr>
              </m:ctrlPr>
            </m:radPr>
            <m:deg/>
            <m:e>
              <m:f>
                <m:fPr>
                  <m:ctrlPr>
                    <w:rPr>
                      <w:rFonts w:ascii="Cambria Math" w:hAnsi="Cambria Math"/>
                      <w:i/>
                      <w:lang w:val="pt-PT"/>
                    </w:rPr>
                  </m:ctrlPr>
                </m:fPr>
                <m:num>
                  <m:r>
                    <w:rPr>
                      <w:rFonts w:ascii="Cambria Math" w:hAnsi="Cambria Math"/>
                      <w:lang w:val="pt-PT"/>
                    </w:rPr>
                    <m:t>ω*L</m:t>
                  </m:r>
                </m:num>
                <m:den>
                  <m:r>
                    <w:rPr>
                      <w:rFonts w:ascii="Cambria Math" w:hAnsi="Cambria Math"/>
                      <w:lang w:val="pt-PT"/>
                    </w:rPr>
                    <m:t>ω*C</m:t>
                  </m:r>
                </m:den>
              </m:f>
            </m:e>
          </m:rad>
          <m:r>
            <w:rPr>
              <w:rFonts w:ascii="Cambria Math" w:hAnsi="Cambria Math"/>
              <w:lang w:val="pt-PT"/>
            </w:rPr>
            <m:t>=0,7159 ohms</m:t>
          </m:r>
        </m:oMath>
      </m:oMathPara>
    </w:p>
    <w:p w14:paraId="46CE0803" w14:textId="77777777" w:rsidR="003D02BD" w:rsidRDefault="003D02BD" w:rsidP="003D02BD">
      <w:pPr>
        <w:keepNext/>
      </w:pPr>
      <w:r>
        <w:rPr>
          <w:noProof/>
        </w:rPr>
        <w:lastRenderedPageBreak/>
        <w:drawing>
          <wp:inline distT="0" distB="0" distL="0" distR="0" wp14:anchorId="31EC10E8" wp14:editId="5E88B6B9">
            <wp:extent cx="5400040" cy="2538730"/>
            <wp:effectExtent l="0" t="0" r="0" b="0"/>
            <wp:docPr id="43" name="Imagem 4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Gráfico&#10;&#10;Descrição gerada automaticamente"/>
                    <pic:cNvPicPr/>
                  </pic:nvPicPr>
                  <pic:blipFill>
                    <a:blip r:embed="rId50"/>
                    <a:stretch>
                      <a:fillRect/>
                    </a:stretch>
                  </pic:blipFill>
                  <pic:spPr>
                    <a:xfrm>
                      <a:off x="0" y="0"/>
                      <a:ext cx="5400040" cy="2538730"/>
                    </a:xfrm>
                    <a:prstGeom prst="rect">
                      <a:avLst/>
                    </a:prstGeom>
                  </pic:spPr>
                </pic:pic>
              </a:graphicData>
            </a:graphic>
          </wp:inline>
        </w:drawing>
      </w:r>
    </w:p>
    <w:p w14:paraId="4BC5AFD0" w14:textId="2F67BE29" w:rsidR="00EE4643" w:rsidRDefault="003D02BD" w:rsidP="003D02BD">
      <w:pPr>
        <w:pStyle w:val="Legenda"/>
      </w:pPr>
      <w:bookmarkStart w:id="88" w:name="_Toc71622922"/>
      <w:bookmarkStart w:id="89" w:name="_Toc71623008"/>
      <w:r>
        <w:t xml:space="preserve">Figura </w:t>
      </w:r>
      <w:r>
        <w:fldChar w:fldCharType="begin"/>
      </w:r>
      <w:r>
        <w:instrText xml:space="preserve"> SEQ Figura \* ARABIC </w:instrText>
      </w:r>
      <w:r>
        <w:fldChar w:fldCharType="separate"/>
      </w:r>
      <w:r w:rsidR="00601F6B">
        <w:rPr>
          <w:noProof/>
        </w:rPr>
        <w:t>38</w:t>
      </w:r>
      <w:r>
        <w:fldChar w:fldCharType="end"/>
      </w:r>
      <w:r>
        <w:t xml:space="preserve">: </w:t>
      </w:r>
      <w:r w:rsidRPr="001E0C4D">
        <w:t xml:space="preserve">Medição de tensão ao longo da linha de transmissão com carga </w:t>
      </w:r>
      <w:r>
        <w:t>igual a impedância característica</w:t>
      </w:r>
      <w:bookmarkEnd w:id="88"/>
      <w:bookmarkEnd w:id="89"/>
      <w:r>
        <w:t xml:space="preserve"> </w:t>
      </w:r>
    </w:p>
    <w:p w14:paraId="261783C9" w14:textId="6F2780B8" w:rsidR="008C0F3E" w:rsidRDefault="008C0F3E" w:rsidP="008C0F3E">
      <w:pPr>
        <w:rPr>
          <w:lang w:val="pt-PT"/>
        </w:rPr>
      </w:pPr>
    </w:p>
    <w:p w14:paraId="598216B7" w14:textId="775798D5" w:rsidR="008C0F3E" w:rsidRDefault="008C0F3E" w:rsidP="008C0F3E">
      <w:pPr>
        <w:rPr>
          <w:lang w:val="pt-PT"/>
        </w:rPr>
      </w:pPr>
    </w:p>
    <w:p w14:paraId="768F25FA" w14:textId="6CB0D8BC" w:rsidR="008C0F3E" w:rsidRDefault="008C0F3E" w:rsidP="008C0F3E">
      <w:pPr>
        <w:rPr>
          <w:lang w:val="pt-PT"/>
        </w:rPr>
      </w:pPr>
    </w:p>
    <w:p w14:paraId="57779A4F" w14:textId="2267A5D6" w:rsidR="008C0F3E" w:rsidRDefault="008C0F3E" w:rsidP="008C0F3E">
      <w:pPr>
        <w:rPr>
          <w:lang w:val="pt-PT"/>
        </w:rPr>
      </w:pPr>
    </w:p>
    <w:p w14:paraId="7D51D41C" w14:textId="4743406A" w:rsidR="008C0F3E" w:rsidRDefault="008C0F3E" w:rsidP="008C0F3E">
      <w:pPr>
        <w:rPr>
          <w:lang w:val="pt-PT"/>
        </w:rPr>
      </w:pPr>
    </w:p>
    <w:p w14:paraId="7A0B014A" w14:textId="133D6B79" w:rsidR="008C0F3E" w:rsidRDefault="008C0F3E" w:rsidP="008C0F3E">
      <w:pPr>
        <w:rPr>
          <w:lang w:val="pt-PT"/>
        </w:rPr>
      </w:pPr>
    </w:p>
    <w:p w14:paraId="3650B08A" w14:textId="50915EB8" w:rsidR="008C0F3E" w:rsidRDefault="008C0F3E" w:rsidP="008C0F3E">
      <w:pPr>
        <w:rPr>
          <w:lang w:val="pt-PT"/>
        </w:rPr>
      </w:pPr>
    </w:p>
    <w:p w14:paraId="73EBA8B5" w14:textId="32B42F3A" w:rsidR="008C0F3E" w:rsidRDefault="008C0F3E" w:rsidP="008C0F3E">
      <w:pPr>
        <w:rPr>
          <w:lang w:val="pt-PT"/>
        </w:rPr>
      </w:pPr>
    </w:p>
    <w:p w14:paraId="45848722" w14:textId="0840ECA3" w:rsidR="008C0F3E" w:rsidRDefault="008C0F3E" w:rsidP="008C0F3E">
      <w:pPr>
        <w:rPr>
          <w:lang w:val="pt-PT"/>
        </w:rPr>
      </w:pPr>
    </w:p>
    <w:p w14:paraId="3DC2CF0E" w14:textId="758E1B82" w:rsidR="008C0F3E" w:rsidRDefault="008C0F3E" w:rsidP="008C0F3E">
      <w:pPr>
        <w:rPr>
          <w:lang w:val="pt-PT"/>
        </w:rPr>
      </w:pPr>
    </w:p>
    <w:p w14:paraId="67C238BE" w14:textId="2107CE3B" w:rsidR="008C0F3E" w:rsidRDefault="008C0F3E" w:rsidP="008C0F3E">
      <w:pPr>
        <w:rPr>
          <w:lang w:val="pt-PT"/>
        </w:rPr>
      </w:pPr>
    </w:p>
    <w:p w14:paraId="437F74EA" w14:textId="0BB519CA" w:rsidR="008C0F3E" w:rsidRDefault="008C0F3E" w:rsidP="008C0F3E">
      <w:pPr>
        <w:rPr>
          <w:lang w:val="pt-PT"/>
        </w:rPr>
      </w:pPr>
    </w:p>
    <w:p w14:paraId="3DAB199F" w14:textId="6802CE4A" w:rsidR="008C0F3E" w:rsidRDefault="008C0F3E" w:rsidP="008C0F3E">
      <w:pPr>
        <w:rPr>
          <w:lang w:val="pt-PT"/>
        </w:rPr>
      </w:pPr>
    </w:p>
    <w:p w14:paraId="4EB0CB71" w14:textId="6F7990BB" w:rsidR="008C0F3E" w:rsidRDefault="008C0F3E" w:rsidP="008C0F3E">
      <w:pPr>
        <w:rPr>
          <w:lang w:val="pt-PT"/>
        </w:rPr>
      </w:pPr>
    </w:p>
    <w:p w14:paraId="25B2383E" w14:textId="412461FD" w:rsidR="008C0F3E" w:rsidRDefault="008C0F3E" w:rsidP="008C0F3E">
      <w:pPr>
        <w:rPr>
          <w:lang w:val="pt-PT"/>
        </w:rPr>
      </w:pPr>
    </w:p>
    <w:p w14:paraId="2BCFFAFB" w14:textId="64DC4161" w:rsidR="008C0F3E" w:rsidRDefault="008C0F3E" w:rsidP="008C0F3E">
      <w:pPr>
        <w:rPr>
          <w:lang w:val="pt-PT"/>
        </w:rPr>
      </w:pPr>
    </w:p>
    <w:p w14:paraId="70C50A0A" w14:textId="521F1FBD" w:rsidR="008C0F3E" w:rsidRDefault="008C0F3E" w:rsidP="008C0F3E">
      <w:pPr>
        <w:rPr>
          <w:lang w:val="pt-PT"/>
        </w:rPr>
      </w:pPr>
    </w:p>
    <w:p w14:paraId="0F11641D" w14:textId="293A66D5" w:rsidR="008C0F3E" w:rsidRDefault="008C0F3E" w:rsidP="008C0F3E">
      <w:pPr>
        <w:rPr>
          <w:lang w:val="pt-PT"/>
        </w:rPr>
      </w:pPr>
    </w:p>
    <w:p w14:paraId="4087B8FE" w14:textId="31D0CA48" w:rsidR="008C0F3E" w:rsidRDefault="008C0F3E" w:rsidP="008C0F3E">
      <w:pPr>
        <w:rPr>
          <w:lang w:val="pt-PT"/>
        </w:rPr>
      </w:pPr>
    </w:p>
    <w:p w14:paraId="6A6D72A7" w14:textId="03D45DEB" w:rsidR="008C0F3E" w:rsidRDefault="008C0F3E" w:rsidP="008C0F3E">
      <w:pPr>
        <w:rPr>
          <w:lang w:val="pt-PT"/>
        </w:rPr>
      </w:pPr>
    </w:p>
    <w:p w14:paraId="44C028A0" w14:textId="6D6EF26E" w:rsidR="008C0F3E" w:rsidRDefault="008B6F16" w:rsidP="008B6F16">
      <w:pPr>
        <w:pStyle w:val="Ttulo1"/>
        <w:rPr>
          <w:b w:val="0"/>
          <w:bCs/>
        </w:rPr>
      </w:pPr>
      <w:bookmarkStart w:id="90" w:name="_Toc71622683"/>
      <w:r>
        <w:rPr>
          <w:bCs/>
        </w:rPr>
        <w:lastRenderedPageBreak/>
        <w:t>6</w:t>
      </w:r>
      <w:r w:rsidR="008C0F3E">
        <w:rPr>
          <w:bCs/>
        </w:rPr>
        <w:t>.</w:t>
      </w:r>
      <w:r w:rsidR="008C0F3E" w:rsidRPr="002C3BFD">
        <w:rPr>
          <w:bCs/>
        </w:rPr>
        <w:t xml:space="preserve"> </w:t>
      </w:r>
      <w:r w:rsidR="008C0F3E">
        <w:rPr>
          <w:bCs/>
        </w:rPr>
        <w:t>Estudo de comutação de capacitores e TTR</w:t>
      </w:r>
      <w:bookmarkEnd w:id="90"/>
    </w:p>
    <w:p w14:paraId="0523AD68" w14:textId="340276CE" w:rsidR="008C0F3E" w:rsidRPr="008C0F3E" w:rsidRDefault="008C0F3E" w:rsidP="008C0F3E">
      <w:pPr>
        <w:ind w:firstLine="454"/>
        <w:jc w:val="both"/>
      </w:pPr>
      <w:r>
        <w:t>Conforme pedido no trabalho, foi simulado a comutação de um banco de capacitores, porém desta vez no software Matlab. Utilizando-se de uma fonte de tensão de 100V, 50 Hz, um indutor de 1 mH e um capacitor de 1</w:t>
      </w:r>
      <m:oMath>
        <m:r>
          <w:rPr>
            <w:rFonts w:ascii="Cambria Math" w:hAnsi="Cambria Math"/>
          </w:rPr>
          <m:t>μF</m:t>
        </m:r>
      </m:oMath>
      <w:r>
        <w:rPr>
          <w:rFonts w:eastAsiaTheme="minorEastAsia"/>
        </w:rPr>
        <w:t xml:space="preserve">, o circuito abaixo reproduz o fenómeno decorrente do chaveamento de um banco de capacitores. </w:t>
      </w:r>
    </w:p>
    <w:p w14:paraId="6F9AFD10" w14:textId="77777777" w:rsidR="004E05E7" w:rsidRDefault="008C0F3E" w:rsidP="004E05E7">
      <w:pPr>
        <w:keepNext/>
      </w:pPr>
      <w:r>
        <w:rPr>
          <w:noProof/>
        </w:rPr>
        <w:drawing>
          <wp:inline distT="0" distB="0" distL="0" distR="0" wp14:anchorId="72FB5439" wp14:editId="775299D6">
            <wp:extent cx="5400040" cy="3306445"/>
            <wp:effectExtent l="0" t="0" r="0" b="8255"/>
            <wp:docPr id="42" name="Imagem 4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iagrama, Esquemático&#10;&#10;Descrição gerada automaticamente"/>
                    <pic:cNvPicPr/>
                  </pic:nvPicPr>
                  <pic:blipFill>
                    <a:blip r:embed="rId51"/>
                    <a:stretch>
                      <a:fillRect/>
                    </a:stretch>
                  </pic:blipFill>
                  <pic:spPr>
                    <a:xfrm>
                      <a:off x="0" y="0"/>
                      <a:ext cx="5400040" cy="3306445"/>
                    </a:xfrm>
                    <a:prstGeom prst="rect">
                      <a:avLst/>
                    </a:prstGeom>
                  </pic:spPr>
                </pic:pic>
              </a:graphicData>
            </a:graphic>
          </wp:inline>
        </w:drawing>
      </w:r>
    </w:p>
    <w:p w14:paraId="3273A1F0" w14:textId="23B3B2D6" w:rsidR="008C0F3E" w:rsidRDefault="004E05E7" w:rsidP="004E05E7">
      <w:pPr>
        <w:pStyle w:val="Legenda"/>
        <w:jc w:val="left"/>
      </w:pPr>
      <w:bookmarkStart w:id="91" w:name="_Toc71622923"/>
      <w:bookmarkStart w:id="92" w:name="_Toc71623009"/>
      <w:r>
        <w:t xml:space="preserve">Figura </w:t>
      </w:r>
      <w:r>
        <w:fldChar w:fldCharType="begin"/>
      </w:r>
      <w:r>
        <w:instrText xml:space="preserve"> SEQ Figura \* ARABIC </w:instrText>
      </w:r>
      <w:r>
        <w:fldChar w:fldCharType="separate"/>
      </w:r>
      <w:r w:rsidR="00601F6B">
        <w:rPr>
          <w:noProof/>
        </w:rPr>
        <w:t>39</w:t>
      </w:r>
      <w:r>
        <w:fldChar w:fldCharType="end"/>
      </w:r>
      <w:r>
        <w:t>: Circuito elétrico simulando a comutação do banco de capacitores</w:t>
      </w:r>
      <w:bookmarkEnd w:id="91"/>
      <w:bookmarkEnd w:id="92"/>
    </w:p>
    <w:p w14:paraId="7380CAD8" w14:textId="77777777" w:rsidR="004E05E7" w:rsidRDefault="004E05E7" w:rsidP="00511A1A">
      <w:pPr>
        <w:ind w:firstLine="454"/>
        <w:rPr>
          <w:lang w:val="pt-PT"/>
        </w:rPr>
      </w:pPr>
    </w:p>
    <w:p w14:paraId="28CCB7DE" w14:textId="629E71CE" w:rsidR="008C0F3E" w:rsidRDefault="008C0F3E" w:rsidP="00511A1A">
      <w:pPr>
        <w:ind w:firstLine="454"/>
        <w:rPr>
          <w:lang w:val="pt-PT"/>
        </w:rPr>
      </w:pPr>
      <w:r>
        <w:rPr>
          <w:lang w:val="pt-PT"/>
        </w:rPr>
        <w:t xml:space="preserve">Ao realizar a comutação da chave </w:t>
      </w:r>
      <w:r w:rsidR="00511A1A">
        <w:rPr>
          <w:lang w:val="pt-PT"/>
        </w:rPr>
        <w:t xml:space="preserve">passados 20 milisegundos, a tensão no capacitor além de aumentar, sofre uma oscilação contínua. </w:t>
      </w:r>
    </w:p>
    <w:p w14:paraId="59321052" w14:textId="77777777" w:rsidR="00511A1A" w:rsidRDefault="008C0F3E" w:rsidP="00511A1A">
      <w:pPr>
        <w:keepNext/>
        <w:jc w:val="center"/>
      </w:pPr>
      <w:r>
        <w:rPr>
          <w:noProof/>
        </w:rPr>
        <w:drawing>
          <wp:inline distT="0" distB="0" distL="0" distR="0" wp14:anchorId="6F35972C" wp14:editId="78605DF8">
            <wp:extent cx="4876800" cy="2231950"/>
            <wp:effectExtent l="0" t="0" r="0" b="0"/>
            <wp:docPr id="45" name="Imagem 4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Gráfico, Histograma&#10;&#10;Descrição gerada automaticamente"/>
                    <pic:cNvPicPr/>
                  </pic:nvPicPr>
                  <pic:blipFill>
                    <a:blip r:embed="rId52"/>
                    <a:stretch>
                      <a:fillRect/>
                    </a:stretch>
                  </pic:blipFill>
                  <pic:spPr>
                    <a:xfrm>
                      <a:off x="0" y="0"/>
                      <a:ext cx="4879960" cy="2233396"/>
                    </a:xfrm>
                    <a:prstGeom prst="rect">
                      <a:avLst/>
                    </a:prstGeom>
                  </pic:spPr>
                </pic:pic>
              </a:graphicData>
            </a:graphic>
          </wp:inline>
        </w:drawing>
      </w:r>
    </w:p>
    <w:p w14:paraId="7EBB0F2A" w14:textId="3EDDD457" w:rsidR="008C0F3E" w:rsidRDefault="00511A1A" w:rsidP="00511A1A">
      <w:pPr>
        <w:pStyle w:val="Legenda"/>
      </w:pPr>
      <w:bookmarkStart w:id="93" w:name="_Toc71622924"/>
      <w:bookmarkStart w:id="94" w:name="_Toc71623010"/>
      <w:r>
        <w:t xml:space="preserve">Figura </w:t>
      </w:r>
      <w:r>
        <w:fldChar w:fldCharType="begin"/>
      </w:r>
      <w:r>
        <w:instrText xml:space="preserve"> SEQ Figura \* ARABIC </w:instrText>
      </w:r>
      <w:r>
        <w:fldChar w:fldCharType="separate"/>
      </w:r>
      <w:r w:rsidR="00601F6B">
        <w:rPr>
          <w:noProof/>
        </w:rPr>
        <w:t>40</w:t>
      </w:r>
      <w:r>
        <w:fldChar w:fldCharType="end"/>
      </w:r>
      <w:r>
        <w:t>: Transitório de tensão durante a comutação de banco de capacitor</w:t>
      </w:r>
      <w:bookmarkEnd w:id="93"/>
      <w:bookmarkEnd w:id="94"/>
    </w:p>
    <w:p w14:paraId="0DC8A603" w14:textId="77777777" w:rsidR="00511A1A" w:rsidRPr="00511A1A" w:rsidRDefault="00511A1A" w:rsidP="00511A1A">
      <w:pPr>
        <w:rPr>
          <w:lang w:val="pt-PT"/>
        </w:rPr>
      </w:pPr>
    </w:p>
    <w:p w14:paraId="6033C4E1" w14:textId="1F645156" w:rsidR="00511A1A" w:rsidRDefault="00511A1A" w:rsidP="00511A1A">
      <w:pPr>
        <w:ind w:firstLine="454"/>
        <w:rPr>
          <w:lang w:val="pt-PT"/>
        </w:rPr>
      </w:pPr>
      <w:r>
        <w:rPr>
          <w:lang w:val="pt-PT"/>
        </w:rPr>
        <w:t>Essa oscilação é decorrente da frequência de ressonância entre o indutor e capacitor, que no caso pode ser calculada por meio da seguinte fórmula:</w:t>
      </w:r>
    </w:p>
    <w:p w14:paraId="66910716" w14:textId="4BD8BABC" w:rsidR="00511A1A" w:rsidRPr="00511A1A" w:rsidRDefault="00511A1A" w:rsidP="00511A1A">
      <w:pPr>
        <w:ind w:firstLine="454"/>
        <w:rPr>
          <w:rFonts w:eastAsiaTheme="minorEastAsia"/>
          <w:lang w:val="pt-PT"/>
        </w:rPr>
      </w:pPr>
      <m:oMathPara>
        <m:oMath>
          <m:r>
            <w:rPr>
              <w:rFonts w:ascii="Cambria Math" w:hAnsi="Cambria Math"/>
              <w:lang w:val="pt-PT"/>
            </w:rPr>
            <w:lastRenderedPageBreak/>
            <m:t xml:space="preserve">fr= </m:t>
          </m:r>
          <m:f>
            <m:fPr>
              <m:ctrlPr>
                <w:rPr>
                  <w:rFonts w:ascii="Cambria Math" w:hAnsi="Cambria Math"/>
                  <w:i/>
                  <w:lang w:val="pt-PT"/>
                </w:rPr>
              </m:ctrlPr>
            </m:fPr>
            <m:num>
              <m:r>
                <w:rPr>
                  <w:rFonts w:ascii="Cambria Math" w:hAnsi="Cambria Math"/>
                  <w:lang w:val="pt-PT"/>
                </w:rPr>
                <m:t>1</m:t>
              </m:r>
            </m:num>
            <m:den>
              <m:r>
                <w:rPr>
                  <w:rFonts w:ascii="Cambria Math" w:hAnsi="Cambria Math"/>
                  <w:lang w:val="pt-PT"/>
                </w:rPr>
                <m:t>2*π*</m:t>
              </m:r>
              <m:rad>
                <m:radPr>
                  <m:degHide m:val="1"/>
                  <m:ctrlPr>
                    <w:rPr>
                      <w:rFonts w:ascii="Cambria Math" w:hAnsi="Cambria Math"/>
                      <w:i/>
                      <w:lang w:val="pt-PT"/>
                    </w:rPr>
                  </m:ctrlPr>
                </m:radPr>
                <m:deg/>
                <m:e>
                  <m:r>
                    <w:rPr>
                      <w:rFonts w:ascii="Cambria Math" w:hAnsi="Cambria Math"/>
                      <w:lang w:val="pt-PT"/>
                    </w:rPr>
                    <m:t>L*C</m:t>
                  </m:r>
                </m:e>
              </m:rad>
            </m:den>
          </m:f>
          <m:r>
            <w:rPr>
              <w:rFonts w:ascii="Cambria Math" w:hAnsi="Cambria Math"/>
              <w:lang w:val="pt-PT"/>
            </w:rPr>
            <m:t>=5.032 Hz</m:t>
          </m:r>
        </m:oMath>
      </m:oMathPara>
    </w:p>
    <w:p w14:paraId="54808CBF" w14:textId="088F6B97" w:rsidR="00511A1A" w:rsidRPr="00511A1A" w:rsidRDefault="00511A1A" w:rsidP="00511A1A">
      <w:pPr>
        <w:ind w:firstLine="454"/>
        <w:rPr>
          <w:rFonts w:eastAsiaTheme="minorEastAsia"/>
          <w:lang w:val="pt-PT"/>
        </w:rPr>
      </w:pPr>
      <m:oMathPara>
        <m:oMath>
          <m:r>
            <w:rPr>
              <w:rFonts w:ascii="Cambria Math" w:eastAsiaTheme="minorEastAsia" w:hAnsi="Cambria Math"/>
              <w:lang w:val="pt-PT"/>
            </w:rPr>
            <m:t xml:space="preserve">Tr </m:t>
          </m:r>
          <m:d>
            <m:dPr>
              <m:ctrlPr>
                <w:rPr>
                  <w:rFonts w:ascii="Cambria Math" w:eastAsiaTheme="minorEastAsia" w:hAnsi="Cambria Math"/>
                  <w:i/>
                  <w:lang w:val="pt-PT"/>
                </w:rPr>
              </m:ctrlPr>
            </m:dPr>
            <m:e>
              <m:r>
                <w:rPr>
                  <w:rFonts w:ascii="Cambria Math" w:eastAsiaTheme="minorEastAsia" w:hAnsi="Cambria Math"/>
                  <w:lang w:val="pt-PT"/>
                </w:rPr>
                <m:t>período</m:t>
              </m:r>
            </m:e>
          </m:d>
          <m:r>
            <w:rPr>
              <w:rFonts w:ascii="Cambria Math" w:eastAsiaTheme="minorEastAsia" w:hAnsi="Cambria Math"/>
              <w:lang w:val="pt-PT"/>
            </w:rPr>
            <m:t xml:space="preserve">= </m:t>
          </m:r>
          <m:f>
            <m:fPr>
              <m:ctrlPr>
                <w:rPr>
                  <w:rFonts w:ascii="Cambria Math" w:eastAsiaTheme="minorEastAsia" w:hAnsi="Cambria Math"/>
                  <w:i/>
                  <w:lang w:val="pt-PT"/>
                </w:rPr>
              </m:ctrlPr>
            </m:fPr>
            <m:num>
              <m:r>
                <w:rPr>
                  <w:rFonts w:ascii="Cambria Math" w:eastAsiaTheme="minorEastAsia" w:hAnsi="Cambria Math"/>
                  <w:lang w:val="pt-PT"/>
                </w:rPr>
                <m:t>1</m:t>
              </m:r>
            </m:num>
            <m:den>
              <m:r>
                <w:rPr>
                  <w:rFonts w:ascii="Cambria Math" w:eastAsiaTheme="minorEastAsia" w:hAnsi="Cambria Math"/>
                  <w:lang w:val="pt-PT"/>
                </w:rPr>
                <m:t>fr</m:t>
              </m:r>
            </m:den>
          </m:f>
          <m:r>
            <w:rPr>
              <w:rFonts w:ascii="Cambria Math" w:eastAsiaTheme="minorEastAsia" w:hAnsi="Cambria Math"/>
              <w:lang w:val="pt-PT"/>
            </w:rPr>
            <m:t xml:space="preserve">=199 </m:t>
          </m:r>
          <m:r>
            <w:rPr>
              <w:rFonts w:ascii="Cambria Math" w:hAnsi="Cambria Math"/>
            </w:rPr>
            <m:t>μseg</m:t>
          </m:r>
          <m:r>
            <w:rPr>
              <w:rFonts w:ascii="Cambria Math" w:eastAsiaTheme="minorEastAsia" w:hAnsi="Cambria Math"/>
              <w:lang w:val="pt-PT"/>
            </w:rPr>
            <m:t xml:space="preserve"> </m:t>
          </m:r>
        </m:oMath>
      </m:oMathPara>
    </w:p>
    <w:p w14:paraId="011F2FD0" w14:textId="423F214C" w:rsidR="00511A1A" w:rsidRDefault="00511A1A" w:rsidP="00511A1A">
      <w:pPr>
        <w:ind w:firstLine="454"/>
        <w:jc w:val="both"/>
        <w:rPr>
          <w:rFonts w:eastAsiaTheme="minorEastAsia"/>
          <w:lang w:val="pt-PT"/>
        </w:rPr>
      </w:pPr>
      <w:r>
        <w:rPr>
          <w:rFonts w:eastAsiaTheme="minorEastAsia"/>
          <w:lang w:val="pt-PT"/>
        </w:rPr>
        <w:t>Ao realizar uma aproximação da escala, é possível medir e atestar essa frequência de ressonância:</w:t>
      </w:r>
    </w:p>
    <w:p w14:paraId="7C3CFE78" w14:textId="77777777" w:rsidR="00C746F7" w:rsidRDefault="00511A1A" w:rsidP="00C746F7">
      <w:pPr>
        <w:keepNext/>
        <w:jc w:val="center"/>
      </w:pPr>
      <w:r>
        <w:rPr>
          <w:rFonts w:eastAsiaTheme="minorEastAsia"/>
          <w:noProof/>
          <w:lang w:val="pt-PT"/>
        </w:rPr>
        <w:drawing>
          <wp:inline distT="0" distB="0" distL="0" distR="0" wp14:anchorId="322BAFD5" wp14:editId="588EB539">
            <wp:extent cx="5397500" cy="21209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7500" cy="2120900"/>
                    </a:xfrm>
                    <a:prstGeom prst="rect">
                      <a:avLst/>
                    </a:prstGeom>
                    <a:noFill/>
                    <a:ln>
                      <a:noFill/>
                    </a:ln>
                  </pic:spPr>
                </pic:pic>
              </a:graphicData>
            </a:graphic>
          </wp:inline>
        </w:drawing>
      </w:r>
    </w:p>
    <w:p w14:paraId="0AED350F" w14:textId="05A585DC" w:rsidR="00511A1A" w:rsidRDefault="00C746F7" w:rsidP="00C746F7">
      <w:pPr>
        <w:pStyle w:val="Legenda"/>
      </w:pPr>
      <w:bookmarkStart w:id="95" w:name="_Toc71622925"/>
      <w:bookmarkStart w:id="96" w:name="_Toc71623011"/>
      <w:r>
        <w:t xml:space="preserve">Figura </w:t>
      </w:r>
      <w:r>
        <w:fldChar w:fldCharType="begin"/>
      </w:r>
      <w:r>
        <w:instrText xml:space="preserve"> SEQ Figura \* ARABIC </w:instrText>
      </w:r>
      <w:r>
        <w:fldChar w:fldCharType="separate"/>
      </w:r>
      <w:r w:rsidR="00601F6B">
        <w:rPr>
          <w:noProof/>
        </w:rPr>
        <w:t>41</w:t>
      </w:r>
      <w:r>
        <w:fldChar w:fldCharType="end"/>
      </w:r>
      <w:r>
        <w:t>: Período da tensão de transitório na comutação do banco de capacitores</w:t>
      </w:r>
      <w:bookmarkEnd w:id="95"/>
      <w:bookmarkEnd w:id="96"/>
    </w:p>
    <w:p w14:paraId="1ABD6EA2" w14:textId="704A0D3F" w:rsidR="00C746F7" w:rsidRDefault="00C746F7" w:rsidP="00C746F7">
      <w:pPr>
        <w:rPr>
          <w:lang w:val="pt-PT"/>
        </w:rPr>
      </w:pPr>
    </w:p>
    <w:p w14:paraId="63EB2644" w14:textId="07D4D914" w:rsidR="00C746F7" w:rsidRDefault="004E05E7" w:rsidP="004E05E7">
      <w:pPr>
        <w:ind w:firstLine="454"/>
        <w:jc w:val="both"/>
        <w:rPr>
          <w:lang w:val="pt-PT"/>
        </w:rPr>
      </w:pPr>
      <w:r>
        <w:rPr>
          <w:lang w:val="pt-PT"/>
        </w:rPr>
        <w:t>A existência de TTR, tensão transitória de restabelecimento, pode ser observada durante a ocorrência de um arco elétrico numa linha de transmissão. Simulando</w:t>
      </w:r>
      <w:r w:rsidR="00C746F7">
        <w:rPr>
          <w:lang w:val="pt-PT"/>
        </w:rPr>
        <w:t xml:space="preserve"> </w:t>
      </w:r>
      <w:r>
        <w:rPr>
          <w:lang w:val="pt-PT"/>
        </w:rPr>
        <w:t>agora esse</w:t>
      </w:r>
      <w:r w:rsidR="00C746F7">
        <w:rPr>
          <w:lang w:val="pt-PT"/>
        </w:rPr>
        <w:t xml:space="preserve"> arco</w:t>
      </w:r>
      <w:r>
        <w:rPr>
          <w:lang w:val="pt-PT"/>
        </w:rPr>
        <w:t xml:space="preserve"> elétrico em um banco de capacitor, foi montado o seguinte circuito:</w:t>
      </w:r>
    </w:p>
    <w:p w14:paraId="30E2B94C" w14:textId="77777777" w:rsidR="004E05E7" w:rsidRDefault="004E05E7" w:rsidP="004E05E7">
      <w:pPr>
        <w:keepNext/>
        <w:jc w:val="center"/>
      </w:pPr>
      <w:r>
        <w:rPr>
          <w:noProof/>
        </w:rPr>
        <w:drawing>
          <wp:inline distT="0" distB="0" distL="0" distR="0" wp14:anchorId="5A28BC5B" wp14:editId="4640CC9D">
            <wp:extent cx="4908550" cy="2708245"/>
            <wp:effectExtent l="0" t="0" r="6350" b="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4"/>
                    <a:stretch>
                      <a:fillRect/>
                    </a:stretch>
                  </pic:blipFill>
                  <pic:spPr>
                    <a:xfrm>
                      <a:off x="0" y="0"/>
                      <a:ext cx="4913557" cy="2711008"/>
                    </a:xfrm>
                    <a:prstGeom prst="rect">
                      <a:avLst/>
                    </a:prstGeom>
                  </pic:spPr>
                </pic:pic>
              </a:graphicData>
            </a:graphic>
          </wp:inline>
        </w:drawing>
      </w:r>
    </w:p>
    <w:p w14:paraId="51514365" w14:textId="73FA14F6" w:rsidR="004E05E7" w:rsidRDefault="004E05E7" w:rsidP="004E05E7">
      <w:pPr>
        <w:pStyle w:val="Legenda"/>
      </w:pPr>
      <w:bookmarkStart w:id="97" w:name="_Toc71622926"/>
      <w:bookmarkStart w:id="98" w:name="_Toc71623012"/>
      <w:r>
        <w:t xml:space="preserve">Figura </w:t>
      </w:r>
      <w:r>
        <w:fldChar w:fldCharType="begin"/>
      </w:r>
      <w:r>
        <w:instrText xml:space="preserve"> SEQ Figura \* ARABIC </w:instrText>
      </w:r>
      <w:r>
        <w:fldChar w:fldCharType="separate"/>
      </w:r>
      <w:r w:rsidR="00601F6B">
        <w:rPr>
          <w:noProof/>
        </w:rPr>
        <w:t>42</w:t>
      </w:r>
      <w:r>
        <w:fldChar w:fldCharType="end"/>
      </w:r>
      <w:r>
        <w:t xml:space="preserve">: </w:t>
      </w:r>
      <w:r w:rsidRPr="00A07113">
        <w:t xml:space="preserve">Circuito elétrico simulando a </w:t>
      </w:r>
      <w:r>
        <w:t>arco elétrico no</w:t>
      </w:r>
      <w:r w:rsidRPr="00A07113">
        <w:t xml:space="preserve"> banco de capacitores</w:t>
      </w:r>
      <w:bookmarkEnd w:id="97"/>
      <w:bookmarkEnd w:id="98"/>
    </w:p>
    <w:p w14:paraId="749C8134" w14:textId="331596C9" w:rsidR="004E05E7" w:rsidRDefault="004E05E7" w:rsidP="004E05E7">
      <w:pPr>
        <w:rPr>
          <w:lang w:val="pt-PT"/>
        </w:rPr>
      </w:pPr>
    </w:p>
    <w:p w14:paraId="5E467043" w14:textId="20FB1F2D" w:rsidR="004E05E7" w:rsidRPr="004E05E7" w:rsidRDefault="004E05E7" w:rsidP="004E05E7">
      <w:pPr>
        <w:spacing w:line="240" w:lineRule="auto"/>
        <w:ind w:firstLine="454"/>
        <w:jc w:val="both"/>
        <w:rPr>
          <w:lang w:val="pt-PT"/>
        </w:rPr>
      </w:pPr>
      <w:r>
        <w:rPr>
          <w:lang w:val="pt-PT"/>
        </w:rPr>
        <w:t xml:space="preserve">A chave existente no circuito realiza um </w:t>
      </w:r>
      <w:proofErr w:type="gramStart"/>
      <w:r>
        <w:rPr>
          <w:lang w:val="pt-PT"/>
        </w:rPr>
        <w:t>curto circuito</w:t>
      </w:r>
      <w:proofErr w:type="gramEnd"/>
      <w:r>
        <w:rPr>
          <w:lang w:val="pt-PT"/>
        </w:rPr>
        <w:t xml:space="preserve"> em 20 mili segundos e volta a abrir após 40 mili segundos. Após a queda de tensão durante esse intervalo, ao reestabelecer o normal funcionamento do circuito sem o arco elétrico, o fenómeno TTR aparece, aumentando </w:t>
      </w:r>
      <w:r>
        <w:rPr>
          <w:lang w:val="pt-PT"/>
        </w:rPr>
        <w:lastRenderedPageBreak/>
        <w:t>a tensão de pico. O cálculo desse tensão é descrito abaixo, varia com tempo e com a frequência de ressonância do circuito:</w:t>
      </w:r>
    </w:p>
    <w:p w14:paraId="49AD7B82" w14:textId="5F800EE6" w:rsidR="00C746F7" w:rsidRDefault="00C746F7" w:rsidP="0075195B">
      <w:pPr>
        <w:jc w:val="center"/>
        <w:rPr>
          <w:lang w:val="pt-PT"/>
        </w:rPr>
      </w:pPr>
      <w:r>
        <w:rPr>
          <w:noProof/>
        </w:rPr>
        <w:drawing>
          <wp:inline distT="0" distB="0" distL="0" distR="0" wp14:anchorId="0D78817F" wp14:editId="43B33218">
            <wp:extent cx="2692400" cy="624660"/>
            <wp:effectExtent l="0" t="0" r="0" b="4445"/>
            <wp:docPr id="47" name="Imagem 4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10;&#10;Descrição gerada automaticamente"/>
                    <pic:cNvPicPr/>
                  </pic:nvPicPr>
                  <pic:blipFill>
                    <a:blip r:embed="rId55"/>
                    <a:stretch>
                      <a:fillRect/>
                    </a:stretch>
                  </pic:blipFill>
                  <pic:spPr>
                    <a:xfrm>
                      <a:off x="0" y="0"/>
                      <a:ext cx="2712591" cy="629344"/>
                    </a:xfrm>
                    <a:prstGeom prst="rect">
                      <a:avLst/>
                    </a:prstGeom>
                  </pic:spPr>
                </pic:pic>
              </a:graphicData>
            </a:graphic>
          </wp:inline>
        </w:drawing>
      </w:r>
    </w:p>
    <w:p w14:paraId="4EC88537" w14:textId="43753B3A" w:rsidR="00C746F7" w:rsidRDefault="00C746F7" w:rsidP="0075195B">
      <w:pPr>
        <w:jc w:val="center"/>
        <w:rPr>
          <w:lang w:val="pt-PT"/>
        </w:rPr>
      </w:pPr>
      <w:r>
        <w:rPr>
          <w:noProof/>
        </w:rPr>
        <w:drawing>
          <wp:inline distT="0" distB="0" distL="0" distR="0" wp14:anchorId="7DB9E010" wp14:editId="5475BA34">
            <wp:extent cx="2324100" cy="423607"/>
            <wp:effectExtent l="0" t="0" r="0" b="0"/>
            <wp:docPr id="48" name="Imagem 4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Texto&#10;&#10;Descrição gerada automaticamente"/>
                    <pic:cNvPicPr/>
                  </pic:nvPicPr>
                  <pic:blipFill>
                    <a:blip r:embed="rId56"/>
                    <a:stretch>
                      <a:fillRect/>
                    </a:stretch>
                  </pic:blipFill>
                  <pic:spPr>
                    <a:xfrm>
                      <a:off x="0" y="0"/>
                      <a:ext cx="2358181" cy="429819"/>
                    </a:xfrm>
                    <a:prstGeom prst="rect">
                      <a:avLst/>
                    </a:prstGeom>
                  </pic:spPr>
                </pic:pic>
              </a:graphicData>
            </a:graphic>
          </wp:inline>
        </w:drawing>
      </w:r>
    </w:p>
    <w:p w14:paraId="036DEDDA" w14:textId="34EF0AC6" w:rsidR="0075195B" w:rsidRDefault="0075195B" w:rsidP="0075195B">
      <w:pPr>
        <w:ind w:firstLine="454"/>
        <w:jc w:val="both"/>
        <w:rPr>
          <w:lang w:val="pt-PT"/>
        </w:rPr>
      </w:pPr>
      <w:r>
        <w:rPr>
          <w:lang w:val="pt-PT"/>
        </w:rPr>
        <w:t>Em certas frequências de ressonância, como no caso dos valores de indutância e capacitância acima, a TTR pode multiplicar a tensão de pico por 1,5 vezes. Em outras frequências, valores maiores que 2 vezes pode ser percebido.</w:t>
      </w:r>
    </w:p>
    <w:p w14:paraId="56132FCF" w14:textId="45C219CD" w:rsidR="0075195B" w:rsidRDefault="0075195B" w:rsidP="0075195B">
      <w:pPr>
        <w:keepNext/>
        <w:jc w:val="both"/>
      </w:pPr>
      <w:r>
        <w:rPr>
          <w:noProof/>
        </w:rPr>
        <w:drawing>
          <wp:inline distT="0" distB="0" distL="0" distR="0" wp14:anchorId="4264B2B3" wp14:editId="5551F719">
            <wp:extent cx="5400040" cy="2477135"/>
            <wp:effectExtent l="0" t="0" r="0" b="0"/>
            <wp:docPr id="52" name="Imagem 5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Gráfico, Histograma&#10;&#10;Descrição gerada automaticamente"/>
                    <pic:cNvPicPr/>
                  </pic:nvPicPr>
                  <pic:blipFill>
                    <a:blip r:embed="rId57"/>
                    <a:stretch>
                      <a:fillRect/>
                    </a:stretch>
                  </pic:blipFill>
                  <pic:spPr>
                    <a:xfrm>
                      <a:off x="0" y="0"/>
                      <a:ext cx="5400040" cy="2477135"/>
                    </a:xfrm>
                    <a:prstGeom prst="rect">
                      <a:avLst/>
                    </a:prstGeom>
                  </pic:spPr>
                </pic:pic>
              </a:graphicData>
            </a:graphic>
          </wp:inline>
        </w:drawing>
      </w:r>
    </w:p>
    <w:p w14:paraId="58675DC9" w14:textId="5D09C6DC" w:rsidR="0075195B" w:rsidRDefault="0075195B" w:rsidP="0075195B">
      <w:pPr>
        <w:pStyle w:val="Legenda"/>
      </w:pPr>
      <w:bookmarkStart w:id="99" w:name="_Toc71622927"/>
      <w:bookmarkStart w:id="100" w:name="_Toc71623013"/>
      <w:r>
        <w:t xml:space="preserve">Figura </w:t>
      </w:r>
      <w:r>
        <w:fldChar w:fldCharType="begin"/>
      </w:r>
      <w:r>
        <w:instrText xml:space="preserve"> SEQ Figura \* ARABIC </w:instrText>
      </w:r>
      <w:r>
        <w:fldChar w:fldCharType="separate"/>
      </w:r>
      <w:r w:rsidR="00601F6B">
        <w:rPr>
          <w:noProof/>
        </w:rPr>
        <w:t>43</w:t>
      </w:r>
      <w:r>
        <w:fldChar w:fldCharType="end"/>
      </w:r>
      <w:r>
        <w:t xml:space="preserve">: </w:t>
      </w:r>
      <w:r w:rsidRPr="00BB1B63">
        <w:t xml:space="preserve">TTR decorrente de arco elétrico em circuito com frequência de ressonância de </w:t>
      </w:r>
      <w:r>
        <w:t>5.032</w:t>
      </w:r>
      <w:r w:rsidRPr="00BB1B63">
        <w:t xml:space="preserve"> Hz</w:t>
      </w:r>
      <w:bookmarkEnd w:id="99"/>
      <w:bookmarkEnd w:id="100"/>
    </w:p>
    <w:p w14:paraId="6B547891" w14:textId="22A254FA" w:rsidR="0075195B" w:rsidRDefault="0075195B" w:rsidP="0075195B">
      <w:pPr>
        <w:ind w:firstLine="454"/>
        <w:jc w:val="both"/>
        <w:rPr>
          <w:lang w:val="pt-PT"/>
        </w:rPr>
      </w:pPr>
    </w:p>
    <w:p w14:paraId="35D8DAA0" w14:textId="77777777" w:rsidR="0075195B" w:rsidRDefault="0075195B" w:rsidP="0075195B">
      <w:pPr>
        <w:keepNext/>
      </w:pPr>
      <w:r>
        <w:rPr>
          <w:noProof/>
        </w:rPr>
        <w:drawing>
          <wp:inline distT="0" distB="0" distL="0" distR="0" wp14:anchorId="4E68A7A6" wp14:editId="6DF98C4E">
            <wp:extent cx="5400040" cy="2464435"/>
            <wp:effectExtent l="0" t="0" r="0" b="0"/>
            <wp:docPr id="50" name="Imagem 5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Gráfico, Histograma&#10;&#10;Descrição gerada automaticamente"/>
                    <pic:cNvPicPr/>
                  </pic:nvPicPr>
                  <pic:blipFill>
                    <a:blip r:embed="rId58"/>
                    <a:stretch>
                      <a:fillRect/>
                    </a:stretch>
                  </pic:blipFill>
                  <pic:spPr>
                    <a:xfrm>
                      <a:off x="0" y="0"/>
                      <a:ext cx="5400040" cy="2464435"/>
                    </a:xfrm>
                    <a:prstGeom prst="rect">
                      <a:avLst/>
                    </a:prstGeom>
                  </pic:spPr>
                </pic:pic>
              </a:graphicData>
            </a:graphic>
          </wp:inline>
        </w:drawing>
      </w:r>
    </w:p>
    <w:sectPr w:rsidR="0075195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B6956"/>
    <w:multiLevelType w:val="hybridMultilevel"/>
    <w:tmpl w:val="BD3E6FD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7CA3945"/>
    <w:multiLevelType w:val="hybridMultilevel"/>
    <w:tmpl w:val="B0145BA8"/>
    <w:lvl w:ilvl="0" w:tplc="08160001">
      <w:start w:val="1"/>
      <w:numFmt w:val="bullet"/>
      <w:lvlText w:val=""/>
      <w:lvlJc w:val="left"/>
      <w:pPr>
        <w:ind w:left="1060" w:hanging="360"/>
      </w:pPr>
      <w:rPr>
        <w:rFonts w:ascii="Symbol" w:hAnsi="Symbol" w:cs="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cs="Wingdings" w:hint="default"/>
      </w:rPr>
    </w:lvl>
    <w:lvl w:ilvl="3" w:tplc="08160001" w:tentative="1">
      <w:start w:val="1"/>
      <w:numFmt w:val="bullet"/>
      <w:lvlText w:val=""/>
      <w:lvlJc w:val="left"/>
      <w:pPr>
        <w:ind w:left="3220" w:hanging="360"/>
      </w:pPr>
      <w:rPr>
        <w:rFonts w:ascii="Symbol" w:hAnsi="Symbol" w:cs="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cs="Wingdings" w:hint="default"/>
      </w:rPr>
    </w:lvl>
    <w:lvl w:ilvl="6" w:tplc="08160001" w:tentative="1">
      <w:start w:val="1"/>
      <w:numFmt w:val="bullet"/>
      <w:lvlText w:val=""/>
      <w:lvlJc w:val="left"/>
      <w:pPr>
        <w:ind w:left="5380" w:hanging="360"/>
      </w:pPr>
      <w:rPr>
        <w:rFonts w:ascii="Symbol" w:hAnsi="Symbol" w:cs="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cs="Wingdings" w:hint="default"/>
      </w:rPr>
    </w:lvl>
  </w:abstractNum>
  <w:abstractNum w:abstractNumId="2" w15:restartNumberingAfterBreak="0">
    <w:nsid w:val="32826021"/>
    <w:multiLevelType w:val="hybridMultilevel"/>
    <w:tmpl w:val="D052677E"/>
    <w:lvl w:ilvl="0" w:tplc="D938DE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366D89"/>
    <w:multiLevelType w:val="hybridMultilevel"/>
    <w:tmpl w:val="C0DE8652"/>
    <w:lvl w:ilvl="0" w:tplc="08160001">
      <w:start w:val="1"/>
      <w:numFmt w:val="bullet"/>
      <w:lvlText w:val=""/>
      <w:lvlJc w:val="left"/>
      <w:pPr>
        <w:ind w:left="1060" w:hanging="360"/>
      </w:pPr>
      <w:rPr>
        <w:rFonts w:ascii="Symbol" w:hAnsi="Symbol" w:cs="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cs="Wingdings" w:hint="default"/>
      </w:rPr>
    </w:lvl>
    <w:lvl w:ilvl="3" w:tplc="08160001" w:tentative="1">
      <w:start w:val="1"/>
      <w:numFmt w:val="bullet"/>
      <w:lvlText w:val=""/>
      <w:lvlJc w:val="left"/>
      <w:pPr>
        <w:ind w:left="3220" w:hanging="360"/>
      </w:pPr>
      <w:rPr>
        <w:rFonts w:ascii="Symbol" w:hAnsi="Symbol" w:cs="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cs="Wingdings" w:hint="default"/>
      </w:rPr>
    </w:lvl>
    <w:lvl w:ilvl="6" w:tplc="08160001" w:tentative="1">
      <w:start w:val="1"/>
      <w:numFmt w:val="bullet"/>
      <w:lvlText w:val=""/>
      <w:lvlJc w:val="left"/>
      <w:pPr>
        <w:ind w:left="5380" w:hanging="360"/>
      </w:pPr>
      <w:rPr>
        <w:rFonts w:ascii="Symbol" w:hAnsi="Symbol" w:cs="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cs="Wingdings" w:hint="default"/>
      </w:rPr>
    </w:lvl>
  </w:abstractNum>
  <w:abstractNum w:abstractNumId="4" w15:restartNumberingAfterBreak="0">
    <w:nsid w:val="472937AF"/>
    <w:multiLevelType w:val="hybridMultilevel"/>
    <w:tmpl w:val="21FAF8EE"/>
    <w:lvl w:ilvl="0" w:tplc="91CCC2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3DD670A"/>
    <w:multiLevelType w:val="hybridMultilevel"/>
    <w:tmpl w:val="E536066A"/>
    <w:lvl w:ilvl="0" w:tplc="0BC037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81"/>
    <w:rsid w:val="00010C70"/>
    <w:rsid w:val="00011554"/>
    <w:rsid w:val="00012BFA"/>
    <w:rsid w:val="00026154"/>
    <w:rsid w:val="00032BC6"/>
    <w:rsid w:val="00034DD2"/>
    <w:rsid w:val="00041D77"/>
    <w:rsid w:val="00045BD9"/>
    <w:rsid w:val="000461B1"/>
    <w:rsid w:val="000632A6"/>
    <w:rsid w:val="0007668C"/>
    <w:rsid w:val="00082F0B"/>
    <w:rsid w:val="0009544E"/>
    <w:rsid w:val="000A34D8"/>
    <w:rsid w:val="000A45C8"/>
    <w:rsid w:val="000A46F7"/>
    <w:rsid w:val="000D1618"/>
    <w:rsid w:val="000D4B42"/>
    <w:rsid w:val="000D6EB9"/>
    <w:rsid w:val="000D7642"/>
    <w:rsid w:val="000E05C0"/>
    <w:rsid w:val="000E1267"/>
    <w:rsid w:val="000E7937"/>
    <w:rsid w:val="00101D47"/>
    <w:rsid w:val="00103B60"/>
    <w:rsid w:val="001060F1"/>
    <w:rsid w:val="00110126"/>
    <w:rsid w:val="00111CF7"/>
    <w:rsid w:val="00114A8A"/>
    <w:rsid w:val="00122AA5"/>
    <w:rsid w:val="00122C1A"/>
    <w:rsid w:val="0013543E"/>
    <w:rsid w:val="00157762"/>
    <w:rsid w:val="00161E4C"/>
    <w:rsid w:val="00172E73"/>
    <w:rsid w:val="00173216"/>
    <w:rsid w:val="00174608"/>
    <w:rsid w:val="00184BDB"/>
    <w:rsid w:val="001865EB"/>
    <w:rsid w:val="001924BF"/>
    <w:rsid w:val="001936DA"/>
    <w:rsid w:val="00197F09"/>
    <w:rsid w:val="001B7253"/>
    <w:rsid w:val="001C5D40"/>
    <w:rsid w:val="001C5E54"/>
    <w:rsid w:val="001C6814"/>
    <w:rsid w:val="001D0757"/>
    <w:rsid w:val="001D4135"/>
    <w:rsid w:val="001D69F5"/>
    <w:rsid w:val="001D715F"/>
    <w:rsid w:val="001E2848"/>
    <w:rsid w:val="001F265A"/>
    <w:rsid w:val="00206A7E"/>
    <w:rsid w:val="00262A53"/>
    <w:rsid w:val="002644F6"/>
    <w:rsid w:val="00265692"/>
    <w:rsid w:val="0028603E"/>
    <w:rsid w:val="00287BC1"/>
    <w:rsid w:val="00292F54"/>
    <w:rsid w:val="00294546"/>
    <w:rsid w:val="002A3930"/>
    <w:rsid w:val="002B6417"/>
    <w:rsid w:val="002B761D"/>
    <w:rsid w:val="002C2CFB"/>
    <w:rsid w:val="002C3BFD"/>
    <w:rsid w:val="002C71A2"/>
    <w:rsid w:val="002D196E"/>
    <w:rsid w:val="002D62A4"/>
    <w:rsid w:val="002D6F32"/>
    <w:rsid w:val="002E47DC"/>
    <w:rsid w:val="002E7EB9"/>
    <w:rsid w:val="0030110D"/>
    <w:rsid w:val="003136E0"/>
    <w:rsid w:val="0032100E"/>
    <w:rsid w:val="0032255E"/>
    <w:rsid w:val="00322D39"/>
    <w:rsid w:val="0033016E"/>
    <w:rsid w:val="003322FC"/>
    <w:rsid w:val="00334921"/>
    <w:rsid w:val="00334EF9"/>
    <w:rsid w:val="00354A83"/>
    <w:rsid w:val="00367A2A"/>
    <w:rsid w:val="003765E0"/>
    <w:rsid w:val="003A1AC2"/>
    <w:rsid w:val="003A702A"/>
    <w:rsid w:val="003B4650"/>
    <w:rsid w:val="003B7A5E"/>
    <w:rsid w:val="003C4A23"/>
    <w:rsid w:val="003D02BD"/>
    <w:rsid w:val="003E15A1"/>
    <w:rsid w:val="003E7370"/>
    <w:rsid w:val="003F7FE4"/>
    <w:rsid w:val="00406088"/>
    <w:rsid w:val="004110F4"/>
    <w:rsid w:val="00415D44"/>
    <w:rsid w:val="004206EE"/>
    <w:rsid w:val="004358A9"/>
    <w:rsid w:val="004441B2"/>
    <w:rsid w:val="00456F7B"/>
    <w:rsid w:val="004574BE"/>
    <w:rsid w:val="00462ABB"/>
    <w:rsid w:val="00482070"/>
    <w:rsid w:val="004A0E3B"/>
    <w:rsid w:val="004A3C79"/>
    <w:rsid w:val="004A5790"/>
    <w:rsid w:val="004A70A1"/>
    <w:rsid w:val="004C5A7C"/>
    <w:rsid w:val="004D6B09"/>
    <w:rsid w:val="004E05E7"/>
    <w:rsid w:val="004E0628"/>
    <w:rsid w:val="004F1EA1"/>
    <w:rsid w:val="0051059F"/>
    <w:rsid w:val="00511A1A"/>
    <w:rsid w:val="005173F1"/>
    <w:rsid w:val="00524900"/>
    <w:rsid w:val="00530E48"/>
    <w:rsid w:val="00535326"/>
    <w:rsid w:val="00543C0A"/>
    <w:rsid w:val="00551EB7"/>
    <w:rsid w:val="00560900"/>
    <w:rsid w:val="00567EC7"/>
    <w:rsid w:val="00575284"/>
    <w:rsid w:val="0058119F"/>
    <w:rsid w:val="0058709B"/>
    <w:rsid w:val="0059662D"/>
    <w:rsid w:val="005B1BBA"/>
    <w:rsid w:val="005D0B55"/>
    <w:rsid w:val="005E1B74"/>
    <w:rsid w:val="005E4B1C"/>
    <w:rsid w:val="00601F6B"/>
    <w:rsid w:val="00617B5C"/>
    <w:rsid w:val="00621AFC"/>
    <w:rsid w:val="00622F83"/>
    <w:rsid w:val="00623BF3"/>
    <w:rsid w:val="00631BD1"/>
    <w:rsid w:val="006350C8"/>
    <w:rsid w:val="006425AB"/>
    <w:rsid w:val="00647E25"/>
    <w:rsid w:val="00654849"/>
    <w:rsid w:val="0066253F"/>
    <w:rsid w:val="006631D0"/>
    <w:rsid w:val="006644CD"/>
    <w:rsid w:val="00665FF0"/>
    <w:rsid w:val="0069179B"/>
    <w:rsid w:val="006D6EF9"/>
    <w:rsid w:val="006E17D6"/>
    <w:rsid w:val="006F53F0"/>
    <w:rsid w:val="0071008A"/>
    <w:rsid w:val="00723317"/>
    <w:rsid w:val="00730DA2"/>
    <w:rsid w:val="00730EBE"/>
    <w:rsid w:val="007312E1"/>
    <w:rsid w:val="0075195B"/>
    <w:rsid w:val="00755880"/>
    <w:rsid w:val="00767D19"/>
    <w:rsid w:val="0077317A"/>
    <w:rsid w:val="007731B9"/>
    <w:rsid w:val="0077694B"/>
    <w:rsid w:val="00782DA3"/>
    <w:rsid w:val="007B120A"/>
    <w:rsid w:val="007B6426"/>
    <w:rsid w:val="007C031F"/>
    <w:rsid w:val="007D671D"/>
    <w:rsid w:val="007F3FCC"/>
    <w:rsid w:val="007F7CED"/>
    <w:rsid w:val="0080490E"/>
    <w:rsid w:val="008065FE"/>
    <w:rsid w:val="00813014"/>
    <w:rsid w:val="00825AD8"/>
    <w:rsid w:val="0082620F"/>
    <w:rsid w:val="00827DE7"/>
    <w:rsid w:val="00834A4D"/>
    <w:rsid w:val="00836CDA"/>
    <w:rsid w:val="00837844"/>
    <w:rsid w:val="008427E2"/>
    <w:rsid w:val="0084556A"/>
    <w:rsid w:val="00847385"/>
    <w:rsid w:val="00851576"/>
    <w:rsid w:val="0087098F"/>
    <w:rsid w:val="00875581"/>
    <w:rsid w:val="008924E8"/>
    <w:rsid w:val="00894D56"/>
    <w:rsid w:val="008A11DB"/>
    <w:rsid w:val="008A6AD1"/>
    <w:rsid w:val="008B1E36"/>
    <w:rsid w:val="008B6F16"/>
    <w:rsid w:val="008C04DC"/>
    <w:rsid w:val="008C0F3E"/>
    <w:rsid w:val="008C2692"/>
    <w:rsid w:val="008E1040"/>
    <w:rsid w:val="008E2DB3"/>
    <w:rsid w:val="008E38B9"/>
    <w:rsid w:val="00900FBE"/>
    <w:rsid w:val="009023E5"/>
    <w:rsid w:val="00904E19"/>
    <w:rsid w:val="009336AD"/>
    <w:rsid w:val="00936D5D"/>
    <w:rsid w:val="0094457F"/>
    <w:rsid w:val="009472E1"/>
    <w:rsid w:val="00967C3B"/>
    <w:rsid w:val="00982522"/>
    <w:rsid w:val="00985FEF"/>
    <w:rsid w:val="009872C8"/>
    <w:rsid w:val="009A45CA"/>
    <w:rsid w:val="009A6116"/>
    <w:rsid w:val="009B30D0"/>
    <w:rsid w:val="009C05BB"/>
    <w:rsid w:val="009F2A21"/>
    <w:rsid w:val="00A0450D"/>
    <w:rsid w:val="00A146DD"/>
    <w:rsid w:val="00A15D4F"/>
    <w:rsid w:val="00A15D81"/>
    <w:rsid w:val="00A31CF6"/>
    <w:rsid w:val="00A40723"/>
    <w:rsid w:val="00A457D3"/>
    <w:rsid w:val="00A532BD"/>
    <w:rsid w:val="00A54154"/>
    <w:rsid w:val="00A64DA7"/>
    <w:rsid w:val="00A65A7F"/>
    <w:rsid w:val="00A6627D"/>
    <w:rsid w:val="00A75252"/>
    <w:rsid w:val="00AA1072"/>
    <w:rsid w:val="00AA267C"/>
    <w:rsid w:val="00AC0BDF"/>
    <w:rsid w:val="00AF1FB7"/>
    <w:rsid w:val="00AF3F68"/>
    <w:rsid w:val="00B007AB"/>
    <w:rsid w:val="00B05515"/>
    <w:rsid w:val="00B11A02"/>
    <w:rsid w:val="00B23CF8"/>
    <w:rsid w:val="00B26FAF"/>
    <w:rsid w:val="00B27ADF"/>
    <w:rsid w:val="00B43CD2"/>
    <w:rsid w:val="00B46480"/>
    <w:rsid w:val="00B5381A"/>
    <w:rsid w:val="00B64324"/>
    <w:rsid w:val="00B6543C"/>
    <w:rsid w:val="00BA2DB2"/>
    <w:rsid w:val="00BA47A8"/>
    <w:rsid w:val="00BB0462"/>
    <w:rsid w:val="00BC0F3D"/>
    <w:rsid w:val="00BC159C"/>
    <w:rsid w:val="00BC2429"/>
    <w:rsid w:val="00BC73EA"/>
    <w:rsid w:val="00BD7E23"/>
    <w:rsid w:val="00BE3216"/>
    <w:rsid w:val="00BE3CB1"/>
    <w:rsid w:val="00BF3F50"/>
    <w:rsid w:val="00BF4DCC"/>
    <w:rsid w:val="00BF535C"/>
    <w:rsid w:val="00C12C0A"/>
    <w:rsid w:val="00C2404C"/>
    <w:rsid w:val="00C242E1"/>
    <w:rsid w:val="00C2573B"/>
    <w:rsid w:val="00C25B04"/>
    <w:rsid w:val="00C453BE"/>
    <w:rsid w:val="00C47567"/>
    <w:rsid w:val="00C55DF9"/>
    <w:rsid w:val="00C64415"/>
    <w:rsid w:val="00C746F7"/>
    <w:rsid w:val="00C75AED"/>
    <w:rsid w:val="00C90DFA"/>
    <w:rsid w:val="00CA3800"/>
    <w:rsid w:val="00CA55FF"/>
    <w:rsid w:val="00CD060A"/>
    <w:rsid w:val="00CF394D"/>
    <w:rsid w:val="00CF5C07"/>
    <w:rsid w:val="00D074DA"/>
    <w:rsid w:val="00D10B39"/>
    <w:rsid w:val="00D152B2"/>
    <w:rsid w:val="00D17A2D"/>
    <w:rsid w:val="00D22F57"/>
    <w:rsid w:val="00D25019"/>
    <w:rsid w:val="00D347F0"/>
    <w:rsid w:val="00D37C7E"/>
    <w:rsid w:val="00D539A3"/>
    <w:rsid w:val="00D61C68"/>
    <w:rsid w:val="00D63044"/>
    <w:rsid w:val="00D648EA"/>
    <w:rsid w:val="00D65478"/>
    <w:rsid w:val="00D767A9"/>
    <w:rsid w:val="00D95851"/>
    <w:rsid w:val="00DA70DD"/>
    <w:rsid w:val="00DB09E5"/>
    <w:rsid w:val="00DC20D2"/>
    <w:rsid w:val="00DC2DF7"/>
    <w:rsid w:val="00DC4EA2"/>
    <w:rsid w:val="00DD0B07"/>
    <w:rsid w:val="00DD1D03"/>
    <w:rsid w:val="00DD2E34"/>
    <w:rsid w:val="00DE0153"/>
    <w:rsid w:val="00DE5032"/>
    <w:rsid w:val="00E10E6B"/>
    <w:rsid w:val="00E16F24"/>
    <w:rsid w:val="00E26BE4"/>
    <w:rsid w:val="00E454E6"/>
    <w:rsid w:val="00E45688"/>
    <w:rsid w:val="00E53941"/>
    <w:rsid w:val="00E729C4"/>
    <w:rsid w:val="00EB0018"/>
    <w:rsid w:val="00EB16C7"/>
    <w:rsid w:val="00ED55A5"/>
    <w:rsid w:val="00ED5E76"/>
    <w:rsid w:val="00EE1A35"/>
    <w:rsid w:val="00EE4643"/>
    <w:rsid w:val="00EF5CDC"/>
    <w:rsid w:val="00F02994"/>
    <w:rsid w:val="00F11608"/>
    <w:rsid w:val="00F20153"/>
    <w:rsid w:val="00F20A19"/>
    <w:rsid w:val="00F217BA"/>
    <w:rsid w:val="00F2187B"/>
    <w:rsid w:val="00F32B82"/>
    <w:rsid w:val="00F5088D"/>
    <w:rsid w:val="00F52DB7"/>
    <w:rsid w:val="00F708D5"/>
    <w:rsid w:val="00F7091A"/>
    <w:rsid w:val="00F72756"/>
    <w:rsid w:val="00F85386"/>
    <w:rsid w:val="00FA4F0F"/>
    <w:rsid w:val="00FA61C9"/>
    <w:rsid w:val="00FA7BED"/>
    <w:rsid w:val="00FB5549"/>
    <w:rsid w:val="00FC1EDB"/>
    <w:rsid w:val="00FC409E"/>
    <w:rsid w:val="00FF13E3"/>
    <w:rsid w:val="00FF41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6F27F"/>
  <w15:chartTrackingRefBased/>
  <w15:docId w15:val="{ADE9CDAF-0495-43DF-820D-D7C9B5787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16"/>
  </w:style>
  <w:style w:type="paragraph" w:styleId="Ttulo1">
    <w:name w:val="heading 1"/>
    <w:basedOn w:val="Normal"/>
    <w:next w:val="Normal"/>
    <w:link w:val="Ttulo1Char"/>
    <w:uiPriority w:val="9"/>
    <w:qFormat/>
    <w:rsid w:val="00DD1D03"/>
    <w:pPr>
      <w:keepNext/>
      <w:keepLines/>
      <w:spacing w:before="240" w:after="0" w:line="240" w:lineRule="auto"/>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8B6F16"/>
    <w:pPr>
      <w:keepNext/>
      <w:keepLines/>
      <w:spacing w:before="40" w:after="0"/>
      <w:outlineLvl w:val="1"/>
    </w:pPr>
    <w:rPr>
      <w:rFonts w:eastAsiaTheme="majorEastAsia" w:cstheme="majorBidi"/>
      <w:b/>
      <w:color w:val="000000" w:themeColor="tex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D1D03"/>
    <w:rPr>
      <w:rFonts w:eastAsiaTheme="majorEastAsia" w:cstheme="majorBidi"/>
      <w:b/>
      <w:color w:val="000000" w:themeColor="text1"/>
      <w:sz w:val="32"/>
      <w:szCs w:val="32"/>
    </w:rPr>
  </w:style>
  <w:style w:type="table" w:styleId="Tabelacomgrade">
    <w:name w:val="Table Grid"/>
    <w:basedOn w:val="Tabelanormal"/>
    <w:uiPriority w:val="59"/>
    <w:rsid w:val="0066253F"/>
    <w:pPr>
      <w:spacing w:after="0" w:line="240" w:lineRule="auto"/>
    </w:pPr>
    <w:rPr>
      <w:lang w:val="pt-PT"/>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rsid w:val="006D6EF9"/>
    <w:pPr>
      <w:ind w:left="720"/>
      <w:contextualSpacing/>
    </w:pPr>
  </w:style>
  <w:style w:type="paragraph" w:customStyle="1" w:styleId="Cortpodetexto">
    <w:name w:val="Cortpo de texto"/>
    <w:basedOn w:val="Corpodetexto"/>
    <w:link w:val="CortpodetextoCarter"/>
    <w:qFormat/>
    <w:rsid w:val="00730DA2"/>
    <w:pPr>
      <w:spacing w:line="360" w:lineRule="auto"/>
      <w:ind w:firstLine="340"/>
      <w:jc w:val="both"/>
    </w:pPr>
    <w:rPr>
      <w:rFonts w:ascii="Arial" w:hAnsi="Arial"/>
      <w:lang w:val="pt-PT"/>
    </w:rPr>
  </w:style>
  <w:style w:type="character" w:customStyle="1" w:styleId="CortpodetextoCarter">
    <w:name w:val="Cortpo de texto Caráter"/>
    <w:basedOn w:val="CorpodetextoChar"/>
    <w:link w:val="Cortpodetexto"/>
    <w:rsid w:val="00730DA2"/>
    <w:rPr>
      <w:rFonts w:ascii="Arial" w:hAnsi="Arial"/>
      <w:lang w:val="pt-PT"/>
    </w:rPr>
  </w:style>
  <w:style w:type="paragraph" w:styleId="Corpodetexto">
    <w:name w:val="Body Text"/>
    <w:basedOn w:val="Normal"/>
    <w:link w:val="CorpodetextoChar"/>
    <w:uiPriority w:val="99"/>
    <w:semiHidden/>
    <w:unhideWhenUsed/>
    <w:rsid w:val="00730DA2"/>
    <w:pPr>
      <w:spacing w:after="120"/>
    </w:pPr>
  </w:style>
  <w:style w:type="character" w:customStyle="1" w:styleId="CorpodetextoChar">
    <w:name w:val="Corpo de texto Char"/>
    <w:basedOn w:val="Fontepargpadro"/>
    <w:link w:val="Corpodetexto"/>
    <w:uiPriority w:val="99"/>
    <w:semiHidden/>
    <w:rsid w:val="00730DA2"/>
  </w:style>
  <w:style w:type="paragraph" w:styleId="Legenda">
    <w:name w:val="caption"/>
    <w:basedOn w:val="Normal"/>
    <w:next w:val="Normal"/>
    <w:uiPriority w:val="35"/>
    <w:unhideWhenUsed/>
    <w:qFormat/>
    <w:rsid w:val="00623BF3"/>
    <w:pPr>
      <w:spacing w:after="0" w:line="240" w:lineRule="auto"/>
      <w:jc w:val="center"/>
    </w:pPr>
    <w:rPr>
      <w:i/>
      <w:iCs/>
      <w:sz w:val="24"/>
      <w:szCs w:val="18"/>
      <w:lang w:val="pt-PT"/>
    </w:rPr>
  </w:style>
  <w:style w:type="character" w:styleId="Forte">
    <w:name w:val="Strong"/>
    <w:basedOn w:val="Fontepargpadro"/>
    <w:uiPriority w:val="22"/>
    <w:qFormat/>
    <w:rsid w:val="00C2573B"/>
    <w:rPr>
      <w:b/>
      <w:bCs/>
    </w:rPr>
  </w:style>
  <w:style w:type="character" w:styleId="TextodoEspaoReservado">
    <w:name w:val="Placeholder Text"/>
    <w:basedOn w:val="Fontepargpadro"/>
    <w:uiPriority w:val="99"/>
    <w:semiHidden/>
    <w:rsid w:val="00F20153"/>
    <w:rPr>
      <w:color w:val="808080"/>
    </w:rPr>
  </w:style>
  <w:style w:type="paragraph" w:customStyle="1" w:styleId="s2">
    <w:name w:val="s2"/>
    <w:basedOn w:val="Normal"/>
    <w:rsid w:val="0009544E"/>
    <w:pPr>
      <w:spacing w:before="100" w:beforeAutospacing="1" w:after="100" w:afterAutospacing="1" w:line="234" w:lineRule="atLeast"/>
      <w:ind w:left="240"/>
    </w:pPr>
    <w:rPr>
      <w:rFonts w:ascii="Times New Roman" w:eastAsia="Times New Roman" w:hAnsi="Times New Roman" w:cs="Times New Roman"/>
      <w:sz w:val="19"/>
      <w:szCs w:val="19"/>
      <w:lang w:eastAsia="pt-BR"/>
    </w:rPr>
  </w:style>
  <w:style w:type="character" w:customStyle="1" w:styleId="s31">
    <w:name w:val="s31"/>
    <w:basedOn w:val="Fontepargpadro"/>
    <w:rsid w:val="0009544E"/>
    <w:rPr>
      <w:sz w:val="19"/>
      <w:szCs w:val="19"/>
    </w:rPr>
  </w:style>
  <w:style w:type="paragraph" w:styleId="ndicedeilustraes">
    <w:name w:val="table of figures"/>
    <w:basedOn w:val="Normal"/>
    <w:next w:val="Normal"/>
    <w:uiPriority w:val="99"/>
    <w:unhideWhenUsed/>
    <w:rsid w:val="00BA47A8"/>
    <w:pPr>
      <w:spacing w:after="0"/>
    </w:pPr>
  </w:style>
  <w:style w:type="character" w:styleId="Hyperlink">
    <w:name w:val="Hyperlink"/>
    <w:basedOn w:val="Fontepargpadro"/>
    <w:uiPriority w:val="99"/>
    <w:unhideWhenUsed/>
    <w:rsid w:val="00BA47A8"/>
    <w:rPr>
      <w:color w:val="0563C1" w:themeColor="hyperlink"/>
      <w:u w:val="single"/>
    </w:rPr>
  </w:style>
  <w:style w:type="paragraph" w:styleId="CabealhodoSumrio">
    <w:name w:val="TOC Heading"/>
    <w:basedOn w:val="Ttulo1"/>
    <w:next w:val="Normal"/>
    <w:uiPriority w:val="39"/>
    <w:unhideWhenUsed/>
    <w:qFormat/>
    <w:rsid w:val="00A146DD"/>
    <w:pPr>
      <w:outlineLvl w:val="9"/>
    </w:pPr>
    <w:rPr>
      <w:lang w:eastAsia="pt-BR"/>
    </w:rPr>
  </w:style>
  <w:style w:type="paragraph" w:styleId="Sumrio1">
    <w:name w:val="toc 1"/>
    <w:basedOn w:val="Normal"/>
    <w:next w:val="Normal"/>
    <w:autoRedefine/>
    <w:uiPriority w:val="39"/>
    <w:unhideWhenUsed/>
    <w:rsid w:val="00A146DD"/>
    <w:pPr>
      <w:spacing w:after="100"/>
    </w:pPr>
  </w:style>
  <w:style w:type="paragraph" w:styleId="Sumrio2">
    <w:name w:val="toc 2"/>
    <w:basedOn w:val="Normal"/>
    <w:next w:val="Normal"/>
    <w:autoRedefine/>
    <w:uiPriority w:val="39"/>
    <w:unhideWhenUsed/>
    <w:rsid w:val="00A6627D"/>
    <w:pPr>
      <w:spacing w:after="100"/>
      <w:ind w:left="220"/>
    </w:pPr>
  </w:style>
  <w:style w:type="character" w:customStyle="1" w:styleId="Ttulo2Char">
    <w:name w:val="Título 2 Char"/>
    <w:basedOn w:val="Fontepargpadro"/>
    <w:link w:val="Ttulo2"/>
    <w:uiPriority w:val="9"/>
    <w:rsid w:val="008B6F16"/>
    <w:rPr>
      <w:rFonts w:eastAsiaTheme="majorEastAsia" w:cstheme="majorBidi"/>
      <w:b/>
      <w:color w:val="000000" w:themeColor="text1"/>
      <w:sz w:val="26"/>
      <w:szCs w:val="26"/>
    </w:rPr>
  </w:style>
  <w:style w:type="paragraph" w:styleId="Sumrio3">
    <w:name w:val="toc 3"/>
    <w:basedOn w:val="Normal"/>
    <w:next w:val="Normal"/>
    <w:autoRedefine/>
    <w:uiPriority w:val="39"/>
    <w:unhideWhenUsed/>
    <w:rsid w:val="00C47567"/>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9150">
      <w:bodyDiv w:val="1"/>
      <w:marLeft w:val="0"/>
      <w:marRight w:val="0"/>
      <w:marTop w:val="0"/>
      <w:marBottom w:val="0"/>
      <w:divBdr>
        <w:top w:val="none" w:sz="0" w:space="0" w:color="auto"/>
        <w:left w:val="none" w:sz="0" w:space="0" w:color="auto"/>
        <w:bottom w:val="none" w:sz="0" w:space="0" w:color="auto"/>
        <w:right w:val="none" w:sz="0" w:space="0" w:color="auto"/>
      </w:divBdr>
    </w:div>
    <w:div w:id="108088923">
      <w:bodyDiv w:val="1"/>
      <w:marLeft w:val="0"/>
      <w:marRight w:val="0"/>
      <w:marTop w:val="0"/>
      <w:marBottom w:val="0"/>
      <w:divBdr>
        <w:top w:val="none" w:sz="0" w:space="0" w:color="auto"/>
        <w:left w:val="none" w:sz="0" w:space="0" w:color="auto"/>
        <w:bottom w:val="none" w:sz="0" w:space="0" w:color="auto"/>
        <w:right w:val="none" w:sz="0" w:space="0" w:color="auto"/>
      </w:divBdr>
    </w:div>
    <w:div w:id="268783504">
      <w:bodyDiv w:val="1"/>
      <w:marLeft w:val="0"/>
      <w:marRight w:val="0"/>
      <w:marTop w:val="0"/>
      <w:marBottom w:val="0"/>
      <w:divBdr>
        <w:top w:val="none" w:sz="0" w:space="0" w:color="auto"/>
        <w:left w:val="none" w:sz="0" w:space="0" w:color="auto"/>
        <w:bottom w:val="none" w:sz="0" w:space="0" w:color="auto"/>
        <w:right w:val="none" w:sz="0" w:space="0" w:color="auto"/>
      </w:divBdr>
      <w:divsChild>
        <w:div w:id="2003850717">
          <w:marLeft w:val="0"/>
          <w:marRight w:val="0"/>
          <w:marTop w:val="0"/>
          <w:marBottom w:val="0"/>
          <w:divBdr>
            <w:top w:val="none" w:sz="0" w:space="0" w:color="auto"/>
            <w:left w:val="none" w:sz="0" w:space="0" w:color="auto"/>
            <w:bottom w:val="none" w:sz="0" w:space="0" w:color="auto"/>
            <w:right w:val="none" w:sz="0" w:space="0" w:color="auto"/>
          </w:divBdr>
          <w:divsChild>
            <w:div w:id="2119641648">
              <w:marLeft w:val="0"/>
              <w:marRight w:val="0"/>
              <w:marTop w:val="0"/>
              <w:marBottom w:val="0"/>
              <w:divBdr>
                <w:top w:val="none" w:sz="0" w:space="0" w:color="auto"/>
                <w:left w:val="none" w:sz="0" w:space="0" w:color="auto"/>
                <w:bottom w:val="none" w:sz="0" w:space="0" w:color="auto"/>
                <w:right w:val="none" w:sz="0" w:space="0" w:color="auto"/>
              </w:divBdr>
              <w:divsChild>
                <w:div w:id="706754464">
                  <w:marLeft w:val="0"/>
                  <w:marRight w:val="0"/>
                  <w:marTop w:val="150"/>
                  <w:marBottom w:val="150"/>
                  <w:divBdr>
                    <w:top w:val="none" w:sz="0" w:space="0" w:color="auto"/>
                    <w:left w:val="none" w:sz="0" w:space="0" w:color="auto"/>
                    <w:bottom w:val="none" w:sz="0" w:space="0" w:color="auto"/>
                    <w:right w:val="none" w:sz="0" w:space="0" w:color="auto"/>
                  </w:divBdr>
                  <w:divsChild>
                    <w:div w:id="560407609">
                      <w:marLeft w:val="0"/>
                      <w:marRight w:val="0"/>
                      <w:marTop w:val="0"/>
                      <w:marBottom w:val="0"/>
                      <w:divBdr>
                        <w:top w:val="none" w:sz="0" w:space="0" w:color="auto"/>
                        <w:left w:val="none" w:sz="0" w:space="0" w:color="auto"/>
                        <w:bottom w:val="none" w:sz="0" w:space="0" w:color="auto"/>
                        <w:right w:val="none" w:sz="0" w:space="0" w:color="auto"/>
                      </w:divBdr>
                    </w:div>
                    <w:div w:id="587423837">
                      <w:marLeft w:val="0"/>
                      <w:marRight w:val="0"/>
                      <w:marTop w:val="0"/>
                      <w:marBottom w:val="0"/>
                      <w:divBdr>
                        <w:top w:val="none" w:sz="0" w:space="0" w:color="auto"/>
                        <w:left w:val="none" w:sz="0" w:space="0" w:color="auto"/>
                        <w:bottom w:val="none" w:sz="0" w:space="0" w:color="auto"/>
                        <w:right w:val="none" w:sz="0" w:space="0" w:color="auto"/>
                      </w:divBdr>
                    </w:div>
                    <w:div w:id="1862359796">
                      <w:marLeft w:val="0"/>
                      <w:marRight w:val="0"/>
                      <w:marTop w:val="0"/>
                      <w:marBottom w:val="0"/>
                      <w:divBdr>
                        <w:top w:val="none" w:sz="0" w:space="0" w:color="auto"/>
                        <w:left w:val="none" w:sz="0" w:space="0" w:color="auto"/>
                        <w:bottom w:val="none" w:sz="0" w:space="0" w:color="auto"/>
                        <w:right w:val="none" w:sz="0" w:space="0" w:color="auto"/>
                      </w:divBdr>
                    </w:div>
                    <w:div w:id="1444575795">
                      <w:marLeft w:val="0"/>
                      <w:marRight w:val="0"/>
                      <w:marTop w:val="0"/>
                      <w:marBottom w:val="0"/>
                      <w:divBdr>
                        <w:top w:val="none" w:sz="0" w:space="0" w:color="auto"/>
                        <w:left w:val="none" w:sz="0" w:space="0" w:color="auto"/>
                        <w:bottom w:val="none" w:sz="0" w:space="0" w:color="auto"/>
                        <w:right w:val="none" w:sz="0" w:space="0" w:color="auto"/>
                      </w:divBdr>
                    </w:div>
                    <w:div w:id="317882008">
                      <w:marLeft w:val="0"/>
                      <w:marRight w:val="0"/>
                      <w:marTop w:val="0"/>
                      <w:marBottom w:val="0"/>
                      <w:divBdr>
                        <w:top w:val="none" w:sz="0" w:space="0" w:color="auto"/>
                        <w:left w:val="none" w:sz="0" w:space="0" w:color="auto"/>
                        <w:bottom w:val="none" w:sz="0" w:space="0" w:color="auto"/>
                        <w:right w:val="none" w:sz="0" w:space="0" w:color="auto"/>
                      </w:divBdr>
                    </w:div>
                    <w:div w:id="1185053804">
                      <w:marLeft w:val="0"/>
                      <w:marRight w:val="0"/>
                      <w:marTop w:val="0"/>
                      <w:marBottom w:val="0"/>
                      <w:divBdr>
                        <w:top w:val="none" w:sz="0" w:space="0" w:color="auto"/>
                        <w:left w:val="none" w:sz="0" w:space="0" w:color="auto"/>
                        <w:bottom w:val="none" w:sz="0" w:space="0" w:color="auto"/>
                        <w:right w:val="none" w:sz="0" w:space="0" w:color="auto"/>
                      </w:divBdr>
                    </w:div>
                    <w:div w:id="1977372267">
                      <w:marLeft w:val="0"/>
                      <w:marRight w:val="0"/>
                      <w:marTop w:val="0"/>
                      <w:marBottom w:val="0"/>
                      <w:divBdr>
                        <w:top w:val="none" w:sz="0" w:space="0" w:color="auto"/>
                        <w:left w:val="none" w:sz="0" w:space="0" w:color="auto"/>
                        <w:bottom w:val="none" w:sz="0" w:space="0" w:color="auto"/>
                        <w:right w:val="none" w:sz="0" w:space="0" w:color="auto"/>
                      </w:divBdr>
                    </w:div>
                    <w:div w:id="1973902041">
                      <w:marLeft w:val="0"/>
                      <w:marRight w:val="0"/>
                      <w:marTop w:val="0"/>
                      <w:marBottom w:val="0"/>
                      <w:divBdr>
                        <w:top w:val="none" w:sz="0" w:space="0" w:color="auto"/>
                        <w:left w:val="none" w:sz="0" w:space="0" w:color="auto"/>
                        <w:bottom w:val="none" w:sz="0" w:space="0" w:color="auto"/>
                        <w:right w:val="none" w:sz="0" w:space="0" w:color="auto"/>
                      </w:divBdr>
                    </w:div>
                    <w:div w:id="1438401708">
                      <w:marLeft w:val="0"/>
                      <w:marRight w:val="0"/>
                      <w:marTop w:val="0"/>
                      <w:marBottom w:val="0"/>
                      <w:divBdr>
                        <w:top w:val="none" w:sz="0" w:space="0" w:color="auto"/>
                        <w:left w:val="none" w:sz="0" w:space="0" w:color="auto"/>
                        <w:bottom w:val="none" w:sz="0" w:space="0" w:color="auto"/>
                        <w:right w:val="none" w:sz="0" w:space="0" w:color="auto"/>
                      </w:divBdr>
                    </w:div>
                    <w:div w:id="687608706">
                      <w:marLeft w:val="0"/>
                      <w:marRight w:val="0"/>
                      <w:marTop w:val="0"/>
                      <w:marBottom w:val="0"/>
                      <w:divBdr>
                        <w:top w:val="none" w:sz="0" w:space="0" w:color="auto"/>
                        <w:left w:val="none" w:sz="0" w:space="0" w:color="auto"/>
                        <w:bottom w:val="none" w:sz="0" w:space="0" w:color="auto"/>
                        <w:right w:val="none" w:sz="0" w:space="0" w:color="auto"/>
                      </w:divBdr>
                    </w:div>
                    <w:div w:id="1851866222">
                      <w:marLeft w:val="0"/>
                      <w:marRight w:val="0"/>
                      <w:marTop w:val="0"/>
                      <w:marBottom w:val="0"/>
                      <w:divBdr>
                        <w:top w:val="none" w:sz="0" w:space="0" w:color="auto"/>
                        <w:left w:val="none" w:sz="0" w:space="0" w:color="auto"/>
                        <w:bottom w:val="none" w:sz="0" w:space="0" w:color="auto"/>
                        <w:right w:val="none" w:sz="0" w:space="0" w:color="auto"/>
                      </w:divBdr>
                    </w:div>
                    <w:div w:id="1354114417">
                      <w:marLeft w:val="0"/>
                      <w:marRight w:val="0"/>
                      <w:marTop w:val="0"/>
                      <w:marBottom w:val="0"/>
                      <w:divBdr>
                        <w:top w:val="none" w:sz="0" w:space="0" w:color="auto"/>
                        <w:left w:val="none" w:sz="0" w:space="0" w:color="auto"/>
                        <w:bottom w:val="none" w:sz="0" w:space="0" w:color="auto"/>
                        <w:right w:val="none" w:sz="0" w:space="0" w:color="auto"/>
                      </w:divBdr>
                    </w:div>
                    <w:div w:id="1775057800">
                      <w:marLeft w:val="0"/>
                      <w:marRight w:val="0"/>
                      <w:marTop w:val="0"/>
                      <w:marBottom w:val="0"/>
                      <w:divBdr>
                        <w:top w:val="none" w:sz="0" w:space="0" w:color="auto"/>
                        <w:left w:val="none" w:sz="0" w:space="0" w:color="auto"/>
                        <w:bottom w:val="none" w:sz="0" w:space="0" w:color="auto"/>
                        <w:right w:val="none" w:sz="0" w:space="0" w:color="auto"/>
                      </w:divBdr>
                    </w:div>
                    <w:div w:id="1662082354">
                      <w:marLeft w:val="0"/>
                      <w:marRight w:val="0"/>
                      <w:marTop w:val="0"/>
                      <w:marBottom w:val="0"/>
                      <w:divBdr>
                        <w:top w:val="none" w:sz="0" w:space="0" w:color="auto"/>
                        <w:left w:val="none" w:sz="0" w:space="0" w:color="auto"/>
                        <w:bottom w:val="none" w:sz="0" w:space="0" w:color="auto"/>
                        <w:right w:val="none" w:sz="0" w:space="0" w:color="auto"/>
                      </w:divBdr>
                    </w:div>
                    <w:div w:id="2109617377">
                      <w:marLeft w:val="0"/>
                      <w:marRight w:val="0"/>
                      <w:marTop w:val="0"/>
                      <w:marBottom w:val="0"/>
                      <w:divBdr>
                        <w:top w:val="none" w:sz="0" w:space="0" w:color="auto"/>
                        <w:left w:val="none" w:sz="0" w:space="0" w:color="auto"/>
                        <w:bottom w:val="none" w:sz="0" w:space="0" w:color="auto"/>
                        <w:right w:val="none" w:sz="0" w:space="0" w:color="auto"/>
                      </w:divBdr>
                    </w:div>
                    <w:div w:id="1088506618">
                      <w:marLeft w:val="0"/>
                      <w:marRight w:val="0"/>
                      <w:marTop w:val="0"/>
                      <w:marBottom w:val="0"/>
                      <w:divBdr>
                        <w:top w:val="none" w:sz="0" w:space="0" w:color="auto"/>
                        <w:left w:val="none" w:sz="0" w:space="0" w:color="auto"/>
                        <w:bottom w:val="none" w:sz="0" w:space="0" w:color="auto"/>
                        <w:right w:val="none" w:sz="0" w:space="0" w:color="auto"/>
                      </w:divBdr>
                    </w:div>
                    <w:div w:id="1840349021">
                      <w:marLeft w:val="0"/>
                      <w:marRight w:val="0"/>
                      <w:marTop w:val="0"/>
                      <w:marBottom w:val="0"/>
                      <w:divBdr>
                        <w:top w:val="none" w:sz="0" w:space="0" w:color="auto"/>
                        <w:left w:val="none" w:sz="0" w:space="0" w:color="auto"/>
                        <w:bottom w:val="none" w:sz="0" w:space="0" w:color="auto"/>
                        <w:right w:val="none" w:sz="0" w:space="0" w:color="auto"/>
                      </w:divBdr>
                    </w:div>
                    <w:div w:id="1272518551">
                      <w:marLeft w:val="0"/>
                      <w:marRight w:val="0"/>
                      <w:marTop w:val="0"/>
                      <w:marBottom w:val="0"/>
                      <w:divBdr>
                        <w:top w:val="none" w:sz="0" w:space="0" w:color="auto"/>
                        <w:left w:val="none" w:sz="0" w:space="0" w:color="auto"/>
                        <w:bottom w:val="none" w:sz="0" w:space="0" w:color="auto"/>
                        <w:right w:val="none" w:sz="0" w:space="0" w:color="auto"/>
                      </w:divBdr>
                    </w:div>
                    <w:div w:id="216865119">
                      <w:marLeft w:val="0"/>
                      <w:marRight w:val="0"/>
                      <w:marTop w:val="0"/>
                      <w:marBottom w:val="0"/>
                      <w:divBdr>
                        <w:top w:val="none" w:sz="0" w:space="0" w:color="auto"/>
                        <w:left w:val="none" w:sz="0" w:space="0" w:color="auto"/>
                        <w:bottom w:val="none" w:sz="0" w:space="0" w:color="auto"/>
                        <w:right w:val="none" w:sz="0" w:space="0" w:color="auto"/>
                      </w:divBdr>
                    </w:div>
                    <w:div w:id="1690108545">
                      <w:marLeft w:val="0"/>
                      <w:marRight w:val="0"/>
                      <w:marTop w:val="0"/>
                      <w:marBottom w:val="0"/>
                      <w:divBdr>
                        <w:top w:val="none" w:sz="0" w:space="0" w:color="auto"/>
                        <w:left w:val="none" w:sz="0" w:space="0" w:color="auto"/>
                        <w:bottom w:val="none" w:sz="0" w:space="0" w:color="auto"/>
                        <w:right w:val="none" w:sz="0" w:space="0" w:color="auto"/>
                      </w:divBdr>
                    </w:div>
                    <w:div w:id="2150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12526">
      <w:bodyDiv w:val="1"/>
      <w:marLeft w:val="0"/>
      <w:marRight w:val="0"/>
      <w:marTop w:val="0"/>
      <w:marBottom w:val="0"/>
      <w:divBdr>
        <w:top w:val="none" w:sz="0" w:space="0" w:color="auto"/>
        <w:left w:val="none" w:sz="0" w:space="0" w:color="auto"/>
        <w:bottom w:val="none" w:sz="0" w:space="0" w:color="auto"/>
        <w:right w:val="none" w:sz="0" w:space="0" w:color="auto"/>
      </w:divBdr>
    </w:div>
    <w:div w:id="503975563">
      <w:bodyDiv w:val="1"/>
      <w:marLeft w:val="0"/>
      <w:marRight w:val="0"/>
      <w:marTop w:val="0"/>
      <w:marBottom w:val="0"/>
      <w:divBdr>
        <w:top w:val="none" w:sz="0" w:space="0" w:color="auto"/>
        <w:left w:val="none" w:sz="0" w:space="0" w:color="auto"/>
        <w:bottom w:val="none" w:sz="0" w:space="0" w:color="auto"/>
        <w:right w:val="none" w:sz="0" w:space="0" w:color="auto"/>
      </w:divBdr>
    </w:div>
    <w:div w:id="792140263">
      <w:bodyDiv w:val="1"/>
      <w:marLeft w:val="0"/>
      <w:marRight w:val="0"/>
      <w:marTop w:val="0"/>
      <w:marBottom w:val="0"/>
      <w:divBdr>
        <w:top w:val="none" w:sz="0" w:space="0" w:color="auto"/>
        <w:left w:val="none" w:sz="0" w:space="0" w:color="auto"/>
        <w:bottom w:val="none" w:sz="0" w:space="0" w:color="auto"/>
        <w:right w:val="none" w:sz="0" w:space="0" w:color="auto"/>
      </w:divBdr>
    </w:div>
    <w:div w:id="842622605">
      <w:bodyDiv w:val="1"/>
      <w:marLeft w:val="0"/>
      <w:marRight w:val="0"/>
      <w:marTop w:val="0"/>
      <w:marBottom w:val="0"/>
      <w:divBdr>
        <w:top w:val="none" w:sz="0" w:space="0" w:color="auto"/>
        <w:left w:val="none" w:sz="0" w:space="0" w:color="auto"/>
        <w:bottom w:val="none" w:sz="0" w:space="0" w:color="auto"/>
        <w:right w:val="none" w:sz="0" w:space="0" w:color="auto"/>
      </w:divBdr>
    </w:div>
    <w:div w:id="916477842">
      <w:bodyDiv w:val="1"/>
      <w:marLeft w:val="0"/>
      <w:marRight w:val="0"/>
      <w:marTop w:val="0"/>
      <w:marBottom w:val="0"/>
      <w:divBdr>
        <w:top w:val="none" w:sz="0" w:space="0" w:color="auto"/>
        <w:left w:val="none" w:sz="0" w:space="0" w:color="auto"/>
        <w:bottom w:val="none" w:sz="0" w:space="0" w:color="auto"/>
        <w:right w:val="none" w:sz="0" w:space="0" w:color="auto"/>
      </w:divBdr>
    </w:div>
    <w:div w:id="923101863">
      <w:bodyDiv w:val="1"/>
      <w:marLeft w:val="0"/>
      <w:marRight w:val="0"/>
      <w:marTop w:val="0"/>
      <w:marBottom w:val="0"/>
      <w:divBdr>
        <w:top w:val="none" w:sz="0" w:space="0" w:color="auto"/>
        <w:left w:val="none" w:sz="0" w:space="0" w:color="auto"/>
        <w:bottom w:val="none" w:sz="0" w:space="0" w:color="auto"/>
        <w:right w:val="none" w:sz="0" w:space="0" w:color="auto"/>
      </w:divBdr>
    </w:div>
    <w:div w:id="958874253">
      <w:bodyDiv w:val="1"/>
      <w:marLeft w:val="0"/>
      <w:marRight w:val="0"/>
      <w:marTop w:val="0"/>
      <w:marBottom w:val="0"/>
      <w:divBdr>
        <w:top w:val="none" w:sz="0" w:space="0" w:color="auto"/>
        <w:left w:val="none" w:sz="0" w:space="0" w:color="auto"/>
        <w:bottom w:val="none" w:sz="0" w:space="0" w:color="auto"/>
        <w:right w:val="none" w:sz="0" w:space="0" w:color="auto"/>
      </w:divBdr>
    </w:div>
    <w:div w:id="1080827916">
      <w:bodyDiv w:val="1"/>
      <w:marLeft w:val="0"/>
      <w:marRight w:val="0"/>
      <w:marTop w:val="0"/>
      <w:marBottom w:val="0"/>
      <w:divBdr>
        <w:top w:val="none" w:sz="0" w:space="0" w:color="auto"/>
        <w:left w:val="none" w:sz="0" w:space="0" w:color="auto"/>
        <w:bottom w:val="none" w:sz="0" w:space="0" w:color="auto"/>
        <w:right w:val="none" w:sz="0" w:space="0" w:color="auto"/>
      </w:divBdr>
    </w:div>
    <w:div w:id="1387489833">
      <w:bodyDiv w:val="1"/>
      <w:marLeft w:val="0"/>
      <w:marRight w:val="0"/>
      <w:marTop w:val="0"/>
      <w:marBottom w:val="0"/>
      <w:divBdr>
        <w:top w:val="none" w:sz="0" w:space="0" w:color="auto"/>
        <w:left w:val="none" w:sz="0" w:space="0" w:color="auto"/>
        <w:bottom w:val="none" w:sz="0" w:space="0" w:color="auto"/>
        <w:right w:val="none" w:sz="0" w:space="0" w:color="auto"/>
      </w:divBdr>
    </w:div>
    <w:div w:id="1411922877">
      <w:bodyDiv w:val="1"/>
      <w:marLeft w:val="0"/>
      <w:marRight w:val="0"/>
      <w:marTop w:val="0"/>
      <w:marBottom w:val="0"/>
      <w:divBdr>
        <w:top w:val="none" w:sz="0" w:space="0" w:color="auto"/>
        <w:left w:val="none" w:sz="0" w:space="0" w:color="auto"/>
        <w:bottom w:val="none" w:sz="0" w:space="0" w:color="auto"/>
        <w:right w:val="none" w:sz="0" w:space="0" w:color="auto"/>
      </w:divBdr>
    </w:div>
    <w:div w:id="1718627533">
      <w:bodyDiv w:val="1"/>
      <w:marLeft w:val="0"/>
      <w:marRight w:val="0"/>
      <w:marTop w:val="0"/>
      <w:marBottom w:val="0"/>
      <w:divBdr>
        <w:top w:val="none" w:sz="0" w:space="0" w:color="auto"/>
        <w:left w:val="none" w:sz="0" w:space="0" w:color="auto"/>
        <w:bottom w:val="none" w:sz="0" w:space="0" w:color="auto"/>
        <w:right w:val="none" w:sz="0" w:space="0" w:color="auto"/>
      </w:divBdr>
    </w:div>
    <w:div w:id="1773083208">
      <w:bodyDiv w:val="1"/>
      <w:marLeft w:val="0"/>
      <w:marRight w:val="0"/>
      <w:marTop w:val="0"/>
      <w:marBottom w:val="0"/>
      <w:divBdr>
        <w:top w:val="none" w:sz="0" w:space="0" w:color="auto"/>
        <w:left w:val="none" w:sz="0" w:space="0" w:color="auto"/>
        <w:bottom w:val="none" w:sz="0" w:space="0" w:color="auto"/>
        <w:right w:val="none" w:sz="0" w:space="0" w:color="auto"/>
      </w:divBdr>
    </w:div>
    <w:div w:id="1869560431">
      <w:bodyDiv w:val="1"/>
      <w:marLeft w:val="0"/>
      <w:marRight w:val="0"/>
      <w:marTop w:val="0"/>
      <w:marBottom w:val="0"/>
      <w:divBdr>
        <w:top w:val="none" w:sz="0" w:space="0" w:color="auto"/>
        <w:left w:val="none" w:sz="0" w:space="0" w:color="auto"/>
        <w:bottom w:val="none" w:sz="0" w:space="0" w:color="auto"/>
        <w:right w:val="none" w:sz="0" w:space="0" w:color="auto"/>
      </w:divBdr>
    </w:div>
    <w:div w:id="202987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7C3BFAD21F79446823F9C63A109962C" ma:contentTypeVersion="9" ma:contentTypeDescription="Create a new document." ma:contentTypeScope="" ma:versionID="e95ae795e5e03bcb2f287b0029e31af8">
  <xsd:schema xmlns:xsd="http://www.w3.org/2001/XMLSchema" xmlns:xs="http://www.w3.org/2001/XMLSchema" xmlns:p="http://schemas.microsoft.com/office/2006/metadata/properties" xmlns:ns3="330ec565-ce44-4bee-83dd-6d2d53aa3b0b" xmlns:ns4="1aacf238-98cb-4ab8-8447-f46064bda326" targetNamespace="http://schemas.microsoft.com/office/2006/metadata/properties" ma:root="true" ma:fieldsID="60b1d0aec3741cf2cb99c4d057b2420f" ns3:_="" ns4:_="">
    <xsd:import namespace="330ec565-ce44-4bee-83dd-6d2d53aa3b0b"/>
    <xsd:import namespace="1aacf238-98cb-4ab8-8447-f46064bda32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ec565-ce44-4bee-83dd-6d2d53aa3b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acf238-98cb-4ab8-8447-f46064bda32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D2C7C-DAB0-466D-9CF6-689D9E4CEE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C3754B-4BF0-449B-AFE0-7960D352B49A}">
  <ds:schemaRefs>
    <ds:schemaRef ds:uri="http://schemas.openxmlformats.org/officeDocument/2006/bibliography"/>
  </ds:schemaRefs>
</ds:datastoreItem>
</file>

<file path=customXml/itemProps3.xml><?xml version="1.0" encoding="utf-8"?>
<ds:datastoreItem xmlns:ds="http://schemas.openxmlformats.org/officeDocument/2006/customXml" ds:itemID="{0D92A13F-83DB-4549-9698-941289DE8783}">
  <ds:schemaRefs>
    <ds:schemaRef ds:uri="http://schemas.microsoft.com/sharepoint/v3/contenttype/forms"/>
  </ds:schemaRefs>
</ds:datastoreItem>
</file>

<file path=customXml/itemProps4.xml><?xml version="1.0" encoding="utf-8"?>
<ds:datastoreItem xmlns:ds="http://schemas.openxmlformats.org/officeDocument/2006/customXml" ds:itemID="{56936A3C-5844-4712-BE38-D39E5ACF2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0ec565-ce44-4bee-83dd-6d2d53aa3b0b"/>
    <ds:schemaRef ds:uri="1aacf238-98cb-4ab8-8447-f46064bda3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1</Pages>
  <Words>4746</Words>
  <Characters>25634</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Resende da Silva</dc:creator>
  <cp:keywords/>
  <dc:description/>
  <cp:lastModifiedBy>Tiago Resende da Silva</cp:lastModifiedBy>
  <cp:revision>34</cp:revision>
  <cp:lastPrinted>2021-05-13T10:39:00Z</cp:lastPrinted>
  <dcterms:created xsi:type="dcterms:W3CDTF">2021-05-04T10:34:00Z</dcterms:created>
  <dcterms:modified xsi:type="dcterms:W3CDTF">2021-05-13T10:41:00Z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0x010100B7C3BFAD21F79446823F9C63A109962C</vt:lpwstr>
  </property>
</Properties>
</file>