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Progressive Single ShotSide (Archetype: Progressive Single ShotSide)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 - Cross Lob - Volley Drive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7 pts: Conditioned Game: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7 pts: Conditioned Game: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3 min: Drill: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