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Boast-Cross-Drive: Boast - Cross Lob - Volley Drive (Forehand)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7 pts: Conditioned Game: Boast-Cross-Drive: Boast-Cross-Drive With Open Rally via Counter Drop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11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