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null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volley straight drive, volley cross, volley hard cross, volley hard drive, straight kill, cross kill, hard drive, hard cross, deep drive, deep cross, volley straight drop, straight lob, cross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Precision and Strategic Exploitation within Diverse Zonal Play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5gx9ghsz5hcz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(both sides):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 Game With Kill</w:t>
      </w:r>
      <w:r w:rsidDel="00000000" w:rsidR="00000000" w:rsidRPr="00000000">
        <w:rPr>
          <w:rtl w:val="0"/>
        </w:rPr>
        <w:t xml:space="preserve"> (rules: second bounce needs to land behind the T line)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(both sides):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 Game With Kill &amp; Volley Straight Drop</w:t>
      </w:r>
      <w:r w:rsidDel="00000000" w:rsidR="00000000" w:rsidRPr="00000000">
        <w:rPr>
          <w:rtl w:val="0"/>
        </w:rPr>
        <w:t xml:space="preserve"> (rules: second bounce needs to land behind the T line and if volley you can attack using a volley straight drop. The following shot can either be a straight drop or any deep shot)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(forehand): </w:t>
      </w:r>
      <w:r w:rsidDel="00000000" w:rsidR="00000000" w:rsidRPr="00000000">
        <w:rPr>
          <w:b w:val="1"/>
          <w:rtl w:val="0"/>
        </w:rPr>
        <w:t xml:space="preserve">Alley Game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Alley Game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(forehand):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Diagonale Game</w:t>
      </w:r>
      <w:r w:rsidDel="00000000" w:rsidR="00000000" w:rsidRPr="00000000">
        <w:rPr>
          <w:rtl w:val="0"/>
        </w:rPr>
        <w:t xml:space="preserve"> (rules: the ball first bounce must land in the designated areas)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(backhand): </w:t>
      </w:r>
      <w:r w:rsidDel="00000000" w:rsidR="00000000" w:rsidRPr="00000000">
        <w:rPr>
          <w:b w:val="1"/>
          <w:rtl w:val="0"/>
        </w:rPr>
        <w:t xml:space="preserve">Diagonale Game </w:t>
      </w:r>
      <w:r w:rsidDel="00000000" w:rsidR="00000000" w:rsidRPr="00000000">
        <w:rPr>
          <w:rtl w:val="0"/>
        </w:rPr>
        <w:t xml:space="preserve">(rules: the ball first bounce must land in the designated areas)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4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(forehand):</w:t>
      </w:r>
      <w:r w:rsidDel="00000000" w:rsidR="00000000" w:rsidRPr="00000000">
        <w:rPr>
          <w:b w:val="1"/>
          <w:rtl w:val="0"/>
        </w:rPr>
        <w:t xml:space="preserve"> 3/4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(backhand):</w:t>
      </w:r>
      <w:r w:rsidDel="00000000" w:rsidR="00000000" w:rsidRPr="00000000">
        <w:rPr>
          <w:b w:val="1"/>
          <w:rtl w:val="0"/>
        </w:rPr>
        <w:t xml:space="preserve"> 3/4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/>
      </w:pPr>
      <w:bookmarkStart w:colFirst="0" w:colLast="0" w:name="_8hev2piq3vn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