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45-minute conditioned game session for an advanced player focusing on volley drops"</w:t>
      </w:r>
    </w:p>
    <w:p>
      <w:pPr>
        <w:pStyle w:val="Heading1"/>
        <w:spacing w:before="360" w:after="120"/>
      </w:pPr>
      <w:r>
        <w:t>45-Minute Squash Session Plan: Conditioned Game Focus on Volley Drops</w:t>
      </w:r>
    </w:p>
    <w:p>
      <w:pPr>
        <w:spacing w:after="80"/>
      </w:pPr>
      <w:r>
        <w:rPr>
          <w:b/>
        </w:rPr>
        <w:t>**Session Focus:</w:t>
      </w:r>
      <w:r>
        <w:t>** Conditioned Games Only (Emphasizing Volley Drops)</w:t>
      </w:r>
    </w:p>
    <w:p>
      <w:pPr>
        <w:spacing w:after="80"/>
      </w:pPr>
      <w:r>
        <w:rPr>
          <w:b/>
        </w:rPr>
        <w:t>**Duration:</w:t>
      </w:r>
      <w:r>
        <w:t>** 45 minutes</w:t>
      </w:r>
    </w:p>
    <w:p>
      <w:pPr>
        <w:pStyle w:val="Heading1"/>
        <w:spacing w:before="360" w:after="120"/>
      </w:pPr>
      <w:r>
        <w:t>Warm-up (6 minutes)</w:t>
      </w:r>
    </w:p>
    <w:p>
      <w:r>
        <w:t>1. **3 min:** Compound Boast-Cross-Boast-Drive + 2 additional shots</w:t>
      </w:r>
    </w:p>
    <w:p>
      <w:r>
        <w:t>2. **3 min:** Compound Boast-Drive + 2 additional shots</w:t>
      </w:r>
    </w:p>
    <w:p>
      <w:r>
        <w:t>*Purpose: To ensure the player is physically prepared and mentally focused on executing boast and drive patterns that will aid in quick reflexes and hand-eye coordination essential for volley drops.*</w:t>
      </w:r>
    </w:p>
    <w:p>
      <w:pPr>
        <w:pStyle w:val="Heading1"/>
        <w:spacing w:before="360" w:after="120"/>
      </w:pPr>
      <w:r>
        <w:t>Activity Block 1 (20.5 minutes)</w:t>
      </w:r>
    </w:p>
    <w:p>
      <w:r>
        <w:t>1. **Conditioned Game: 9 pts - Drop-Drive: Volley Drop - Drive (Deep Backhand Conditioned Game) (Forehand Focus)**</w:t>
      </w:r>
    </w:p>
    <w:p>
      <w:r>
        <w:t xml:space="preserve">   - **Rule:** Drive: The first bounce of all drives must land behind the T-line.</w:t>
      </w:r>
    </w:p>
    <w:p>
      <w:r>
        <w:t xml:space="preserve">   - *Purpose: Work on forehand control and precision in landing drives deep while incorporating volley drops to improve sudden touch plays.*</w:t>
      </w:r>
    </w:p>
    <w:p>
      <w:r>
        <w:t>2. **Conditioned Game: 15 pts - Boast-Cross-Drive: Boast - Cross Lob - Volley Drive (Backhand Conditioned Game) (Forehand Focus)**</w:t>
      </w:r>
    </w:p>
    <w:p>
      <w:r>
        <w:t xml:space="preserve">   - **Rule:** All cross lob shots and volley drives must have their first bounce precisely executed.</w:t>
      </w:r>
    </w:p>
    <w:p>
      <w:r>
        <w:t xml:space="preserve">   - *Purpose: Enhance backhand volley drive and control with the aim to build consistent mechanics across boast and drive shots.*</w:t>
      </w:r>
    </w:p>
    <w:p>
      <w:r>
        <w:t>**Rest:** 1.5 minutes between games to regroup and refocus.</w:t>
      </w:r>
    </w:p>
    <w:p>
      <w:pPr>
        <w:pStyle w:val="Heading1"/>
        <w:spacing w:before="360" w:after="120"/>
      </w:pPr>
      <w:r>
        <w:t>Activity Block 2 (18.5 minutes)</w:t>
      </w:r>
    </w:p>
    <w:p>
      <w:r>
        <w:t>1. **Conditioned Game: 7 pts - Drop-Drive: Drop-Drive (Deep Only - Forehand Conditioned Game)**</w:t>
      </w:r>
    </w:p>
    <w:p>
      <w:r>
        <w:t xml:space="preserve">   - **Rule:** All drives’ first bounces must land behind the T-line. Emphasis on maintaining precision with drops.</w:t>
      </w:r>
    </w:p>
    <w:p>
      <w:r>
        <w:t xml:space="preserve">   - *Purpose: Strengthen forehand accuracy and decision-making in transitioning from drop shots to deep drives.*</w:t>
      </w:r>
    </w:p>
    <w:p>
      <w:r>
        <w:t>2. **Conditioned Game: 9 pts - Boast-Cross-Drive: Boast - Cross Lob - Volley Drive (Forehand Conditioned Game)**</w:t>
      </w:r>
    </w:p>
    <w:p>
      <w:r>
        <w:t xml:space="preserve">   - **Rule:** Cross lobs and volley drives must be executed with control and land correctly.</w:t>
      </w:r>
    </w:p>
    <w:p>
      <w:r>
        <w:t xml:space="preserve">   - *Purpose: Focus on adapting the forehand game to seamlessly blend volley drops with power drives.*</w:t>
      </w:r>
    </w:p>
    <w:p>
      <w:r>
        <w:t>**Rest:** 1.5 minutes between games to maintain energy level and focus for the next activity.</w:t>
      </w:r>
    </w:p>
    <w:p>
      <w:r>
        <w:t>**End of Session**</w:t>
      </w:r>
    </w:p>
    <w:p>
      <w:r>
        <w:t>*Ensure to conclude with a cool-down and stretching routine to minimize muscle tension and aid recovery.*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