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Внутренний акт выполнения полевой операции</w:t>
      </w:r>
    </w:p>
    <w:p>
      <w:pPr>
        <w:jc w:val="center"/>
      </w:pPr>
      <w:r>
        <w:rPr>
          <w:rFonts w:ascii="Arial" w:hAnsi="Arial"/>
          <w:i/>
          <w:sz w:val="20"/>
        </w:rPr>
        <w:t>Шаблон для загрузки в AgroScope</w:t>
      </w:r>
    </w:p>
    <w:p>
      <w:pPr>
        <w:jc w:val="right"/>
      </w:pPr>
      <w:r>
        <w:rPr>
          <w:rFonts w:ascii="Arial" w:hAnsi="Arial"/>
          <w:sz w:val="20"/>
        </w:rPr>
        <w:t>Дата формирования: [document_date]</w:t>
      </w:r>
    </w:p>
    <w:p>
      <w:pPr>
        <w:spacing w:after="0"/>
      </w:pPr>
      <w:r>
        <w:rPr>
          <w:b/>
        </w:rPr>
        <w:t xml:space="preserve">КФХ/организация: </w:t>
      </w:r>
      <w:r>
        <w:t>______________________________</w:t>
      </w:r>
    </w:p>
    <w:p>
      <w:pPr>
        <w:spacing w:after="0"/>
      </w:pPr>
      <w:r>
        <w:rPr>
          <w:b/>
        </w:rPr>
        <w:t xml:space="preserve">Ответственное лицо: </w:t>
      </w:r>
      <w:r>
        <w:t>______________________________</w:t>
      </w:r>
    </w:p>
    <w:p/>
    <w:p>
      <w:r>
        <w:t>Настоящим подтверждается выполнение полевой операции на основании фактических данных в системе AgroScope.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44"/>
        <w:gridCol w:w="4844"/>
      </w:tblGrid>
      <w:tr>
        <w:tc>
          <w:tcPr>
            <w:tcW w:type="dxa" w:w="3969"/>
          </w:tcPr>
          <w:p>
            <w:r>
              <w:t>Период/дата операции</w:t>
            </w:r>
          </w:p>
        </w:tc>
        <w:tc>
          <w:tcPr>
            <w:tcW w:type="dxa" w:w="5556"/>
          </w:tcPr>
          <w:p>
            <w:r>
              <w:t>[period_start]</w:t>
            </w:r>
          </w:p>
        </w:tc>
      </w:tr>
      <w:tr>
        <w:tc>
          <w:tcPr>
            <w:tcW w:type="dxa" w:w="3969"/>
          </w:tcPr>
          <w:p>
            <w:r>
              <w:t>Номер операции</w:t>
            </w:r>
          </w:p>
        </w:tc>
        <w:tc>
          <w:tcPr>
            <w:tcW w:type="dxa" w:w="5556"/>
          </w:tcPr>
          <w:p>
            <w:r>
              <w:t>[operation_id]</w:t>
            </w:r>
          </w:p>
        </w:tc>
      </w:tr>
      <w:tr>
        <w:tc>
          <w:tcPr>
            <w:tcW w:type="dxa" w:w="3969"/>
          </w:tcPr>
          <w:p>
            <w:r>
              <w:t>Дата операции</w:t>
            </w:r>
          </w:p>
        </w:tc>
        <w:tc>
          <w:tcPr>
            <w:tcW w:type="dxa" w:w="5556"/>
          </w:tcPr>
          <w:p>
            <w:r>
              <w:t>[operation_date]</w:t>
            </w:r>
          </w:p>
        </w:tc>
      </w:tr>
      <w:tr>
        <w:tc>
          <w:tcPr>
            <w:tcW w:type="dxa" w:w="3969"/>
          </w:tcPr>
          <w:p>
            <w:r>
              <w:t>Тип операции</w:t>
            </w:r>
          </w:p>
        </w:tc>
        <w:tc>
          <w:tcPr>
            <w:tcW w:type="dxa" w:w="5556"/>
          </w:tcPr>
          <w:p>
            <w:r>
              <w:t>[operation_type]</w:t>
            </w:r>
          </w:p>
        </w:tc>
      </w:tr>
      <w:tr>
        <w:tc>
          <w:tcPr>
            <w:tcW w:type="dxa" w:w="3969"/>
          </w:tcPr>
          <w:p>
            <w:r>
              <w:t>Статус операции</w:t>
            </w:r>
          </w:p>
        </w:tc>
        <w:tc>
          <w:tcPr>
            <w:tcW w:type="dxa" w:w="5556"/>
          </w:tcPr>
          <w:p>
            <w:r>
              <w:t>[operation_status]</w:t>
            </w:r>
          </w:p>
        </w:tc>
      </w:tr>
      <w:tr>
        <w:tc>
          <w:tcPr>
            <w:tcW w:type="dxa" w:w="3969"/>
          </w:tcPr>
          <w:p>
            <w:r>
              <w:t>Календарный статус</w:t>
            </w:r>
          </w:p>
        </w:tc>
        <w:tc>
          <w:tcPr>
            <w:tcW w:type="dxa" w:w="5556"/>
          </w:tcPr>
          <w:p>
            <w:r>
              <w:t>[operation_calendar_status]</w:t>
            </w:r>
          </w:p>
        </w:tc>
      </w:tr>
      <w:tr>
        <w:tc>
          <w:tcPr>
            <w:tcW w:type="dxa" w:w="3969"/>
          </w:tcPr>
          <w:p>
            <w:r>
              <w:t>Поле</w:t>
            </w:r>
          </w:p>
        </w:tc>
        <w:tc>
          <w:tcPr>
            <w:tcW w:type="dxa" w:w="5556"/>
          </w:tcPr>
          <w:p>
            <w:r>
              <w:t>[field_name]</w:t>
            </w:r>
          </w:p>
        </w:tc>
      </w:tr>
      <w:tr>
        <w:tc>
          <w:tcPr>
            <w:tcW w:type="dxa" w:w="3969"/>
          </w:tcPr>
          <w:p>
            <w:r>
              <w:t>Идентификатор поля</w:t>
            </w:r>
          </w:p>
        </w:tc>
        <w:tc>
          <w:tcPr>
            <w:tcW w:type="dxa" w:w="5556"/>
          </w:tcPr>
          <w:p>
            <w:r>
              <w:t>[field_id]</w:t>
            </w:r>
          </w:p>
        </w:tc>
      </w:tr>
      <w:tr>
        <w:tc>
          <w:tcPr>
            <w:tcW w:type="dxa" w:w="3969"/>
          </w:tcPr>
          <w:p>
            <w:r>
              <w:t>Площадь поля, га</w:t>
            </w:r>
          </w:p>
        </w:tc>
        <w:tc>
          <w:tcPr>
            <w:tcW w:type="dxa" w:w="5556"/>
          </w:tcPr>
          <w:p>
            <w:r>
              <w:t>[field_area]</w:t>
            </w:r>
          </w:p>
        </w:tc>
      </w:tr>
      <w:tr>
        <w:tc>
          <w:tcPr>
            <w:tcW w:type="dxa" w:w="3969"/>
          </w:tcPr>
          <w:p>
            <w:r>
              <w:t>Кадастровый номер</w:t>
            </w:r>
          </w:p>
        </w:tc>
        <w:tc>
          <w:tcPr>
            <w:tcW w:type="dxa" w:w="5556"/>
          </w:tcPr>
          <w:p>
            <w:r>
              <w:t>[field_cadastral_number]</w:t>
            </w:r>
          </w:p>
        </w:tc>
      </w:tr>
      <w:tr>
        <w:tc>
          <w:tcPr>
            <w:tcW w:type="dxa" w:w="3969"/>
          </w:tcPr>
          <w:p>
            <w:r>
              <w:t>Культура</w:t>
            </w:r>
          </w:p>
        </w:tc>
        <w:tc>
          <w:tcPr>
            <w:tcW w:type="dxa" w:w="5556"/>
          </w:tcPr>
          <w:p>
            <w:r>
              <w:t>[crop_name]</w:t>
            </w:r>
          </w:p>
        </w:tc>
      </w:tr>
      <w:tr>
        <w:tc>
          <w:tcPr>
            <w:tcW w:type="dxa" w:w="3969"/>
          </w:tcPr>
          <w:p>
            <w:r>
              <w:t>Код культуры</w:t>
            </w:r>
          </w:p>
        </w:tc>
        <w:tc>
          <w:tcPr>
            <w:tcW w:type="dxa" w:w="5556"/>
          </w:tcPr>
          <w:p>
            <w:r>
              <w:t>[crop_code]</w:t>
            </w:r>
          </w:p>
        </w:tc>
      </w:tr>
      <w:tr>
        <w:tc>
          <w:tcPr>
            <w:tcW w:type="dxa" w:w="3969"/>
          </w:tcPr>
          <w:p>
            <w:r>
              <w:t>Время начала</w:t>
            </w:r>
          </w:p>
        </w:tc>
        <w:tc>
          <w:tcPr>
            <w:tcW w:type="dxa" w:w="5556"/>
          </w:tcPr>
          <w:p>
            <w:r>
              <w:t>[time_start]</w:t>
            </w:r>
          </w:p>
        </w:tc>
      </w:tr>
      <w:tr>
        <w:tc>
          <w:tcPr>
            <w:tcW w:type="dxa" w:w="3969"/>
          </w:tcPr>
          <w:p>
            <w:r>
              <w:t>Время окончания</w:t>
            </w:r>
          </w:p>
        </w:tc>
        <w:tc>
          <w:tcPr>
            <w:tcW w:type="dxa" w:w="5556"/>
          </w:tcPr>
          <w:p>
            <w:r>
              <w:t>[time_end]</w:t>
            </w:r>
          </w:p>
        </w:tc>
      </w:tr>
      <w:tr>
        <w:tc>
          <w:tcPr>
            <w:tcW w:type="dxa" w:w="3969"/>
          </w:tcPr>
          <w:p>
            <w:r>
              <w:t>Техника/агрегат</w:t>
            </w:r>
          </w:p>
        </w:tc>
        <w:tc>
          <w:tcPr>
            <w:tcW w:type="dxa" w:w="5556"/>
          </w:tcPr>
          <w:p>
            <w:r>
              <w:t>[equipment_name]</w:t>
            </w:r>
          </w:p>
        </w:tc>
      </w:tr>
      <w:tr>
        <w:tc>
          <w:tcPr>
            <w:tcW w:type="dxa" w:w="3969"/>
          </w:tcPr>
          <w:p>
            <w:r>
              <w:t>Тип техники</w:t>
            </w:r>
          </w:p>
        </w:tc>
        <w:tc>
          <w:tcPr>
            <w:tcW w:type="dxa" w:w="5556"/>
          </w:tcPr>
          <w:p>
            <w:r>
              <w:t>[equipment_type]</w:t>
            </w:r>
          </w:p>
        </w:tc>
      </w:tr>
      <w:tr>
        <w:tc>
          <w:tcPr>
            <w:tcW w:type="dxa" w:w="3969"/>
          </w:tcPr>
          <w:p>
            <w:r>
              <w:t>Модель техники</w:t>
            </w:r>
          </w:p>
        </w:tc>
        <w:tc>
          <w:tcPr>
            <w:tcW w:type="dxa" w:w="5556"/>
          </w:tcPr>
          <w:p>
            <w:r>
              <w:t>[equipment_model]</w:t>
            </w:r>
          </w:p>
        </w:tc>
      </w:tr>
      <w:tr>
        <w:tc>
          <w:tcPr>
            <w:tcW w:type="dxa" w:w="3969"/>
          </w:tcPr>
          <w:p>
            <w:r>
              <w:t>Госномер</w:t>
            </w:r>
          </w:p>
        </w:tc>
        <w:tc>
          <w:tcPr>
            <w:tcW w:type="dxa" w:w="5556"/>
          </w:tcPr>
          <w:p>
            <w:r>
              <w:t>[equipment_reg_number]</w:t>
            </w:r>
          </w:p>
        </w:tc>
      </w:tr>
    </w:tbl>
    <w:p/>
    <w:p>
      <w:r>
        <w:rPr>
          <w:b/>
        </w:rPr>
        <w:t xml:space="preserve">Примечание: </w:t>
      </w:r>
      <w:r>
        <w:t>Шаблон предназначен для внутреннего акта по одной операции. При необходимости хозяйство может адаптировать формулировки под свою учетную политику.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44"/>
        <w:gridCol w:w="4844"/>
      </w:tblGrid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Исполнитель/агроном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Проверил(а)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  <w:tr>
        <w:tc>
          <w:tcPr>
            <w:tcW w:type="dxa" w:w="3118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Утвердил(а)</w:t>
            </w:r>
          </w:p>
        </w:tc>
        <w:tc>
          <w:tcPr>
            <w:tcW w:type="dxa" w:w="5669"/>
            <w:vAlign w:val="center"/>
            <w:tcMar>
              <w:top w:w="120" w:type="dxa"/>
              <w:right w:w="100" w:type="dxa"/>
              <w:bottom w:w="120" w:type="dxa"/>
              <w:left w:w="100" w:type="dxa"/>
            </w:tcMar>
          </w:tcPr>
          <w:p>
            <w:r>
              <w:t>______________________________</w:t>
            </w:r>
          </w:p>
        </w:tc>
      </w:tr>
    </w:tbl>
    <w:sectPr w:rsidR="00FC693F" w:rsidRPr="0006063C" w:rsidSect="00034616">
      <w:pgSz w:w="12240" w:h="15840"/>
      <w:pgMar w:top="1247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