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0714" w:rsidRPr="003E2A76" w:rsidRDefault="003E2A76">
      <w:pPr>
        <w:rPr>
          <w:rFonts w:ascii="Arial" w:hAnsi="Arial" w:cs="Arial"/>
          <w:b/>
          <w:bCs/>
          <w:sz w:val="36"/>
          <w:szCs w:val="36"/>
        </w:rPr>
      </w:pPr>
      <w:r w:rsidRPr="003E2A76">
        <w:rPr>
          <w:rFonts w:ascii="Arial" w:hAnsi="Arial" w:cs="Arial"/>
          <w:b/>
          <w:bCs/>
          <w:sz w:val="36"/>
          <w:szCs w:val="36"/>
        </w:rPr>
        <w:t>Testes de Software</w:t>
      </w:r>
    </w:p>
    <w:p w:rsidR="003E2A76" w:rsidRDefault="003E2A76" w:rsidP="003E2A7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E2A76">
        <w:rPr>
          <w:rFonts w:ascii="Arial" w:hAnsi="Arial" w:cs="Arial"/>
          <w:b/>
          <w:bCs/>
          <w:sz w:val="28"/>
          <w:szCs w:val="28"/>
        </w:rPr>
        <w:t>Planning</w:t>
      </w:r>
    </w:p>
    <w:p w:rsidR="003E2A76" w:rsidRDefault="003E2A76" w:rsidP="003E2A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que é um teste de software</w:t>
      </w:r>
    </w:p>
    <w:p w:rsidR="003E2A76" w:rsidRDefault="003E2A76" w:rsidP="003E2A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Tipos de testes</w:t>
      </w:r>
    </w:p>
    <w:p w:rsidR="003E2A76" w:rsidRDefault="003E2A76" w:rsidP="003E2A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Fases de teste</w:t>
      </w:r>
    </w:p>
    <w:p w:rsidR="003E2A76" w:rsidRDefault="003E2A76" w:rsidP="003E2A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que é garantia de qualidade</w:t>
      </w:r>
    </w:p>
    <w:p w:rsidR="003E2A76" w:rsidRDefault="003E2A76" w:rsidP="003E2A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Bugs</w:t>
      </w:r>
    </w:p>
    <w:p w:rsidR="003E2A76" w:rsidRDefault="003E2A76" w:rsidP="003E2A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Como reportar e acompanhar um bug</w:t>
      </w:r>
    </w:p>
    <w:p w:rsidR="003E2A76" w:rsidRPr="003E2A76" w:rsidRDefault="003E2A76" w:rsidP="003E2A76">
      <w:pPr>
        <w:jc w:val="both"/>
        <w:rPr>
          <w:rFonts w:ascii="Arial" w:hAnsi="Arial" w:cs="Arial"/>
          <w:b/>
          <w:bCs/>
        </w:rPr>
      </w:pPr>
      <w:r w:rsidRPr="003E2A76">
        <w:rPr>
          <w:rFonts w:ascii="Arial" w:hAnsi="Arial" w:cs="Arial"/>
          <w:b/>
          <w:bCs/>
        </w:rPr>
        <w:t>Teste?</w:t>
      </w:r>
    </w:p>
    <w:p w:rsidR="003E2A76" w:rsidRDefault="003E2A76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Processo para avaliar as características ou qualidades de um objeto físico ou abstrato.</w:t>
      </w:r>
    </w:p>
    <w:p w:rsidR="003E2A76" w:rsidRDefault="003E2A76" w:rsidP="003E2A76">
      <w:pPr>
        <w:jc w:val="both"/>
        <w:rPr>
          <w:rFonts w:ascii="Arial" w:hAnsi="Arial" w:cs="Arial"/>
        </w:rPr>
      </w:pPr>
      <w:r w:rsidRPr="003E2A76">
        <w:rPr>
          <w:rFonts w:ascii="Arial" w:hAnsi="Arial" w:cs="Arial"/>
        </w:rPr>
        <w:drawing>
          <wp:inline distT="0" distB="0" distL="0" distR="0" wp14:anchorId="4643DC95" wp14:editId="5B2D8A6B">
            <wp:extent cx="5400040" cy="3002915"/>
            <wp:effectExtent l="0" t="0" r="0" b="6985"/>
            <wp:docPr id="2145636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3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</w:p>
    <w:p w:rsidR="003E2A76" w:rsidRPr="003E2A76" w:rsidRDefault="003E2A76" w:rsidP="003E2A76">
      <w:pPr>
        <w:jc w:val="both"/>
        <w:rPr>
          <w:rFonts w:ascii="Arial" w:hAnsi="Arial" w:cs="Arial"/>
          <w:b/>
          <w:bCs/>
        </w:rPr>
      </w:pPr>
      <w:r w:rsidRPr="003E2A76">
        <w:rPr>
          <w:rFonts w:ascii="Arial" w:hAnsi="Arial" w:cs="Arial"/>
          <w:b/>
          <w:bCs/>
        </w:rPr>
        <w:lastRenderedPageBreak/>
        <w:t>O que é um teste de software?</w:t>
      </w:r>
    </w:p>
    <w:p w:rsidR="004C5828" w:rsidRDefault="003E2A76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Processo que consiste em todas as atividades do ciclo de vida do desenvolvimento de software. Os testes satisfazem os requisitos especificados e detectam defeitos (bugs).</w:t>
      </w:r>
    </w:p>
    <w:p w:rsidR="003E2A76" w:rsidRDefault="004C5828" w:rsidP="003E2A76">
      <w:pPr>
        <w:jc w:val="both"/>
        <w:rPr>
          <w:rFonts w:ascii="Arial" w:hAnsi="Arial" w:cs="Arial"/>
        </w:rPr>
      </w:pPr>
      <w:r w:rsidRPr="004C5828">
        <w:rPr>
          <w:rFonts w:ascii="Arial" w:hAnsi="Arial" w:cs="Arial"/>
        </w:rPr>
        <w:drawing>
          <wp:inline distT="0" distB="0" distL="0" distR="0" wp14:anchorId="44BA6B7E" wp14:editId="17882DAF">
            <wp:extent cx="5296639" cy="5163271"/>
            <wp:effectExtent l="0" t="0" r="0" b="0"/>
            <wp:docPr id="11985915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91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  <w:r w:rsidRPr="004C5828">
        <w:rPr>
          <w:rFonts w:ascii="Arial" w:hAnsi="Arial" w:cs="Arial"/>
          <w:b/>
          <w:bCs/>
        </w:rPr>
        <w:t>1 – O teste mostra a presença de defeitos e não a sua ausência</w:t>
      </w:r>
    </w:p>
    <w:p w:rsidR="004C5828" w:rsidRDefault="004C5828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teste reduz a probabilidade de defeitos não descobertos permanecerem no software, mas, mesmo se nenhum defeito for encontrado, o teste não é uma prova de correção.</w:t>
      </w:r>
    </w:p>
    <w:p w:rsidR="004C5828" w:rsidRDefault="005E4A0C" w:rsidP="003E2A76">
      <w:pPr>
        <w:jc w:val="both"/>
        <w:rPr>
          <w:rFonts w:ascii="Arial" w:hAnsi="Arial" w:cs="Arial"/>
          <w:b/>
          <w:bCs/>
        </w:rPr>
      </w:pPr>
      <w:r w:rsidRPr="005E4A0C">
        <w:rPr>
          <w:rFonts w:ascii="Arial" w:hAnsi="Arial" w:cs="Arial"/>
          <w:b/>
          <w:bCs/>
        </w:rPr>
        <w:t>2 – Testes exaustivos são impossíveis</w:t>
      </w:r>
    </w:p>
    <w:p w:rsidR="005E4A0C" w:rsidRDefault="005E4A0C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Testar tudo (todas as combinações de entradas e pré-condições) não é viável, exceto em casos triviais.</w:t>
      </w:r>
    </w:p>
    <w:p w:rsidR="005E4A0C" w:rsidRDefault="005E4A0C" w:rsidP="003E2A76">
      <w:pPr>
        <w:jc w:val="both"/>
        <w:rPr>
          <w:rFonts w:ascii="Arial" w:hAnsi="Arial" w:cs="Arial"/>
          <w:b/>
          <w:bCs/>
        </w:rPr>
      </w:pPr>
      <w:r w:rsidRPr="005E4A0C">
        <w:rPr>
          <w:rFonts w:ascii="Arial" w:hAnsi="Arial" w:cs="Arial"/>
          <w:b/>
          <w:bCs/>
        </w:rPr>
        <w:t>3 – O teste inicial economiza tempo e dinheiro</w:t>
      </w:r>
    </w:p>
    <w:p w:rsidR="005E4A0C" w:rsidRDefault="005E4A0C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encontrar antecipadamente os defeitos, as atividades de teste estático e dinâmico, devem iniciar o mais cedo possível.</w:t>
      </w:r>
    </w:p>
    <w:p w:rsidR="0025452B" w:rsidRPr="0025452B" w:rsidRDefault="0025452B" w:rsidP="003E2A76">
      <w:pPr>
        <w:jc w:val="both"/>
        <w:rPr>
          <w:rFonts w:ascii="Arial" w:hAnsi="Arial" w:cs="Arial"/>
          <w:b/>
          <w:bCs/>
        </w:rPr>
      </w:pPr>
      <w:r w:rsidRPr="0025452B">
        <w:rPr>
          <w:rFonts w:ascii="Arial" w:hAnsi="Arial" w:cs="Arial"/>
          <w:b/>
          <w:bCs/>
        </w:rPr>
        <w:lastRenderedPageBreak/>
        <w:t>4 – Pequenos defeitos se agrupam</w:t>
      </w:r>
    </w:p>
    <w:p w:rsidR="00DF2ABC" w:rsidRDefault="0025452B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 pequeno número de módulos geralmente contém a maioria dos defeitos descobertos durante o teste de pré-lançamento ou é responsável pela maioria das falhas operacionais.</w:t>
      </w:r>
    </w:p>
    <w:p w:rsidR="0025452B" w:rsidRPr="0025452B" w:rsidRDefault="0025452B" w:rsidP="003E2A76">
      <w:pPr>
        <w:jc w:val="both"/>
        <w:rPr>
          <w:rFonts w:ascii="Arial" w:hAnsi="Arial" w:cs="Arial"/>
          <w:b/>
          <w:bCs/>
        </w:rPr>
      </w:pPr>
      <w:r w:rsidRPr="0025452B">
        <w:rPr>
          <w:rFonts w:ascii="Arial" w:hAnsi="Arial" w:cs="Arial"/>
          <w:b/>
          <w:bCs/>
        </w:rPr>
        <w:t>5 – Cuidado com o paradoxo do pesticida</w:t>
      </w:r>
    </w:p>
    <w:p w:rsidR="005E4A0C" w:rsidRDefault="0025452B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os mesmos testes forem feitos repetidas vezes, estes testes não encontraram novos defeitos;</w:t>
      </w:r>
    </w:p>
    <w:p w:rsidR="0025452B" w:rsidRDefault="0025452B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detectar novos defeitos, os testes existentes e os dados de teste precisam ser alterados e novos testes precisam ser gravados.</w:t>
      </w:r>
    </w:p>
    <w:p w:rsidR="0025452B" w:rsidRPr="005E4A0C" w:rsidRDefault="0025452B" w:rsidP="003E2A76">
      <w:pPr>
        <w:jc w:val="both"/>
        <w:rPr>
          <w:rFonts w:ascii="Arial" w:hAnsi="Arial" w:cs="Arial"/>
        </w:rPr>
      </w:pPr>
    </w:p>
    <w:sectPr w:rsidR="0025452B" w:rsidRPr="005E4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673"/>
    <w:multiLevelType w:val="hybridMultilevel"/>
    <w:tmpl w:val="68224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14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76"/>
    <w:rsid w:val="0025452B"/>
    <w:rsid w:val="003E2A76"/>
    <w:rsid w:val="004C5828"/>
    <w:rsid w:val="005E4A0C"/>
    <w:rsid w:val="008E1201"/>
    <w:rsid w:val="00B23D59"/>
    <w:rsid w:val="00CE48C5"/>
    <w:rsid w:val="00CF0714"/>
    <w:rsid w:val="00DF2ABC"/>
    <w:rsid w:val="00E1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1E0F"/>
  <w15:chartTrackingRefBased/>
  <w15:docId w15:val="{6C63AC05-85F6-4858-AE77-D22A707B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2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2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2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2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2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2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2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2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2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2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2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2A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2A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2A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2A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2A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2A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2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2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2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2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2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2A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2A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2A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2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2A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2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1</cp:revision>
  <dcterms:created xsi:type="dcterms:W3CDTF">2025-04-27T04:53:00Z</dcterms:created>
  <dcterms:modified xsi:type="dcterms:W3CDTF">2025-04-27T23:07:00Z</dcterms:modified>
</cp:coreProperties>
</file>