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Arial" w:hAnsi="Arial"/>
          <w:sz w:val="26"/>
          <w:szCs w:val="26"/>
        </w:rPr>
      </w:pPr>
      <w:bookmarkStart w:id="0" w:name="relat%25C3%25B3rio-de-progresso-do-mvp-d"/>
      <w:bookmarkEnd w:id="0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Relatório de Progresso do MVP de Provador Virtual para Especialista em IA</w:t>
      </w:r>
    </w:p>
    <w:p>
      <w:pPr>
        <w:pStyle w:val="Heading2"/>
        <w:widowControl/>
        <w:pBdr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1" w:name="1-introdu%25C3%25A7%25C3%25A3o-e-context"/>
      <w:bookmarkEnd w:id="1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1. Introdução e Contexto do Projeto</w:t>
      </w:r>
    </w:p>
    <w:p>
      <w:pPr>
        <w:pStyle w:val="BodyText"/>
        <w:widowControl/>
        <w:spacing w:before="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O objetivo deste projeto é construir um MVP (Produto Mínimo Viável) de um provador virtual. A arquitetura da solução inclui um frontend em React, um backend em Python (FastAPI) e um serviço de IA para processamento de imagens. O banco de dados e a autenticação são gerenciados pelo Supabase.</w:t>
      </w:r>
    </w:p>
    <w:p>
      <w:pPr>
        <w:pStyle w:val="BodyText"/>
        <w:widowControl/>
        <w:spacing w:before="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 funcionalidade central é permitir que um usuário carregue uma foto de seu corpo e uma foto de uma peça de roupa, e então visualize como a roupa ficaria em seu corpo.</w:t>
      </w:r>
    </w:p>
    <w:p>
      <w:pPr>
        <w:pStyle w:val="Heading2"/>
        <w:widowControl/>
        <w:pBdr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2" w:name="2-abordagem-inicial-overlay-simples-com-"/>
      <w:bookmarkEnd w:id="2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2. Abordagem Inicial: Overlay Simples com Segmentação</w:t>
      </w:r>
    </w:p>
    <w:p>
      <w:pPr>
        <w:pStyle w:val="Heading3"/>
        <w:widowControl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3" w:name="21-descri%25C3%25A7%25C3%25A3o-da-implem"/>
      <w:bookmarkEnd w:id="3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2.1. Descrição da Implementação</w:t>
      </w:r>
    </w:p>
    <w:p>
      <w:pPr>
        <w:pStyle w:val="BodyText"/>
        <w:widowControl/>
        <w:spacing w:before="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 primeira abordagem para "vestir" a roupa foi baseada em uma técnica de overlay 2D. O pipeline consistia em: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Segmentação do Corpo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Utilização do modelo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DeepLabV3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(do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torchvision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) para gerar uma máscara de silhueta do usuário (fundo preto, pessoa branca).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Segmentação da Roupa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Utilização da biblioteca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rembg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para remover o fundo da imagem da roupa, resultando em uma imagem RGBA (com canal alfa para transparência).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Posicionamento e Redimensionamento Heurístico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A roupa segmentada era redimensionada com base na caixa delimitadora da pessoa e posicionada heuristicamente (inicialmente no centro, depois ajustada para o topo do torso).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Overlay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A imagem da roupa (com transparência) era sobreposta à imagem do corpo usando uma função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overlay_transparent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baseada em mistura alfa do OpenCV.</w:t>
      </w:r>
    </w:p>
    <w:p>
      <w:pPr>
        <w:pStyle w:val="Heading3"/>
        <w:widowControl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4" w:name="22-problemas-encontrados-e-tentativas-de"/>
      <w:bookmarkEnd w:id="4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2.2. Problemas Encontrados e Tentativas de Melhoria</w:t>
      </w:r>
    </w:p>
    <w:p>
      <w:pPr>
        <w:pStyle w:val="BodyText"/>
        <w:widowControl/>
        <w:spacing w:before="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O resultado inicial dessa abordagem foi descrito pelo usuário como "horrível", pois a roupa parecia "colada" sobre a imagem do usuário, sem qualquer integração visual.</w:t>
      </w:r>
    </w:p>
    <w:p>
      <w:pPr>
        <w:pStyle w:val="BodyText"/>
        <w:widowControl/>
        <w:spacing w:before="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Tentativas de melhoria incluíram: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Máscara de Silhueta para Clipping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 xml:space="preserve">: A roupa foi clipada usando a máscara do corpo para garantir que não aparecesse fora da silhueta do usuário. Isso resultou em "a roupa está com a silhueta da usuária", mas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nem ficou ‘sobrepondo’ a silhueta da usuária, pelo contrário, foi só colada em cima da foto da usuária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Blend Mais Agressivo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A função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overlay_transparent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foi modificada para priorizar mais os pixels da roupa onde ela era opaca, na tentativa de "substituir" a roupa existente do usuário.</w:t>
      </w:r>
    </w:p>
    <w:p>
      <w:pPr>
        <w:pStyle w:val="Heading3"/>
        <w:widowControl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5" w:name="23-conclus%25C3%25A3o-da-abordagem-inici"/>
      <w:bookmarkEnd w:id="5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2.3. Conclusão da Abordagem Inicial</w:t>
      </w:r>
    </w:p>
    <w:p>
      <w:pPr>
        <w:pStyle w:val="BodyText"/>
        <w:widowControl/>
        <w:spacing w:before="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As limitações inerentes a um overlay 2D simples, mesmo com segmentação e posicionamento heurístico, tornaram impossível alcançar um resultado convincente de "vestir" a roupa. A falta de deformação da roupa para se ajustar aos contornos do corpo do usuário foi o principal fator limitante.</w:t>
      </w:r>
    </w:p>
    <w:p>
      <w:pPr>
        <w:pStyle w:val="Heading2"/>
        <w:widowControl/>
        <w:pBdr/>
        <w:spacing w:lineRule="auto" w:line="300" w:before="360" w:after="240"/>
        <w:ind w:hanging="0" w:start="0" w:end="0"/>
        <w:rPr>
          <w:rFonts w:ascii="Arial" w:hAnsi="Arial"/>
          <w:sz w:val="26"/>
          <w:szCs w:val="26"/>
        </w:rPr>
      </w:pPr>
      <w:bookmarkStart w:id="6" w:name="3-abordagem-atual-tps-warping-com-torch-"/>
      <w:bookmarkEnd w:id="6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3. Abordagem Atual: TPS Warping com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torch-tps</w:t>
      </w:r>
    </w:p>
    <w:p>
      <w:pPr>
        <w:pStyle w:val="Heading3"/>
        <w:widowControl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7" w:name="31-justificativa-para-a-mudan%25C3%25A7a"/>
      <w:bookmarkEnd w:id="7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3.1. Justificativa para a Mudança</w:t>
      </w:r>
    </w:p>
    <w:p>
      <w:pPr>
        <w:pStyle w:val="BodyText"/>
        <w:widowControl/>
        <w:spacing w:before="0" w:after="240"/>
        <w:ind w:hanging="0" w:start="0" w:end="0"/>
        <w:rPr>
          <w:rFonts w:ascii="Arial" w:hAnsi="Arial"/>
          <w:sz w:val="26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Diante da insatisfação com o resultado do overlay simples e da necessidade de uma abordagem mais "aprofundada" (conforme feedback do usuário), optou-se por integrar uma técnica de deformação de imagem. A Thin-Plate Spline (TPS) foi escolhida por ser uma técnica geométrica conhecida para warping elástico e por haver uma implementação em PyTorch (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torch-tps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).</w:t>
      </w:r>
    </w:p>
    <w:p>
      <w:pPr>
        <w:pStyle w:val="Heading3"/>
        <w:widowControl/>
        <w:spacing w:lineRule="auto" w:line="300" w:before="360" w:after="240"/>
        <w:ind w:hanging="0" w:start="0" w:end="0"/>
        <w:rPr>
          <w:rFonts w:ascii="Arial" w:hAnsi="Arial"/>
          <w:sz w:val="26"/>
          <w:szCs w:val="26"/>
        </w:rPr>
      </w:pPr>
      <w:bookmarkStart w:id="8" w:name="32-descri%25C3%25A7%25C3%25A3o-da-biblio"/>
      <w:bookmarkEnd w:id="8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3.2. Descrição da Biblioteca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torch-tps</w:t>
      </w:r>
    </w:p>
    <w:p>
      <w:pPr>
        <w:pStyle w:val="BodyText"/>
        <w:widowControl/>
        <w:spacing w:before="0" w:after="240"/>
        <w:ind w:hanging="0" w:start="0" w:end="0"/>
        <w:rPr>
          <w:rFonts w:ascii="Arial" w:hAnsi="Arial"/>
          <w:sz w:val="26"/>
          <w:szCs w:val="26"/>
        </w:rPr>
      </w:pP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torch-tps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é uma implementação em PyTorch de Thin Plate Spline, que permite aprender um mapeamento elástico suave entre pontos de controle de origem e destino. É utilizada para deformar imagens.</w:t>
      </w:r>
    </w:p>
    <w:p>
      <w:pPr>
        <w:pStyle w:val="Heading3"/>
        <w:widowControl/>
        <w:spacing w:lineRule="auto" w:line="300" w:before="360" w:after="240"/>
        <w:ind w:hanging="0" w:start="0" w:end="0"/>
        <w:rPr>
          <w:rFonts w:ascii="Arial" w:hAnsi="Arial"/>
          <w:sz w:val="26"/>
          <w:szCs w:val="26"/>
        </w:rPr>
      </w:pPr>
      <w:bookmarkStart w:id="9" w:name="33-detalhes-da-implementa%25C3%25A7%25C3"/>
      <w:bookmarkEnd w:id="9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3.3. Detalhes da Implementação em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ai_service.py</w:t>
      </w:r>
    </w:p>
    <w:p>
      <w:pPr>
        <w:pStyle w:val="BodyText"/>
        <w:widowControl/>
        <w:spacing w:before="0" w:after="240"/>
        <w:ind w:hanging="0" w:start="0" w:end="0"/>
        <w:rPr>
          <w:rFonts w:ascii="Arial" w:hAnsi="Arial"/>
          <w:sz w:val="26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 função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apply_tryon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foi modificada para incorporar o TPS warping: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Pontos de Controle de Origem (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source_points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)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Definidos como os quatro cantos da imagem da roupa redimensionada.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Pontos de Controle de Destino (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target_points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)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Definidos heuristicamente como quatro pontos na imagem do corpo, baseados na caixa delimitadora (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bounding box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) da pessoa (aproximadamente ombros e quadris/pernas).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Criação e Ajuste do TPS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Uma instância de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ThinPlateSpline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é criada e ajustada (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tps.fit()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) com os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source_points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e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target_points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Geração e Transformação da Grade Densa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Uma grade densa de coordenadas de pixel é gerada sobre a imagem da roupa. Essa grade é então transformada usando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tps.transform()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Normalização da Grade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A grade transformada é normalizada para o intervalo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[-1, 1]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, conforme exigido pela função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F.grid_sample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do PyTorch.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Warping da Imagem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F.grid_sample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é utilizada para aplicar a deformação à imagem da roupa, resultando na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warped_garment_tensor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Pós-processamento e Overlay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A imagem deformada é convertida de volta para o formato OpenCV e sobreposta à imagem do corpo.</w:t>
      </w:r>
    </w:p>
    <w:p>
      <w:pPr>
        <w:pStyle w:val="Heading3"/>
        <w:widowControl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10" w:name="34-problemas-atuais-e-observa%25C3%25A7%"/>
      <w:bookmarkEnd w:id="10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3.4. Problemas Atuais e Observações</w:t>
      </w:r>
    </w:p>
    <w:p>
      <w:pPr>
        <w:pStyle w:val="BodyText"/>
        <w:widowControl/>
        <w:spacing w:before="0" w:after="240"/>
        <w:ind w:hanging="0" w:start="0" w:end="0"/>
        <w:rPr>
          <w:rFonts w:ascii="Arial" w:hAnsi="Arial"/>
          <w:sz w:val="26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Apesar da implementação do TPS warping, o resultado visual em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debug_images/debug_04_final_result.png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ainda é a imagem original do corpo, sem a roupa. A imagem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debug_images/debug_05_warped_garment.png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(a roupa após o warping) é apresentada como "quadriculados pretos e brancos somente", indicando que a imagem deformada está completamente transparente ou vazia.</w:t>
      </w:r>
    </w:p>
    <w:p>
      <w:pPr>
        <w:pStyle w:val="BodyText"/>
        <w:widowControl/>
        <w:spacing w:before="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Isso sugere que: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 transformação TPS está resultando em uma imagem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warped_garment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vazia/transparente.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 grade de coordenadas gerada por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tps.transform()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e usada por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F.grid_sample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pode estar mapeando todos os pixels para fora dos limites da imagem de origem, ou para coordenadas inválidas.</w:t>
      </w:r>
    </w:p>
    <w:p>
      <w:pPr>
        <w:pStyle w:val="Heading2"/>
        <w:widowControl/>
        <w:pBdr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11" w:name="4-bibliotecas-instaladas-relevantes-para"/>
      <w:bookmarkEnd w:id="11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4. Bibliotecas Instaladas (Relevantes para IA/Visão Computacional)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rembg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Para remoção de fundo de imagens.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onnxruntime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Para inferência de modelos ONNX (não diretamente usado na deformação, mas presente).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torch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Biblioteca principal do PyTorch.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torchvision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Para modelos de visão computacional (DeepLabV3).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opencv-python-headless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Para manipulação de imagens.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numpy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Para operações numéricas.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Pillow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Para manipulação de imagens (usado internamente por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torchvision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).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torch-tps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Para Thin-Plate Spline warping.</w:t>
      </w:r>
    </w:p>
    <w:p>
      <w:pPr>
        <w:pStyle w:val="Heading2"/>
        <w:widowControl/>
        <w:pBdr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12" w:name="5-an%25C3%25A1lise-dos-problemas-e-causa"/>
      <w:bookmarkEnd w:id="12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5. Análise dos Problemas e Causas Prováveis</w:t>
      </w:r>
    </w:p>
    <w:p>
      <w:pPr>
        <w:pStyle w:val="Heading3"/>
        <w:widowControl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13" w:name="51-problema-principal"/>
      <w:bookmarkEnd w:id="13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5.1. Problema Principal</w:t>
      </w:r>
    </w:p>
    <w:p>
      <w:pPr>
        <w:pStyle w:val="BodyText"/>
        <w:widowControl/>
        <w:spacing w:before="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 xml:space="preserve">A roupa não se deforma e não se integra realisticamente ao corpo do usuário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(na verdade a roupa nem está sendo carregada)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, resultando em uma experiência de provador virtual ineficaz.</w:t>
      </w:r>
    </w:p>
    <w:p>
      <w:pPr>
        <w:pStyle w:val="Heading3"/>
        <w:widowControl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14" w:name="52-causa-raiz-atual"/>
      <w:bookmarkEnd w:id="14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5.2. Causa Raiz (Atual)</w:t>
      </w:r>
    </w:p>
    <w:p>
      <w:pPr>
        <w:pStyle w:val="BodyText"/>
        <w:widowControl/>
        <w:spacing w:before="0" w:after="240"/>
        <w:ind w:hanging="0" w:start="0" w:end="0"/>
        <w:rPr>
          <w:rFonts w:ascii="Arial" w:hAnsi="Arial"/>
          <w:sz w:val="26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 causa mais provável para o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warped_garment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estar transparente é um problema na 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geração ou aplicação da transformação TPS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, especificamente: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Definição dos Pontos de Controle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Os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source_points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e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target_points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definidos heuristicamente podem não ser adequados ou robustos. Se esses pontos não representarem um mapeamento significativo e coerente, a transformação resultante pode ser inválida ou colapsar a imagem.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Coordenadas para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F.grid_sample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Pode haver um erro na normalização ou no formato da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normalized_grid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que está sendo passada para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F.grid_sample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, fazendo com que ela não consiga amostrar pixels válidos da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garment_tensor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Limites da Deformação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A deformação pode estar "jogando" todos os pixels da roupa para fora da área visível da imagem, ou para uma área muito pequena.</w:t>
      </w:r>
    </w:p>
    <w:p>
      <w:pPr>
        <w:pStyle w:val="Heading2"/>
        <w:widowControl/>
        <w:pBdr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15" w:name="6-o-que-deveria-ser-feito-para-um-result"/>
      <w:bookmarkEnd w:id="15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6. O Que Deveria Ser Feito para um Resultado de Excelência (Próximos Passos Sugeridos)</w:t>
      </w:r>
    </w:p>
    <w:p>
      <w:pPr>
        <w:pStyle w:val="BodyText"/>
        <w:widowControl/>
        <w:spacing w:before="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Para alcançar um resultado de excelência e um provador virtual verdadeiramente convincente, é necessário ir além das heurísticas e integrar modelos de IA mais sofisticados. As seguintes abordagens são recomendadas: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Detecção de Keypoints Corporais e de Roupa (Pose Estimation)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140"/>
        <w:ind w:hanging="0" w:start="1418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Necessidade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Para definir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source_points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e </w:t>
      </w:r>
      <w:r>
        <w:rPr>
          <w:rStyle w:val="Cdigo-fonte"/>
          <w:rFonts w:ascii="var vscode-editor-font-family;SF Mono;Monaco;Menlo;Consolas;Ubuntu Mono;Liberation Mono;DejaVu Sans Mono;Courier New;monospace" w:hAnsi="var vscode-editor-font-family;SF Mono;Monaco;Menlo;Consolas;Ubuntu Mono;Liberation Mono;DejaVu Sans Mono;Courier New;monospace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target_points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de forma inteligente e adaptativa. Modelos como OpenPose, AlphaPose, ou modelos específicos para keypoints de vestuário podem fornecer coordenadas precisas de ombros, cotovelos, quadris, joelhos, etc., tanto na pessoa quanto na roupa (se a roupa tiver keypoints definidos).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140"/>
        <w:ind w:hanging="0" w:start="1418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Benefício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Permite que a deformação TPS (ou outra técnica de warping) seja guiada por pontos semanticamente significativos, adaptando-se a diferentes poses e formas corporais.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Modelos de Deformação de Roupa Mais Avançados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140"/>
        <w:ind w:hanging="0" w:start="1418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Necessidade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Embora o TPS seja um bom começo, ele é uma transformação global. Para um realismo maior, que inclua dobras, rugas e a interação complexa do tecido com o corpo, modelos de Deep Learning especializados são necessários.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140"/>
        <w:ind w:hanging="0" w:start="1418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Exemplos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Redes neurais baseadas em GANs (Generative Adversarial Networks) ou modelos de fluxo óptico treinados especificamente para deformação de roupas em cenários de try-on. Estes modelos aprendem a deformar a roupa de forma não linear e a gerar texturas realistas.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Segmentação de Roupa Existente no Usuário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140"/>
        <w:ind w:hanging="0" w:start="1418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Necessidade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Para "remover" a roupa que o usuário já está vestindo e evitar o efeito de "roupa sobre roupa".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140"/>
        <w:ind w:hanging="0" w:start="1418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Abordagem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Utilizar um modelo de segmentação semântica de vestuário que possa identificar e mascarar as peças de roupa presentes na imagem original do usuário.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Modelagem 3D (Opcional para Máximo Realismo)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140"/>
        <w:ind w:hanging="0" w:start="1418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Necessidade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Para o máximo realismo, especialmente com diferentes poses e perspectivas.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140"/>
        <w:ind w:hanging="0" w:start="1418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Abordagem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 Envolveria a reconstrução 3D do corpo do usuário (a partir de uma ou múltiplas imagens), a modelagem 3D da roupa e a simulação física de tecidos para "vestir" a roupa no modelo 3D do corpo. O resultado 3D seria então renderizado de volta para 2D.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140"/>
        <w:ind w:hanging="0" w:start="709" w:end="0"/>
        <w:rPr>
          <w:rFonts w:ascii="Arial" w:hAnsi="Arial"/>
          <w:sz w:val="26"/>
          <w:szCs w:val="26"/>
        </w:rPr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Recursos e Infraestrutura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:</w:t>
      </w:r>
    </w:p>
    <w:p>
      <w:pPr>
        <w:pStyle w:val="BodyText"/>
        <w:widowControl/>
        <w:numPr>
          <w:ilvl w:val="1"/>
          <w:numId w:val="7"/>
        </w:numPr>
        <w:tabs>
          <w:tab w:val="clear" w:pos="709"/>
          <w:tab w:val="left" w:pos="0" w:leader="none"/>
        </w:tabs>
        <w:spacing w:before="0" w:after="140"/>
        <w:ind w:hanging="0" w:start="1418" w:end="0"/>
        <w:rPr>
          <w:rFonts w:ascii="Arial" w:hAnsi="Arial"/>
          <w:sz w:val="26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 integração e execução desses modelos mais avançados exigirão 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GPUs mais potentes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(preferencialmente NVIDIA com CUDA) e possivelmente 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mais RAM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 no servidor de backend. O tempo de inferência também aumentará.</w:t>
      </w:r>
    </w:p>
    <w:p>
      <w:pPr>
        <w:pStyle w:val="Heading2"/>
        <w:widowControl/>
        <w:pBdr/>
        <w:spacing w:lineRule="auto" w:line="300" w:before="36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</w:pPr>
      <w:bookmarkStart w:id="16" w:name="7-conclus%25C3%25A3o"/>
      <w:bookmarkEnd w:id="16"/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6"/>
          <w:szCs w:val="26"/>
        </w:rPr>
        <w:t>7. Conclusão</w:t>
      </w:r>
    </w:p>
    <w:p>
      <w:pPr>
        <w:pStyle w:val="BodyText"/>
        <w:widowControl/>
        <w:spacing w:before="0" w:after="240"/>
        <w:ind w:hanging="0" w:start="0" w:end="0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i w:val="false"/>
          <w:caps w:val="false"/>
          <w:smallCaps w:val="false"/>
          <w:color w:val="FFFFFF"/>
          <w:spacing w:val="0"/>
          <w:sz w:val="21"/>
          <w:szCs w:val="26"/>
        </w:rPr>
        <w:t>Atingir um "resultado de excelência" em provadores virtuais é um desafio complexo que está na fronteira da pesquisa em Visão Computacional e IA. Requer a integração de múltiplos modelos de IA especializados (detecção de keypoints, segmentação, deformação) e um investimento significativo em recursos computacionais e expertise técnica. A abordagem atual com TPS é um passo na direção certa, mas a definição heurística dos pontos de controle é uma limitação que precisa ser superada por métodos mais inteligentes.</w:t>
      </w:r>
    </w:p>
    <w:p>
      <w:pPr>
        <w:pStyle w:val="Normal"/>
        <w:bidi w:val="0"/>
        <w:jc w:val="star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apple-system">
    <w:altName w:val="BlinkMacSystemFont"/>
    <w:charset w:val="00" w:characterSet="windows-1252"/>
    <w:family w:val="auto"/>
    <w:pitch w:val="default"/>
  </w:font>
  <w:font w:name="var vscode-editor-font-family">
    <w:altName w:val="SF Mono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1418"/>
        </w:tabs>
        <w:ind w:star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user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Cdigo-fonteuser">
    <w:name w:val="Código-fonte (user)"/>
    <w:qFormat/>
    <w:rPr>
      <w:rFonts w:ascii="Liberation Mono" w:hAnsi="Liberation Mono" w:eastAsia="NSimSun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LibreOffice/25.2.5.2$Windows_X86_64 LibreOffice_project/03d19516eb2e1dd5d4ccd751a0d6f35f35e08022</Application>
  <AppVersion>15.0000</AppVersion>
  <Pages>5</Pages>
  <Words>1439</Words>
  <Characters>8095</Characters>
  <CharactersWithSpaces>9422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2025-09-03T11:38:00Z</dcterms:created>
  <dc:creator/>
  <dc:description/>
  <dc:language>pt-BR</dc:language>
  <cp:lastModifiedBy/>
  <dcterms:modified xsi:type="dcterms:W3CDTF">2025-09-09T16:57:33Z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