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E897" w14:textId="77777777" w:rsidR="006E08B2" w:rsidRPr="00814D67" w:rsidRDefault="006E08B2">
      <w:pPr>
        <w:pStyle w:val="Corpodetexto"/>
        <w:rPr>
          <w:rFonts w:ascii="Arial" w:hAnsi="Arial" w:cs="Arial"/>
          <w:sz w:val="22"/>
          <w:szCs w:val="22"/>
        </w:rPr>
      </w:pPr>
    </w:p>
    <w:p w14:paraId="2E91A207" w14:textId="77777777" w:rsidR="006E08B2" w:rsidRPr="00814D67" w:rsidRDefault="006E08B2">
      <w:pPr>
        <w:pStyle w:val="Corpodetexto"/>
        <w:rPr>
          <w:rFonts w:ascii="Arial" w:hAnsi="Arial" w:cs="Arial"/>
          <w:sz w:val="22"/>
          <w:szCs w:val="22"/>
        </w:rPr>
      </w:pPr>
    </w:p>
    <w:p w14:paraId="6C57EEF5" w14:textId="2FE3EA8A" w:rsidR="00814D67" w:rsidRPr="00C954DC" w:rsidRDefault="00814D67" w:rsidP="00814D67">
      <w:pPr>
        <w:pStyle w:val="Corpodetexto"/>
        <w:rPr>
          <w:rFonts w:ascii="Arial" w:hAnsi="Arial" w:cs="Arial"/>
          <w:b/>
          <w:bCs/>
          <w:sz w:val="28"/>
          <w:szCs w:val="28"/>
          <w:u w:val="single"/>
        </w:rPr>
      </w:pPr>
      <w:r w:rsidRPr="00C954DC">
        <w:rPr>
          <w:rFonts w:ascii="Arial" w:hAnsi="Arial" w:cs="Arial"/>
          <w:b/>
          <w:bCs/>
          <w:sz w:val="28"/>
          <w:szCs w:val="28"/>
          <w:u w:val="single"/>
        </w:rPr>
        <w:t>Documentação Projeto Barber Designer´s</w:t>
      </w:r>
    </w:p>
    <w:p w14:paraId="3A58D160" w14:textId="77777777" w:rsidR="00C954DC" w:rsidRDefault="00C954DC" w:rsidP="00814D67">
      <w:pPr>
        <w:pStyle w:val="Corpodetexto"/>
        <w:rPr>
          <w:rFonts w:ascii="Arial" w:hAnsi="Arial" w:cs="Arial"/>
          <w:sz w:val="22"/>
          <w:szCs w:val="22"/>
        </w:rPr>
      </w:pPr>
    </w:p>
    <w:p w14:paraId="55A96FF9" w14:textId="37A26086" w:rsidR="000B2092" w:rsidRDefault="00C954DC" w:rsidP="00814D67">
      <w:pPr>
        <w:pStyle w:val="Corpodetexto"/>
        <w:rPr>
          <w:rFonts w:ascii="Arial" w:hAnsi="Arial" w:cs="Arial"/>
          <w:sz w:val="22"/>
          <w:szCs w:val="22"/>
        </w:rPr>
      </w:pPr>
      <w:r>
        <w:rPr>
          <w:rFonts w:ascii="Arial" w:hAnsi="Arial" w:cs="Arial"/>
          <w:sz w:val="22"/>
          <w:szCs w:val="22"/>
        </w:rPr>
        <w:t>Equipe:</w:t>
      </w:r>
    </w:p>
    <w:p w14:paraId="6B5DD0D7" w14:textId="32275EB0" w:rsidR="00C954DC" w:rsidRDefault="00C954DC" w:rsidP="00814D67">
      <w:pPr>
        <w:pStyle w:val="Corpodetexto"/>
        <w:rPr>
          <w:rFonts w:ascii="Arial" w:hAnsi="Arial" w:cs="Arial"/>
          <w:sz w:val="22"/>
          <w:szCs w:val="22"/>
        </w:rPr>
      </w:pPr>
      <w:r>
        <w:rPr>
          <w:rFonts w:ascii="Arial" w:hAnsi="Arial" w:cs="Arial"/>
          <w:sz w:val="22"/>
          <w:szCs w:val="22"/>
        </w:rPr>
        <w:t>Adiles Junior</w:t>
      </w:r>
    </w:p>
    <w:p w14:paraId="2B6842DB" w14:textId="6D135E38" w:rsidR="00C954DC" w:rsidRDefault="00C954DC" w:rsidP="00814D67">
      <w:pPr>
        <w:pStyle w:val="Corpodetexto"/>
        <w:rPr>
          <w:rFonts w:ascii="Arial" w:hAnsi="Arial" w:cs="Arial"/>
          <w:sz w:val="22"/>
          <w:szCs w:val="22"/>
        </w:rPr>
      </w:pPr>
      <w:r>
        <w:rPr>
          <w:rFonts w:ascii="Arial" w:hAnsi="Arial" w:cs="Arial"/>
          <w:sz w:val="22"/>
          <w:szCs w:val="22"/>
        </w:rPr>
        <w:t>Breno Uchoa</w:t>
      </w:r>
    </w:p>
    <w:p w14:paraId="1B1276FE" w14:textId="78CEE0AA" w:rsidR="00C954DC" w:rsidRDefault="00C954DC" w:rsidP="00814D67">
      <w:pPr>
        <w:pStyle w:val="Corpodetexto"/>
        <w:rPr>
          <w:rFonts w:ascii="Arial" w:hAnsi="Arial" w:cs="Arial"/>
          <w:sz w:val="22"/>
          <w:szCs w:val="22"/>
        </w:rPr>
      </w:pPr>
      <w:r>
        <w:rPr>
          <w:rFonts w:ascii="Arial" w:hAnsi="Arial" w:cs="Arial"/>
          <w:sz w:val="22"/>
          <w:szCs w:val="22"/>
        </w:rPr>
        <w:t>Rildo Junior</w:t>
      </w:r>
    </w:p>
    <w:p w14:paraId="338DC162" w14:textId="38996F22" w:rsidR="00C954DC" w:rsidRDefault="00C954DC" w:rsidP="00814D67">
      <w:pPr>
        <w:pStyle w:val="Corpodetexto"/>
        <w:rPr>
          <w:rFonts w:ascii="Arial" w:hAnsi="Arial" w:cs="Arial"/>
          <w:sz w:val="22"/>
          <w:szCs w:val="22"/>
        </w:rPr>
      </w:pPr>
      <w:r>
        <w:rPr>
          <w:rFonts w:ascii="Arial" w:hAnsi="Arial" w:cs="Arial"/>
          <w:sz w:val="22"/>
          <w:szCs w:val="22"/>
        </w:rPr>
        <w:t>Rodrigo Melo</w:t>
      </w:r>
    </w:p>
    <w:p w14:paraId="7149306F" w14:textId="7E6CB881" w:rsidR="00C954DC" w:rsidRDefault="00C954DC" w:rsidP="00814D67">
      <w:pPr>
        <w:pStyle w:val="Corpodetexto"/>
        <w:rPr>
          <w:rFonts w:ascii="Arial" w:hAnsi="Arial" w:cs="Arial"/>
          <w:sz w:val="22"/>
          <w:szCs w:val="22"/>
        </w:rPr>
      </w:pPr>
      <w:r>
        <w:rPr>
          <w:rFonts w:ascii="Arial" w:hAnsi="Arial" w:cs="Arial"/>
          <w:sz w:val="22"/>
          <w:szCs w:val="22"/>
        </w:rPr>
        <w:t>Tiago Torres</w:t>
      </w:r>
    </w:p>
    <w:p w14:paraId="4E26B85C" w14:textId="3E7B92A4" w:rsidR="00C954DC" w:rsidRDefault="00C954DC" w:rsidP="00814D67">
      <w:pPr>
        <w:pStyle w:val="Corpodetexto"/>
        <w:rPr>
          <w:rFonts w:ascii="Arial" w:hAnsi="Arial" w:cs="Arial"/>
          <w:sz w:val="22"/>
          <w:szCs w:val="22"/>
        </w:rPr>
      </w:pPr>
    </w:p>
    <w:p w14:paraId="047715C2" w14:textId="77777777" w:rsidR="00814D67" w:rsidRPr="00814D67" w:rsidRDefault="00814D67" w:rsidP="00814D67">
      <w:pPr>
        <w:pStyle w:val="Corpodetexto"/>
        <w:rPr>
          <w:rFonts w:ascii="Arial" w:hAnsi="Arial" w:cs="Arial"/>
          <w:b/>
          <w:bCs/>
          <w:sz w:val="22"/>
          <w:szCs w:val="22"/>
        </w:rPr>
      </w:pPr>
      <w:r w:rsidRPr="00814D67">
        <w:rPr>
          <w:rFonts w:ascii="Arial" w:hAnsi="Arial" w:cs="Arial"/>
          <w:b/>
          <w:bCs/>
          <w:sz w:val="22"/>
          <w:szCs w:val="22"/>
        </w:rPr>
        <w:t>MVP</w:t>
      </w:r>
    </w:p>
    <w:p w14:paraId="678A648D" w14:textId="2A097490" w:rsidR="00814D67" w:rsidRPr="00814D67" w:rsidRDefault="00814D67" w:rsidP="00814D67">
      <w:pPr>
        <w:pStyle w:val="Corpodetexto"/>
        <w:rPr>
          <w:rFonts w:ascii="Arial" w:hAnsi="Arial" w:cs="Arial"/>
          <w:sz w:val="22"/>
          <w:szCs w:val="22"/>
        </w:rPr>
      </w:pPr>
      <w:r w:rsidRPr="00814D67">
        <w:rPr>
          <w:rFonts w:ascii="Arial" w:hAnsi="Arial" w:cs="Arial"/>
          <w:sz w:val="22"/>
          <w:szCs w:val="22"/>
        </w:rPr>
        <w:t xml:space="preserve">Através das definições de MVP e suas aplicabilidades, como a entrega de um produto com uma versão simples e o mínimo de recursos e dinheiro possíveis para observar o feedback do público-alvo, possibilitando  ajustes e implementações ao longo da sua construção para  e as demandas solicitadas, O MVP da Barber Designer´s vai possibilitar o cadastro inicial das lojas e clientes, login de ambos, cadastro de produtos e serviços assim como a escolha dos mesmos pelos clientes, escolha das barbearias parceiras. </w:t>
      </w:r>
    </w:p>
    <w:p w14:paraId="47C992FA" w14:textId="77777777" w:rsidR="00814D67" w:rsidRPr="00814D67" w:rsidRDefault="00814D67" w:rsidP="00814D67">
      <w:pPr>
        <w:pStyle w:val="Corpodetexto"/>
        <w:rPr>
          <w:rFonts w:ascii="Arial" w:hAnsi="Arial" w:cs="Arial"/>
          <w:sz w:val="22"/>
          <w:szCs w:val="22"/>
        </w:rPr>
      </w:pPr>
    </w:p>
    <w:p w14:paraId="43407473" w14:textId="77777777" w:rsidR="00814D67" w:rsidRPr="00814D67" w:rsidRDefault="00814D67" w:rsidP="00814D67">
      <w:pPr>
        <w:pStyle w:val="Corpodetexto"/>
        <w:rPr>
          <w:rFonts w:ascii="Arial" w:hAnsi="Arial" w:cs="Arial"/>
          <w:b/>
          <w:bCs/>
          <w:sz w:val="22"/>
          <w:szCs w:val="22"/>
        </w:rPr>
      </w:pPr>
      <w:r w:rsidRPr="00814D67">
        <w:rPr>
          <w:rFonts w:ascii="Arial" w:hAnsi="Arial" w:cs="Arial"/>
          <w:b/>
          <w:bCs/>
          <w:sz w:val="22"/>
          <w:szCs w:val="22"/>
        </w:rPr>
        <w:t>Casos de Uso</w:t>
      </w:r>
    </w:p>
    <w:p w14:paraId="1AC049F4" w14:textId="77777777" w:rsidR="00814D67" w:rsidRPr="00814D67" w:rsidRDefault="00814D67" w:rsidP="00814D67">
      <w:pPr>
        <w:pStyle w:val="Corpodetexto"/>
        <w:rPr>
          <w:rFonts w:ascii="Arial" w:hAnsi="Arial" w:cs="Arial"/>
          <w:sz w:val="22"/>
          <w:szCs w:val="22"/>
        </w:rPr>
      </w:pPr>
      <w:r w:rsidRPr="00814D67">
        <w:rPr>
          <w:rFonts w:ascii="Arial" w:hAnsi="Arial" w:cs="Arial"/>
          <w:sz w:val="22"/>
          <w:szCs w:val="22"/>
        </w:rPr>
        <w:t>1.0 Usuário-Lojas filiadas:</w:t>
      </w:r>
    </w:p>
    <w:p w14:paraId="5DE1D7E0" w14:textId="77777777" w:rsidR="00814D67" w:rsidRPr="00814D67" w:rsidRDefault="00814D67" w:rsidP="00814D67">
      <w:pPr>
        <w:pStyle w:val="Corpodetexto"/>
        <w:rPr>
          <w:rFonts w:ascii="Arial" w:hAnsi="Arial" w:cs="Arial"/>
          <w:sz w:val="22"/>
          <w:szCs w:val="22"/>
        </w:rPr>
      </w:pPr>
      <w:r w:rsidRPr="00814D67">
        <w:rPr>
          <w:rFonts w:ascii="Arial" w:hAnsi="Arial" w:cs="Arial"/>
          <w:sz w:val="22"/>
          <w:szCs w:val="22"/>
        </w:rPr>
        <w:t>1.1 Cadastro de Perfil: A loja cadastrará no sistema os dados do proprietário e da Loja.</w:t>
      </w:r>
    </w:p>
    <w:p w14:paraId="3C239C18" w14:textId="77777777" w:rsidR="00814D67" w:rsidRPr="00814D67" w:rsidRDefault="00814D67" w:rsidP="00814D67">
      <w:pPr>
        <w:pStyle w:val="Corpodetexto"/>
        <w:rPr>
          <w:rFonts w:ascii="Arial" w:hAnsi="Arial" w:cs="Arial"/>
          <w:sz w:val="22"/>
          <w:szCs w:val="22"/>
        </w:rPr>
      </w:pPr>
      <w:r w:rsidRPr="00814D67">
        <w:rPr>
          <w:rFonts w:ascii="Arial" w:hAnsi="Arial" w:cs="Arial"/>
          <w:sz w:val="22"/>
          <w:szCs w:val="22"/>
        </w:rPr>
        <w:t>2 Login: Tendo feito isso, será permitido seu Login com seus dados.</w:t>
      </w:r>
    </w:p>
    <w:p w14:paraId="3D2817E4" w14:textId="77777777" w:rsidR="00814D67" w:rsidRPr="00814D67" w:rsidRDefault="00814D67" w:rsidP="00814D67">
      <w:pPr>
        <w:pStyle w:val="Corpodetexto"/>
        <w:rPr>
          <w:rFonts w:ascii="Arial" w:hAnsi="Arial" w:cs="Arial"/>
          <w:sz w:val="22"/>
          <w:szCs w:val="22"/>
        </w:rPr>
      </w:pPr>
      <w:r w:rsidRPr="00814D67">
        <w:rPr>
          <w:rFonts w:ascii="Arial" w:hAnsi="Arial" w:cs="Arial"/>
          <w:sz w:val="22"/>
          <w:szCs w:val="22"/>
        </w:rPr>
        <w:t>3 Cadastro de produtos e serviços: A loja cadastrará na plataforma seus produtos a serem ofertados e serviços, sendo ambas as possibilidades ou uma delas ( apenas serviços de corte, apenas serviço de venda de produtos ou ambos) baseadas em suas disponibilidades.</w:t>
      </w:r>
    </w:p>
    <w:p w14:paraId="46295122" w14:textId="77777777" w:rsidR="00814D67" w:rsidRPr="00814D67" w:rsidRDefault="00814D67" w:rsidP="00814D67">
      <w:pPr>
        <w:pStyle w:val="Corpodetexto"/>
        <w:rPr>
          <w:rFonts w:ascii="Arial" w:hAnsi="Arial" w:cs="Arial"/>
          <w:sz w:val="22"/>
          <w:szCs w:val="22"/>
        </w:rPr>
      </w:pPr>
      <w:r w:rsidRPr="00814D67">
        <w:rPr>
          <w:rFonts w:ascii="Arial" w:hAnsi="Arial" w:cs="Arial"/>
          <w:sz w:val="22"/>
          <w:szCs w:val="22"/>
        </w:rPr>
        <w:t>4 Disponibilidade de horários de acordo com os serviços: A loja também insere após seus serviços, a disponibilidade de horários para consumo deles, evitando filas de espera.</w:t>
      </w:r>
    </w:p>
    <w:p w14:paraId="3A1A4DE2" w14:textId="1B18526B" w:rsidR="00814D67" w:rsidRPr="00814D67" w:rsidRDefault="00814D67" w:rsidP="00814D67">
      <w:pPr>
        <w:pStyle w:val="Corpodetexto"/>
        <w:rPr>
          <w:rFonts w:ascii="Arial" w:hAnsi="Arial" w:cs="Arial"/>
          <w:sz w:val="22"/>
          <w:szCs w:val="22"/>
        </w:rPr>
      </w:pPr>
      <w:r w:rsidRPr="00814D67">
        <w:rPr>
          <w:rFonts w:ascii="Arial" w:hAnsi="Arial" w:cs="Arial"/>
          <w:sz w:val="22"/>
          <w:szCs w:val="22"/>
        </w:rPr>
        <w:t>5 Logout: Usuário-loja sai do sistema e encerra a sessão.</w:t>
      </w:r>
    </w:p>
    <w:p w14:paraId="0F1EA54C" w14:textId="77777777" w:rsidR="00814D67" w:rsidRPr="00814D67" w:rsidRDefault="00814D67" w:rsidP="00814D67">
      <w:pPr>
        <w:pStyle w:val="Corpodetexto"/>
        <w:rPr>
          <w:rFonts w:ascii="Arial" w:hAnsi="Arial" w:cs="Arial"/>
          <w:sz w:val="22"/>
          <w:szCs w:val="22"/>
        </w:rPr>
      </w:pPr>
    </w:p>
    <w:p w14:paraId="1E2AAA59" w14:textId="77777777" w:rsidR="00814D67" w:rsidRPr="00814D67" w:rsidRDefault="00814D67" w:rsidP="00814D67">
      <w:pPr>
        <w:pStyle w:val="Corpodetexto"/>
        <w:rPr>
          <w:rFonts w:ascii="Arial" w:hAnsi="Arial" w:cs="Arial"/>
          <w:b/>
          <w:bCs/>
          <w:sz w:val="22"/>
          <w:szCs w:val="22"/>
        </w:rPr>
      </w:pPr>
      <w:r w:rsidRPr="00814D67">
        <w:rPr>
          <w:rFonts w:ascii="Arial" w:hAnsi="Arial" w:cs="Arial"/>
          <w:b/>
          <w:bCs/>
          <w:sz w:val="22"/>
          <w:szCs w:val="22"/>
        </w:rPr>
        <w:t>Usuário-cliente:</w:t>
      </w:r>
    </w:p>
    <w:p w14:paraId="65D5EA9A" w14:textId="77777777" w:rsidR="00814D67" w:rsidRPr="00814D67" w:rsidRDefault="00814D67" w:rsidP="00814D67">
      <w:pPr>
        <w:pStyle w:val="Corpodetexto"/>
        <w:rPr>
          <w:rFonts w:ascii="Arial" w:hAnsi="Arial" w:cs="Arial"/>
          <w:sz w:val="22"/>
          <w:szCs w:val="22"/>
        </w:rPr>
      </w:pPr>
      <w:r w:rsidRPr="00814D67">
        <w:rPr>
          <w:rFonts w:ascii="Arial" w:hAnsi="Arial" w:cs="Arial"/>
          <w:sz w:val="22"/>
          <w:szCs w:val="22"/>
        </w:rPr>
        <w:t>1 Cadastro de Perfil: Usuário preenche seus dados para criar sua conta no App ou site.</w:t>
      </w:r>
    </w:p>
    <w:p w14:paraId="5A9600B8" w14:textId="77777777" w:rsidR="00814D67" w:rsidRPr="00814D67" w:rsidRDefault="00814D67" w:rsidP="00814D67">
      <w:pPr>
        <w:pStyle w:val="Corpodetexto"/>
        <w:rPr>
          <w:rFonts w:ascii="Arial" w:hAnsi="Arial" w:cs="Arial"/>
          <w:sz w:val="22"/>
          <w:szCs w:val="22"/>
        </w:rPr>
      </w:pPr>
      <w:r w:rsidRPr="00814D67">
        <w:rPr>
          <w:rFonts w:ascii="Arial" w:hAnsi="Arial" w:cs="Arial"/>
          <w:sz w:val="22"/>
          <w:szCs w:val="22"/>
        </w:rPr>
        <w:t>2 Login: Após o cadastro, o cliente acessa sua conta .</w:t>
      </w:r>
    </w:p>
    <w:p w14:paraId="47A66677" w14:textId="77777777" w:rsidR="00814D67" w:rsidRPr="00814D67" w:rsidRDefault="00814D67" w:rsidP="00814D67">
      <w:pPr>
        <w:pStyle w:val="Corpodetexto"/>
        <w:rPr>
          <w:rFonts w:ascii="Arial" w:hAnsi="Arial" w:cs="Arial"/>
          <w:sz w:val="22"/>
          <w:szCs w:val="22"/>
        </w:rPr>
      </w:pPr>
      <w:r w:rsidRPr="00814D67">
        <w:rPr>
          <w:rFonts w:ascii="Arial" w:hAnsi="Arial" w:cs="Arial"/>
          <w:sz w:val="22"/>
          <w:szCs w:val="22"/>
        </w:rPr>
        <w:t>3 Escolha da loja/Barbearia de acordo com suas preferências: O cliente escolhe por serviço desejado, proximidade de sua residência, oferta delivery ou mais.</w:t>
      </w:r>
    </w:p>
    <w:p w14:paraId="55B5B1FB" w14:textId="77777777" w:rsidR="00814D67" w:rsidRPr="00814D67" w:rsidRDefault="00814D67" w:rsidP="00814D67">
      <w:pPr>
        <w:pStyle w:val="Corpodetexto"/>
        <w:rPr>
          <w:rFonts w:ascii="Arial" w:hAnsi="Arial" w:cs="Arial"/>
          <w:sz w:val="22"/>
          <w:szCs w:val="22"/>
        </w:rPr>
      </w:pPr>
      <w:r w:rsidRPr="00814D67">
        <w:rPr>
          <w:rFonts w:ascii="Arial" w:hAnsi="Arial" w:cs="Arial"/>
          <w:sz w:val="22"/>
          <w:szCs w:val="22"/>
        </w:rPr>
        <w:t>4 Escolhe e consome o serviço: Assim, escolhe e marcar sua opção de serviço desejado, seja delivery(atendimento em casa) ou presencial ( indo a loja).</w:t>
      </w:r>
    </w:p>
    <w:p w14:paraId="3679C05A" w14:textId="77777777" w:rsidR="00814D67" w:rsidRPr="00814D67" w:rsidRDefault="00814D67" w:rsidP="00814D67">
      <w:pPr>
        <w:pStyle w:val="Corpodetexto"/>
        <w:rPr>
          <w:rFonts w:ascii="Arial" w:hAnsi="Arial" w:cs="Arial"/>
          <w:sz w:val="22"/>
          <w:szCs w:val="22"/>
        </w:rPr>
      </w:pPr>
      <w:r w:rsidRPr="00814D67">
        <w:rPr>
          <w:rFonts w:ascii="Arial" w:hAnsi="Arial" w:cs="Arial"/>
          <w:sz w:val="22"/>
          <w:szCs w:val="22"/>
        </w:rPr>
        <w:t>5 Desmarcar atendimento de forma virtual: Usuário cancela o atendimento solicitado anteriormente.</w:t>
      </w:r>
    </w:p>
    <w:p w14:paraId="77D5122F" w14:textId="77777777" w:rsidR="00814D67" w:rsidRPr="00814D67" w:rsidRDefault="00814D67" w:rsidP="00814D67">
      <w:pPr>
        <w:pStyle w:val="Corpodetexto"/>
        <w:rPr>
          <w:rFonts w:ascii="Arial" w:hAnsi="Arial" w:cs="Arial"/>
          <w:sz w:val="22"/>
          <w:szCs w:val="22"/>
        </w:rPr>
      </w:pPr>
      <w:r w:rsidRPr="00814D67">
        <w:rPr>
          <w:rFonts w:ascii="Arial" w:hAnsi="Arial" w:cs="Arial"/>
          <w:sz w:val="22"/>
          <w:szCs w:val="22"/>
        </w:rPr>
        <w:t>6 Logout: Usuário sai do sistema e encerra a sessão.</w:t>
      </w:r>
    </w:p>
    <w:p w14:paraId="44279EF1" w14:textId="77777777" w:rsidR="00814D67" w:rsidRPr="00814D67" w:rsidRDefault="00814D67" w:rsidP="00814D67">
      <w:pPr>
        <w:pStyle w:val="Corpodetexto"/>
        <w:rPr>
          <w:rFonts w:ascii="Arial" w:hAnsi="Arial" w:cs="Arial"/>
          <w:sz w:val="22"/>
          <w:szCs w:val="22"/>
        </w:rPr>
      </w:pPr>
    </w:p>
    <w:p w14:paraId="3F0965C8" w14:textId="77777777" w:rsidR="00814D67" w:rsidRPr="00814D67" w:rsidRDefault="00814D67" w:rsidP="00814D67">
      <w:pPr>
        <w:pStyle w:val="Corpodetexto"/>
        <w:rPr>
          <w:rFonts w:ascii="Arial" w:hAnsi="Arial" w:cs="Arial"/>
          <w:b/>
          <w:bCs/>
          <w:sz w:val="22"/>
          <w:szCs w:val="22"/>
        </w:rPr>
      </w:pPr>
      <w:r w:rsidRPr="00814D67">
        <w:rPr>
          <w:rFonts w:ascii="Arial" w:hAnsi="Arial" w:cs="Arial"/>
          <w:b/>
          <w:bCs/>
          <w:sz w:val="22"/>
          <w:szCs w:val="22"/>
        </w:rPr>
        <w:t>Fundamentos que sustentam a ideia ODS</w:t>
      </w:r>
    </w:p>
    <w:p w14:paraId="59280EF5" w14:textId="77777777" w:rsidR="000B2092" w:rsidRDefault="00814D67" w:rsidP="00814D67">
      <w:pPr>
        <w:pStyle w:val="Corpodetexto"/>
        <w:rPr>
          <w:rFonts w:ascii="Arial" w:hAnsi="Arial" w:cs="Arial"/>
          <w:sz w:val="22"/>
          <w:szCs w:val="22"/>
        </w:rPr>
      </w:pPr>
      <w:r w:rsidRPr="00814D67">
        <w:rPr>
          <w:rFonts w:ascii="Arial" w:hAnsi="Arial" w:cs="Arial"/>
          <w:sz w:val="22"/>
          <w:szCs w:val="22"/>
        </w:rPr>
        <w:t xml:space="preserve">O projeto Barber Designer´s utiliza do Objetivo de Desenvolvimento Sustentável </w:t>
      </w:r>
    </w:p>
    <w:p w14:paraId="2A85937E" w14:textId="78253993" w:rsidR="000B2092" w:rsidRDefault="000B2092" w:rsidP="00814D67">
      <w:pPr>
        <w:pStyle w:val="Corpodetexto"/>
        <w:rPr>
          <w:rFonts w:ascii="Arial" w:hAnsi="Arial" w:cs="Arial"/>
          <w:sz w:val="22"/>
          <w:szCs w:val="22"/>
        </w:rPr>
      </w:pPr>
      <w:r w:rsidRPr="000B2092">
        <w:rPr>
          <w:rFonts w:ascii="Arial" w:hAnsi="Arial" w:cs="Arial"/>
          <w:b/>
          <w:bCs/>
          <w:i/>
          <w:iCs/>
          <w:sz w:val="22"/>
          <w:szCs w:val="22"/>
        </w:rPr>
        <w:t>3-Saúde e Bem-estar</w:t>
      </w:r>
      <w:r>
        <w:rPr>
          <w:rFonts w:ascii="Arial" w:hAnsi="Arial" w:cs="Arial"/>
          <w:sz w:val="22"/>
          <w:szCs w:val="22"/>
        </w:rPr>
        <w:t xml:space="preserve"> facilitando o acesso e ampliando as opções dos serviços para o público geral- A vida pós-Pandemia trouxe diversas mudanças no cotidiano das pessoas, onde elas buscam muito mais o cuidado pessoal, melhoria da aparencia e ate mesmo a elevação da autoestima, essa ferramenta vai auxiliar na facilidade de acesso a esses serviços.</w:t>
      </w:r>
    </w:p>
    <w:p w14:paraId="66928883" w14:textId="4C31B8A6" w:rsidR="00814D67" w:rsidRPr="00814D67" w:rsidRDefault="00814D67" w:rsidP="00814D67">
      <w:pPr>
        <w:pStyle w:val="Corpodetexto"/>
        <w:rPr>
          <w:rFonts w:ascii="Arial" w:hAnsi="Arial" w:cs="Arial"/>
          <w:sz w:val="22"/>
          <w:szCs w:val="22"/>
        </w:rPr>
      </w:pPr>
      <w:r w:rsidRPr="000B2092">
        <w:rPr>
          <w:rFonts w:ascii="Arial" w:hAnsi="Arial" w:cs="Arial"/>
          <w:b/>
          <w:bCs/>
          <w:i/>
          <w:iCs/>
          <w:sz w:val="22"/>
          <w:szCs w:val="22"/>
        </w:rPr>
        <w:t>9-indústria, inovação e infraestrutura</w:t>
      </w:r>
      <w:r w:rsidRPr="00814D67">
        <w:rPr>
          <w:rFonts w:ascii="Arial" w:hAnsi="Arial" w:cs="Arial"/>
          <w:sz w:val="22"/>
          <w:szCs w:val="22"/>
        </w:rPr>
        <w:t>, analisando através da inovação, a possibilidade de iniciar um trabalho de integração de barbearias como início prático, visando metas maiores de responsabilidades social em projetos futuros, a partir do teste e sucesso deste. Destacando tais metas:</w:t>
      </w:r>
    </w:p>
    <w:p w14:paraId="1E8C0825" w14:textId="77777777" w:rsidR="00814D67" w:rsidRPr="00814D67" w:rsidRDefault="00814D67" w:rsidP="00814D67">
      <w:pPr>
        <w:pStyle w:val="Corpodetexto"/>
        <w:rPr>
          <w:rFonts w:ascii="Arial" w:hAnsi="Arial" w:cs="Arial"/>
          <w:sz w:val="22"/>
          <w:szCs w:val="22"/>
        </w:rPr>
      </w:pPr>
      <w:r w:rsidRPr="000B2092">
        <w:rPr>
          <w:rFonts w:ascii="Arial" w:hAnsi="Arial" w:cs="Arial"/>
          <w:b/>
          <w:bCs/>
          <w:i/>
          <w:iCs/>
          <w:sz w:val="22"/>
          <w:szCs w:val="22"/>
        </w:rPr>
        <w:t>9.a</w:t>
      </w:r>
      <w:r w:rsidRPr="00814D67">
        <w:rPr>
          <w:rFonts w:ascii="Arial" w:hAnsi="Arial" w:cs="Arial"/>
          <w:sz w:val="22"/>
          <w:szCs w:val="22"/>
        </w:rPr>
        <w:t xml:space="preserve"> Facilitar o desenvolvimento de infraestrutura sustentável e resiliente em países em desenvolvimento, por meio de maior apoio financeiro, tecnológico e técnico aos países africanos, aos países menos desenvolvidos, aos países em desenvolvimento sem litoral e aos pequenos Estados insulares em desenvolvimento</w:t>
      </w:r>
    </w:p>
    <w:p w14:paraId="7D214542" w14:textId="77777777" w:rsidR="00814D67" w:rsidRPr="00814D67" w:rsidRDefault="00814D67" w:rsidP="00814D67">
      <w:pPr>
        <w:pStyle w:val="Corpodetexto"/>
        <w:rPr>
          <w:rFonts w:ascii="Arial" w:hAnsi="Arial" w:cs="Arial"/>
          <w:sz w:val="22"/>
          <w:szCs w:val="22"/>
        </w:rPr>
      </w:pPr>
      <w:r w:rsidRPr="000B2092">
        <w:rPr>
          <w:rFonts w:ascii="Arial" w:hAnsi="Arial" w:cs="Arial"/>
          <w:b/>
          <w:bCs/>
          <w:i/>
          <w:iCs/>
          <w:sz w:val="22"/>
          <w:szCs w:val="22"/>
        </w:rPr>
        <w:t>9.b</w:t>
      </w:r>
      <w:r w:rsidRPr="00814D67">
        <w:rPr>
          <w:rFonts w:ascii="Arial" w:hAnsi="Arial" w:cs="Arial"/>
          <w:sz w:val="22"/>
          <w:szCs w:val="22"/>
        </w:rPr>
        <w:t xml:space="preserve"> Apoiar o desenvolvimento tecnológico, a pesquisa e a inovação nacionais nos países em desenvolvimento, inclusive garantindo um ambiente político propício para, entre outras coisas, a diversificação industrial e a agregação de valor às commodities</w:t>
      </w:r>
    </w:p>
    <w:p w14:paraId="006B02AC" w14:textId="77777777" w:rsidR="00814D67" w:rsidRPr="00814D67" w:rsidRDefault="00814D67" w:rsidP="00814D67">
      <w:pPr>
        <w:pStyle w:val="Corpodetexto"/>
        <w:rPr>
          <w:rFonts w:ascii="Arial" w:hAnsi="Arial" w:cs="Arial"/>
          <w:sz w:val="22"/>
          <w:szCs w:val="22"/>
        </w:rPr>
      </w:pPr>
    </w:p>
    <w:p w14:paraId="2452202E" w14:textId="77777777" w:rsidR="00814D67" w:rsidRPr="00814D67" w:rsidRDefault="00814D67" w:rsidP="00814D67">
      <w:pPr>
        <w:pStyle w:val="Corpodetexto"/>
        <w:rPr>
          <w:rFonts w:ascii="Arial" w:hAnsi="Arial" w:cs="Arial"/>
          <w:b/>
          <w:bCs/>
          <w:sz w:val="22"/>
          <w:szCs w:val="22"/>
        </w:rPr>
      </w:pPr>
      <w:r w:rsidRPr="00814D67">
        <w:rPr>
          <w:rFonts w:ascii="Arial" w:hAnsi="Arial" w:cs="Arial"/>
          <w:b/>
          <w:bCs/>
          <w:sz w:val="22"/>
          <w:szCs w:val="22"/>
        </w:rPr>
        <w:t>Concorrentes</w:t>
      </w:r>
    </w:p>
    <w:p w14:paraId="7DA9582E" w14:textId="3FBD0395" w:rsidR="00814D67" w:rsidRDefault="00814D67" w:rsidP="00814D67">
      <w:pPr>
        <w:pStyle w:val="Corpodetexto"/>
        <w:rPr>
          <w:rFonts w:ascii="Arial" w:hAnsi="Arial" w:cs="Arial"/>
          <w:sz w:val="22"/>
          <w:szCs w:val="22"/>
        </w:rPr>
      </w:pPr>
      <w:r w:rsidRPr="00814D67">
        <w:rPr>
          <w:rFonts w:ascii="Arial" w:hAnsi="Arial" w:cs="Arial"/>
          <w:sz w:val="22"/>
          <w:szCs w:val="22"/>
        </w:rPr>
        <w:t>No momento, a partir de pesquisas iniciais, não foi encontrado um site de integração que proponha fazer tal integração entre barbearias por meio de site ou aplicativo, como já pode ser evidenciado com lojas de bebidas ou, comidas.</w:t>
      </w:r>
    </w:p>
    <w:p w14:paraId="513F4558" w14:textId="77777777" w:rsidR="00814D67" w:rsidRPr="00814D67" w:rsidRDefault="00814D67" w:rsidP="00814D67">
      <w:pPr>
        <w:pStyle w:val="Corpodetexto"/>
        <w:rPr>
          <w:rFonts w:ascii="Arial" w:hAnsi="Arial" w:cs="Arial"/>
          <w:sz w:val="22"/>
          <w:szCs w:val="22"/>
        </w:rPr>
      </w:pPr>
    </w:p>
    <w:p w14:paraId="64A8CF63" w14:textId="77777777" w:rsidR="00814D67" w:rsidRPr="00814D67" w:rsidRDefault="00814D67" w:rsidP="00814D67">
      <w:pPr>
        <w:pStyle w:val="Corpodetexto"/>
        <w:rPr>
          <w:rFonts w:ascii="Arial" w:hAnsi="Arial" w:cs="Arial"/>
          <w:b/>
          <w:bCs/>
          <w:sz w:val="22"/>
          <w:szCs w:val="22"/>
        </w:rPr>
      </w:pPr>
      <w:r w:rsidRPr="00814D67">
        <w:rPr>
          <w:rFonts w:ascii="Arial" w:hAnsi="Arial" w:cs="Arial"/>
          <w:b/>
          <w:bCs/>
          <w:sz w:val="22"/>
          <w:szCs w:val="22"/>
        </w:rPr>
        <w:lastRenderedPageBreak/>
        <w:t>Monetização</w:t>
      </w:r>
    </w:p>
    <w:p w14:paraId="2401B0B9" w14:textId="3B28F623" w:rsidR="006E08B2" w:rsidRPr="00814D67" w:rsidRDefault="00814D67" w:rsidP="00814D67">
      <w:pPr>
        <w:pStyle w:val="Corpodetexto"/>
        <w:rPr>
          <w:rFonts w:ascii="Arial" w:hAnsi="Arial" w:cs="Arial"/>
          <w:sz w:val="22"/>
          <w:szCs w:val="22"/>
        </w:rPr>
      </w:pPr>
      <w:r w:rsidRPr="00814D67">
        <w:rPr>
          <w:rFonts w:ascii="Arial" w:hAnsi="Arial" w:cs="Arial"/>
          <w:sz w:val="22"/>
          <w:szCs w:val="22"/>
        </w:rPr>
        <w:t>Inscrição das barbearias e lojas parceiras com planos mensais, trimestrais e anuais. Redes de anúncios e Posts patrocinados</w:t>
      </w:r>
    </w:p>
    <w:sectPr w:rsidR="006E08B2" w:rsidRPr="00814D67" w:rsidSect="00C10CD0">
      <w:headerReference w:type="default" r:id="rId7"/>
      <w:footerReference w:type="default" r:id="rId8"/>
      <w:type w:val="continuous"/>
      <w:pgSz w:w="11910" w:h="16840"/>
      <w:pgMar w:top="480" w:right="1180" w:bottom="220" w:left="720" w:header="1" w:footer="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F9186" w14:textId="77777777" w:rsidR="00000000" w:rsidRDefault="00C954DC">
      <w:r>
        <w:separator/>
      </w:r>
    </w:p>
  </w:endnote>
  <w:endnote w:type="continuationSeparator" w:id="0">
    <w:p w14:paraId="344011FB" w14:textId="77777777" w:rsidR="00000000" w:rsidRDefault="00C95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239AC" w14:textId="20978FB1" w:rsidR="006E08B2" w:rsidRDefault="00C954DC">
    <w:pPr>
      <w:pStyle w:val="Corpodetexto"/>
      <w:spacing w:line="14" w:lineRule="auto"/>
    </w:pPr>
    <w:r>
      <w:rPr>
        <w:noProof/>
      </w:rPr>
      <mc:AlternateContent>
        <mc:Choice Requires="wps">
          <w:drawing>
            <wp:anchor distT="0" distB="0" distL="114300" distR="114300" simplePos="0" relativeHeight="487372288" behindDoc="1" locked="0" layoutInCell="1" allowOverlap="1" wp14:anchorId="68AAD549" wp14:editId="206D6A66">
              <wp:simplePos x="0" y="0"/>
              <wp:positionH relativeFrom="page">
                <wp:posOffset>6644640</wp:posOffset>
              </wp:positionH>
              <wp:positionV relativeFrom="page">
                <wp:posOffset>10533380</wp:posOffset>
              </wp:positionV>
              <wp:extent cx="92519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19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C0524" w14:textId="77777777" w:rsidR="006E08B2" w:rsidRDefault="00C954DC">
                          <w:pPr>
                            <w:pStyle w:val="Corpodetexto"/>
                            <w:spacing w:before="12"/>
                            <w:ind w:left="20"/>
                            <w:rPr>
                              <w:rFonts w:ascii="Times New Roman"/>
                            </w:rPr>
                          </w:pPr>
                          <w:r>
                            <w:rPr>
                              <w:rFonts w:ascii="Times New Roman"/>
                            </w:rPr>
                            <w:t>27/01/2014</w:t>
                          </w:r>
                          <w:r>
                            <w:rPr>
                              <w:rFonts w:ascii="Times New Roman"/>
                              <w:spacing w:val="-6"/>
                            </w:rPr>
                            <w:t xml:space="preserve"> </w:t>
                          </w:r>
                          <w:r>
                            <w:rPr>
                              <w:rFonts w:ascii="Times New Roman"/>
                            </w:rPr>
                            <w:t>17:33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AD549" id="_x0000_t202" coordsize="21600,21600" o:spt="202" path="m,l,21600r21600,l21600,xe">
              <v:stroke joinstyle="miter"/>
              <v:path gradientshapeok="t" o:connecttype="rect"/>
            </v:shapetype>
            <v:shape id="Text Box 1" o:spid="_x0000_s1026" type="#_x0000_t202" style="position:absolute;margin-left:523.2pt;margin-top:829.4pt;width:72.85pt;height:13.1pt;z-index:-1594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" filled="f" stroked="f">
              <v:textbox inset="0,0,0,0">
                <w:txbxContent>
                  <w:p w14:paraId="397C0524" w14:textId="77777777" w:rsidR="006E08B2" w:rsidRDefault="00C954DC">
                    <w:pPr>
                      <w:pStyle w:val="Corpodetexto"/>
                      <w:spacing w:before="12"/>
                      <w:ind w:left="20"/>
                      <w:rPr>
                        <w:rFonts w:ascii="Times New Roman"/>
                      </w:rPr>
                    </w:pPr>
                    <w:r>
                      <w:rPr>
                        <w:rFonts w:ascii="Times New Roman"/>
                      </w:rPr>
                      <w:t>27/01/2014</w:t>
                    </w:r>
                    <w:r>
                      <w:rPr>
                        <w:rFonts w:ascii="Times New Roman"/>
                        <w:spacing w:val="-6"/>
                      </w:rPr>
                      <w:t xml:space="preserve"> </w:t>
                    </w:r>
                    <w:r>
                      <w:rPr>
                        <w:rFonts w:ascii="Times New Roman"/>
                      </w:rPr>
                      <w:t>17:33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CE514" w14:textId="77777777" w:rsidR="00000000" w:rsidRDefault="00C954DC">
      <w:r>
        <w:separator/>
      </w:r>
    </w:p>
  </w:footnote>
  <w:footnote w:type="continuationSeparator" w:id="0">
    <w:p w14:paraId="3540A3CE" w14:textId="77777777" w:rsidR="00000000" w:rsidRDefault="00C95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AE429" w14:textId="476F32EC" w:rsidR="006E08B2" w:rsidRDefault="006E08B2">
    <w:pPr>
      <w:pStyle w:val="Corpodetexto"/>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0F12"/>
    <w:multiLevelType w:val="hybridMultilevel"/>
    <w:tmpl w:val="D22C8FCA"/>
    <w:lvl w:ilvl="0" w:tplc="E398B99A">
      <w:start w:val="1"/>
      <w:numFmt w:val="decimal"/>
      <w:lvlText w:val="%1."/>
      <w:lvlJc w:val="left"/>
      <w:pPr>
        <w:ind w:left="1160" w:hanging="286"/>
        <w:jc w:val="right"/>
      </w:pPr>
      <w:rPr>
        <w:rFonts w:ascii="Arial MT" w:eastAsia="Arial MT" w:hAnsi="Arial MT" w:cs="Arial MT" w:hint="default"/>
        <w:spacing w:val="-1"/>
        <w:w w:val="99"/>
        <w:sz w:val="20"/>
        <w:szCs w:val="20"/>
        <w:lang w:val="pt-PT" w:eastAsia="en-US" w:bidi="ar-SA"/>
      </w:rPr>
    </w:lvl>
    <w:lvl w:ilvl="1" w:tplc="D61438AE">
      <w:numFmt w:val="bullet"/>
      <w:lvlText w:val="•"/>
      <w:lvlJc w:val="left"/>
      <w:pPr>
        <w:ind w:left="2044" w:hanging="286"/>
      </w:pPr>
      <w:rPr>
        <w:rFonts w:hint="default"/>
        <w:lang w:val="pt-PT" w:eastAsia="en-US" w:bidi="ar-SA"/>
      </w:rPr>
    </w:lvl>
    <w:lvl w:ilvl="2" w:tplc="EB662E0C">
      <w:numFmt w:val="bullet"/>
      <w:lvlText w:val="•"/>
      <w:lvlJc w:val="left"/>
      <w:pPr>
        <w:ind w:left="2928" w:hanging="286"/>
      </w:pPr>
      <w:rPr>
        <w:rFonts w:hint="default"/>
        <w:lang w:val="pt-PT" w:eastAsia="en-US" w:bidi="ar-SA"/>
      </w:rPr>
    </w:lvl>
    <w:lvl w:ilvl="3" w:tplc="C7F6A090">
      <w:numFmt w:val="bullet"/>
      <w:lvlText w:val="•"/>
      <w:lvlJc w:val="left"/>
      <w:pPr>
        <w:ind w:left="3813" w:hanging="286"/>
      </w:pPr>
      <w:rPr>
        <w:rFonts w:hint="default"/>
        <w:lang w:val="pt-PT" w:eastAsia="en-US" w:bidi="ar-SA"/>
      </w:rPr>
    </w:lvl>
    <w:lvl w:ilvl="4" w:tplc="4A68E05C">
      <w:numFmt w:val="bullet"/>
      <w:lvlText w:val="•"/>
      <w:lvlJc w:val="left"/>
      <w:pPr>
        <w:ind w:left="4697" w:hanging="286"/>
      </w:pPr>
      <w:rPr>
        <w:rFonts w:hint="default"/>
        <w:lang w:val="pt-PT" w:eastAsia="en-US" w:bidi="ar-SA"/>
      </w:rPr>
    </w:lvl>
    <w:lvl w:ilvl="5" w:tplc="CCAC8232">
      <w:numFmt w:val="bullet"/>
      <w:lvlText w:val="•"/>
      <w:lvlJc w:val="left"/>
      <w:pPr>
        <w:ind w:left="5582" w:hanging="286"/>
      </w:pPr>
      <w:rPr>
        <w:rFonts w:hint="default"/>
        <w:lang w:val="pt-PT" w:eastAsia="en-US" w:bidi="ar-SA"/>
      </w:rPr>
    </w:lvl>
    <w:lvl w:ilvl="6" w:tplc="565A2B9C">
      <w:numFmt w:val="bullet"/>
      <w:lvlText w:val="•"/>
      <w:lvlJc w:val="left"/>
      <w:pPr>
        <w:ind w:left="6466" w:hanging="286"/>
      </w:pPr>
      <w:rPr>
        <w:rFonts w:hint="default"/>
        <w:lang w:val="pt-PT" w:eastAsia="en-US" w:bidi="ar-SA"/>
      </w:rPr>
    </w:lvl>
    <w:lvl w:ilvl="7" w:tplc="80E42476">
      <w:numFmt w:val="bullet"/>
      <w:lvlText w:val="•"/>
      <w:lvlJc w:val="left"/>
      <w:pPr>
        <w:ind w:left="7351" w:hanging="286"/>
      </w:pPr>
      <w:rPr>
        <w:rFonts w:hint="default"/>
        <w:lang w:val="pt-PT" w:eastAsia="en-US" w:bidi="ar-SA"/>
      </w:rPr>
    </w:lvl>
    <w:lvl w:ilvl="8" w:tplc="2126F4AA">
      <w:numFmt w:val="bullet"/>
      <w:lvlText w:val="•"/>
      <w:lvlJc w:val="left"/>
      <w:pPr>
        <w:ind w:left="8235" w:hanging="286"/>
      </w:pPr>
      <w:rPr>
        <w:rFonts w:hint="default"/>
        <w:lang w:val="pt-PT" w:eastAsia="en-US" w:bidi="ar-SA"/>
      </w:rPr>
    </w:lvl>
  </w:abstractNum>
  <w:abstractNum w:abstractNumId="1" w15:restartNumberingAfterBreak="0">
    <w:nsid w:val="1B0C41C6"/>
    <w:multiLevelType w:val="multilevel"/>
    <w:tmpl w:val="16AC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2073F"/>
    <w:multiLevelType w:val="multilevel"/>
    <w:tmpl w:val="6958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06A0E"/>
    <w:multiLevelType w:val="multilevel"/>
    <w:tmpl w:val="D5E8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F2782"/>
    <w:multiLevelType w:val="hybridMultilevel"/>
    <w:tmpl w:val="AD16BE94"/>
    <w:lvl w:ilvl="0" w:tplc="BAE6B9AC">
      <w:start w:val="1"/>
      <w:numFmt w:val="decimal"/>
      <w:lvlText w:val="[%1]"/>
      <w:lvlJc w:val="left"/>
      <w:pPr>
        <w:ind w:left="839" w:hanging="278"/>
        <w:jc w:val="left"/>
      </w:pPr>
      <w:rPr>
        <w:rFonts w:ascii="Arial MT" w:eastAsia="Arial MT" w:hAnsi="Arial MT" w:cs="Arial MT" w:hint="default"/>
        <w:spacing w:val="-1"/>
        <w:w w:val="99"/>
        <w:sz w:val="20"/>
        <w:szCs w:val="20"/>
        <w:lang w:val="pt-PT" w:eastAsia="en-US" w:bidi="ar-SA"/>
      </w:rPr>
    </w:lvl>
    <w:lvl w:ilvl="1" w:tplc="ABE8974A">
      <w:start w:val="1"/>
      <w:numFmt w:val="decimal"/>
      <w:lvlText w:val="%2."/>
      <w:lvlJc w:val="left"/>
      <w:pPr>
        <w:ind w:left="1160" w:hanging="286"/>
        <w:jc w:val="right"/>
      </w:pPr>
      <w:rPr>
        <w:rFonts w:ascii="Arial MT" w:eastAsia="Arial MT" w:hAnsi="Arial MT" w:cs="Arial MT" w:hint="default"/>
        <w:spacing w:val="-1"/>
        <w:w w:val="99"/>
        <w:sz w:val="20"/>
        <w:szCs w:val="20"/>
        <w:lang w:val="pt-PT" w:eastAsia="en-US" w:bidi="ar-SA"/>
      </w:rPr>
    </w:lvl>
    <w:lvl w:ilvl="2" w:tplc="9138A5CC">
      <w:numFmt w:val="bullet"/>
      <w:lvlText w:val="•"/>
      <w:lvlJc w:val="left"/>
      <w:pPr>
        <w:ind w:left="2142" w:hanging="286"/>
      </w:pPr>
      <w:rPr>
        <w:rFonts w:hint="default"/>
        <w:lang w:val="pt-PT" w:eastAsia="en-US" w:bidi="ar-SA"/>
      </w:rPr>
    </w:lvl>
    <w:lvl w:ilvl="3" w:tplc="32AEB91C">
      <w:numFmt w:val="bullet"/>
      <w:lvlText w:val="•"/>
      <w:lvlJc w:val="left"/>
      <w:pPr>
        <w:ind w:left="3125" w:hanging="286"/>
      </w:pPr>
      <w:rPr>
        <w:rFonts w:hint="default"/>
        <w:lang w:val="pt-PT" w:eastAsia="en-US" w:bidi="ar-SA"/>
      </w:rPr>
    </w:lvl>
    <w:lvl w:ilvl="4" w:tplc="FE8244AE">
      <w:numFmt w:val="bullet"/>
      <w:lvlText w:val="•"/>
      <w:lvlJc w:val="left"/>
      <w:pPr>
        <w:ind w:left="4108" w:hanging="286"/>
      </w:pPr>
      <w:rPr>
        <w:rFonts w:hint="default"/>
        <w:lang w:val="pt-PT" w:eastAsia="en-US" w:bidi="ar-SA"/>
      </w:rPr>
    </w:lvl>
    <w:lvl w:ilvl="5" w:tplc="413607EE">
      <w:numFmt w:val="bullet"/>
      <w:lvlText w:val="•"/>
      <w:lvlJc w:val="left"/>
      <w:pPr>
        <w:ind w:left="5090" w:hanging="286"/>
      </w:pPr>
      <w:rPr>
        <w:rFonts w:hint="default"/>
        <w:lang w:val="pt-PT" w:eastAsia="en-US" w:bidi="ar-SA"/>
      </w:rPr>
    </w:lvl>
    <w:lvl w:ilvl="6" w:tplc="AB44C3CE">
      <w:numFmt w:val="bullet"/>
      <w:lvlText w:val="•"/>
      <w:lvlJc w:val="left"/>
      <w:pPr>
        <w:ind w:left="6073" w:hanging="286"/>
      </w:pPr>
      <w:rPr>
        <w:rFonts w:hint="default"/>
        <w:lang w:val="pt-PT" w:eastAsia="en-US" w:bidi="ar-SA"/>
      </w:rPr>
    </w:lvl>
    <w:lvl w:ilvl="7" w:tplc="6E869170">
      <w:numFmt w:val="bullet"/>
      <w:lvlText w:val="•"/>
      <w:lvlJc w:val="left"/>
      <w:pPr>
        <w:ind w:left="7056" w:hanging="286"/>
      </w:pPr>
      <w:rPr>
        <w:rFonts w:hint="default"/>
        <w:lang w:val="pt-PT" w:eastAsia="en-US" w:bidi="ar-SA"/>
      </w:rPr>
    </w:lvl>
    <w:lvl w:ilvl="8" w:tplc="E822193A">
      <w:numFmt w:val="bullet"/>
      <w:lvlText w:val="•"/>
      <w:lvlJc w:val="left"/>
      <w:pPr>
        <w:ind w:left="8038" w:hanging="286"/>
      </w:pPr>
      <w:rPr>
        <w:rFonts w:hint="default"/>
        <w:lang w:val="pt-PT" w:eastAsia="en-US" w:bidi="ar-SA"/>
      </w:rPr>
    </w:lvl>
  </w:abstractNum>
  <w:num w:numId="1" w16cid:durableId="2067946675">
    <w:abstractNumId w:val="4"/>
  </w:num>
  <w:num w:numId="2" w16cid:durableId="955403973">
    <w:abstractNumId w:val="0"/>
  </w:num>
  <w:num w:numId="3" w16cid:durableId="121315698">
    <w:abstractNumId w:val="1"/>
  </w:num>
  <w:num w:numId="4" w16cid:durableId="1146241522">
    <w:abstractNumId w:val="2"/>
  </w:num>
  <w:num w:numId="5" w16cid:durableId="311910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B2"/>
    <w:rsid w:val="000B2092"/>
    <w:rsid w:val="003A3069"/>
    <w:rsid w:val="006E08B2"/>
    <w:rsid w:val="00814D67"/>
    <w:rsid w:val="00C10CD0"/>
    <w:rsid w:val="00C954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F057AA3"/>
  <w15:docId w15:val="{913F4990-E25F-4641-B031-7D9F1543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ind w:left="115"/>
      <w:outlineLvl w:val="0"/>
    </w:pPr>
    <w:rPr>
      <w:rFonts w:ascii="Arial" w:eastAsia="Arial" w:hAnsi="Arial" w:cs="Arial"/>
      <w:b/>
      <w:bCs/>
      <w:sz w:val="23"/>
      <w:szCs w:val="23"/>
    </w:rPr>
  </w:style>
  <w:style w:type="paragraph" w:styleId="Ttulo2">
    <w:name w:val="heading 2"/>
    <w:basedOn w:val="Normal"/>
    <w:uiPriority w:val="9"/>
    <w:unhideWhenUsed/>
    <w:qFormat/>
    <w:pPr>
      <w:ind w:left="115"/>
      <w:outlineLvl w:val="1"/>
    </w:pPr>
    <w:rPr>
      <w:rFonts w:ascii="Arial" w:eastAsia="Arial" w:hAnsi="Arial" w:cs="Arial"/>
      <w:b/>
      <w:bCs/>
      <w:sz w:val="20"/>
      <w:szCs w:val="20"/>
    </w:rPr>
  </w:style>
  <w:style w:type="paragraph" w:styleId="Ttulo3">
    <w:name w:val="heading 3"/>
    <w:basedOn w:val="Normal"/>
    <w:next w:val="Normal"/>
    <w:link w:val="Ttulo3Char"/>
    <w:uiPriority w:val="9"/>
    <w:semiHidden/>
    <w:unhideWhenUsed/>
    <w:qFormat/>
    <w:rsid w:val="00C10CD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spacing w:before="19"/>
      <w:ind w:left="1160" w:hanging="287"/>
    </w:pPr>
  </w:style>
  <w:style w:type="paragraph" w:customStyle="1" w:styleId="TableParagraph">
    <w:name w:val="Table Paragraph"/>
    <w:basedOn w:val="Normal"/>
    <w:uiPriority w:val="1"/>
    <w:qFormat/>
    <w:pPr>
      <w:spacing w:before="106"/>
    </w:pPr>
  </w:style>
  <w:style w:type="paragraph" w:styleId="Cabealho">
    <w:name w:val="header"/>
    <w:basedOn w:val="Normal"/>
    <w:link w:val="CabealhoChar"/>
    <w:uiPriority w:val="99"/>
    <w:unhideWhenUsed/>
    <w:rsid w:val="003A3069"/>
    <w:pPr>
      <w:tabs>
        <w:tab w:val="center" w:pos="4252"/>
        <w:tab w:val="right" w:pos="8504"/>
      </w:tabs>
    </w:pPr>
  </w:style>
  <w:style w:type="character" w:customStyle="1" w:styleId="CabealhoChar">
    <w:name w:val="Cabeçalho Char"/>
    <w:basedOn w:val="Fontepargpadro"/>
    <w:link w:val="Cabealho"/>
    <w:uiPriority w:val="99"/>
    <w:rsid w:val="003A3069"/>
    <w:rPr>
      <w:rFonts w:ascii="Arial MT" w:eastAsia="Arial MT" w:hAnsi="Arial MT" w:cs="Arial MT"/>
      <w:lang w:val="pt-PT"/>
    </w:rPr>
  </w:style>
  <w:style w:type="paragraph" w:styleId="Rodap">
    <w:name w:val="footer"/>
    <w:basedOn w:val="Normal"/>
    <w:link w:val="RodapChar"/>
    <w:uiPriority w:val="99"/>
    <w:unhideWhenUsed/>
    <w:rsid w:val="003A3069"/>
    <w:pPr>
      <w:tabs>
        <w:tab w:val="center" w:pos="4252"/>
        <w:tab w:val="right" w:pos="8504"/>
      </w:tabs>
    </w:pPr>
  </w:style>
  <w:style w:type="character" w:customStyle="1" w:styleId="RodapChar">
    <w:name w:val="Rodapé Char"/>
    <w:basedOn w:val="Fontepargpadro"/>
    <w:link w:val="Rodap"/>
    <w:uiPriority w:val="99"/>
    <w:rsid w:val="003A3069"/>
    <w:rPr>
      <w:rFonts w:ascii="Arial MT" w:eastAsia="Arial MT" w:hAnsi="Arial MT" w:cs="Arial MT"/>
      <w:lang w:val="pt-PT"/>
    </w:rPr>
  </w:style>
  <w:style w:type="character" w:customStyle="1" w:styleId="Ttulo3Char">
    <w:name w:val="Título 3 Char"/>
    <w:basedOn w:val="Fontepargpadro"/>
    <w:link w:val="Ttulo3"/>
    <w:uiPriority w:val="9"/>
    <w:semiHidden/>
    <w:rsid w:val="00C10CD0"/>
    <w:rPr>
      <w:rFonts w:asciiTheme="majorHAnsi" w:eastAsiaTheme="majorEastAsia" w:hAnsiTheme="majorHAnsi" w:cstheme="majorBidi"/>
      <w:color w:val="243F60" w:themeColor="accent1" w:themeShade="7F"/>
      <w:sz w:val="24"/>
      <w:szCs w:val="24"/>
      <w:lang w:val="pt-PT"/>
    </w:rPr>
  </w:style>
  <w:style w:type="paragraph" w:styleId="Pr-formataoHTML">
    <w:name w:val="HTML Preformatted"/>
    <w:basedOn w:val="Normal"/>
    <w:link w:val="Pr-formataoHTMLChar"/>
    <w:uiPriority w:val="99"/>
    <w:semiHidden/>
    <w:unhideWhenUsed/>
    <w:rsid w:val="00C10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C10CD0"/>
    <w:rPr>
      <w:rFonts w:ascii="Courier New" w:eastAsia="Times New Roman" w:hAnsi="Courier New" w:cs="Courier New"/>
      <w:sz w:val="20"/>
      <w:szCs w:val="20"/>
      <w:lang w:val="pt-BR" w:eastAsia="pt-BR"/>
    </w:rPr>
  </w:style>
  <w:style w:type="character" w:styleId="CdigoHTML">
    <w:name w:val="HTML Code"/>
    <w:basedOn w:val="Fontepargpadro"/>
    <w:uiPriority w:val="99"/>
    <w:semiHidden/>
    <w:unhideWhenUsed/>
    <w:rsid w:val="00C10CD0"/>
    <w:rPr>
      <w:rFonts w:ascii="Courier New" w:eastAsia="Times New Roman" w:hAnsi="Courier New" w:cs="Courier New"/>
      <w:sz w:val="20"/>
      <w:szCs w:val="20"/>
    </w:rPr>
  </w:style>
  <w:style w:type="paragraph" w:styleId="NormalWeb">
    <w:name w:val="Normal (Web)"/>
    <w:basedOn w:val="Normal"/>
    <w:uiPriority w:val="99"/>
    <w:semiHidden/>
    <w:unhideWhenUsed/>
    <w:rsid w:val="00C10CD0"/>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C10CD0"/>
    <w:rPr>
      <w:b/>
      <w:bCs/>
    </w:rPr>
  </w:style>
  <w:style w:type="character" w:styleId="nfase">
    <w:name w:val="Emphasis"/>
    <w:basedOn w:val="Fontepargpadro"/>
    <w:uiPriority w:val="20"/>
    <w:qFormat/>
    <w:rsid w:val="00C10C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8407">
      <w:bodyDiv w:val="1"/>
      <w:marLeft w:val="0"/>
      <w:marRight w:val="0"/>
      <w:marTop w:val="0"/>
      <w:marBottom w:val="0"/>
      <w:divBdr>
        <w:top w:val="none" w:sz="0" w:space="0" w:color="auto"/>
        <w:left w:val="none" w:sz="0" w:space="0" w:color="auto"/>
        <w:bottom w:val="none" w:sz="0" w:space="0" w:color="auto"/>
        <w:right w:val="none" w:sz="0" w:space="0" w:color="auto"/>
      </w:divBdr>
    </w:div>
    <w:div w:id="1723559498">
      <w:bodyDiv w:val="1"/>
      <w:marLeft w:val="0"/>
      <w:marRight w:val="0"/>
      <w:marTop w:val="0"/>
      <w:marBottom w:val="0"/>
      <w:divBdr>
        <w:top w:val="none" w:sz="0" w:space="0" w:color="auto"/>
        <w:left w:val="none" w:sz="0" w:space="0" w:color="auto"/>
        <w:bottom w:val="none" w:sz="0" w:space="0" w:color="auto"/>
        <w:right w:val="none" w:sz="0" w:space="0" w:color="auto"/>
      </w:divBdr>
      <w:divsChild>
        <w:div w:id="1286083152">
          <w:marLeft w:val="0"/>
          <w:marRight w:val="0"/>
          <w:marTop w:val="0"/>
          <w:marBottom w:val="0"/>
          <w:divBdr>
            <w:top w:val="none" w:sz="0" w:space="0" w:color="auto"/>
            <w:left w:val="none" w:sz="0" w:space="0" w:color="auto"/>
            <w:bottom w:val="none" w:sz="0" w:space="0" w:color="auto"/>
            <w:right w:val="none" w:sz="0" w:space="0" w:color="auto"/>
          </w:divBdr>
        </w:div>
        <w:div w:id="5870806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568</Words>
  <Characters>3073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Documento de Arquitetura de Software do SPEU 1.0</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 do SPEU 1.0</dc:title>
  <dc:creator>Flavio</dc:creator>
  <cp:lastModifiedBy>Rodrigo Melo</cp:lastModifiedBy>
  <cp:revision>2</cp:revision>
  <dcterms:created xsi:type="dcterms:W3CDTF">2022-10-17T22:58:00Z</dcterms:created>
  <dcterms:modified xsi:type="dcterms:W3CDTF">2022-10-17T22:58:00Z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2014-01-27T00:00:00Z</vt:filetime>
  </property>
  <property fmtid="{D5CDD505-2E9C-101B-9397-08002B2CF9AE}" pid="3" name="Creator">
    <vt:lpwstr>PScript5.dll Version 5.2.2</vt:lpwstr>
  </property>
  <property fmtid="{D5CDD505-2E9C-101B-9397-08002B2CF9AE}" pid="4" name="LastSaved">
    <vt:filetime>2022-10-17T00:00:00Z</vt:filetime>
  </property>
</Properties>
</file>