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AAFF" w14:textId="77777777" w:rsidR="00F20CEF" w:rsidRPr="00F20CEF" w:rsidRDefault="00F20CEF" w:rsidP="00F20CE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  <w:t>COMP4660/8420 Introduction to GAN and RL</w:t>
      </w:r>
    </w:p>
    <w:p w14:paraId="7F25BA75" w14:textId="77777777" w:rsidR="00F20CEF" w:rsidRPr="00F20CEF" w:rsidRDefault="00F20CEF" w:rsidP="00F20CE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Part 1. Theory questions</w:t>
      </w:r>
    </w:p>
    <w:p w14:paraId="4C50EAEF" w14:textId="77777777" w:rsidR="007D0809" w:rsidRDefault="007D0809" w:rsidP="007D0809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1. What is the main difference between the Generator and the Discriminator in a GAN that produces images?</w:t>
      </w:r>
    </w:p>
    <w:p w14:paraId="5751B414" w14:textId="77777777" w:rsidR="007D0809" w:rsidRDefault="007D0809" w:rsidP="007D0809">
      <w:pPr>
        <w:spacing w:before="240" w:after="0" w:line="240" w:lineRule="auto"/>
        <w:outlineLvl w:val="3"/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  <w:t>The Discriminator is a CNN that determines whether the input is real or fake. The Generator uses convolutional transpose layers to try and create and image from a given input.</w:t>
      </w:r>
    </w:p>
    <w:p w14:paraId="74765AA0" w14:textId="77777777" w:rsidR="007D0809" w:rsidRDefault="007D0809" w:rsidP="007D0809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2. What is the goal of unsupervised pre-training?</w:t>
      </w:r>
    </w:p>
    <w:p w14:paraId="7B7F9386" w14:textId="77777777" w:rsidR="007D0809" w:rsidRDefault="007D0809" w:rsidP="007D0809">
      <w:pPr>
        <w:spacing w:before="240" w:after="0" w:line="240" w:lineRule="auto"/>
        <w:outlineLvl w:val="3"/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  <w:t>To learn features of the data (patterns and structure) that are likely to be useful to the supervised learning problem.</w:t>
      </w:r>
    </w:p>
    <w:p w14:paraId="176CC0CA" w14:textId="77777777" w:rsidR="00F20CEF" w:rsidRPr="00F20CEF" w:rsidRDefault="00F20CEF" w:rsidP="00F20CE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Part 2. Practice questions</w:t>
      </w:r>
    </w:p>
    <w:p w14:paraId="422CCFDD" w14:textId="77777777" w:rsidR="00F20CEF" w:rsidRP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</w:pPr>
      <w:r w:rsidRPr="00F20CEF"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>GAN</w:t>
      </w:r>
    </w:p>
    <w:p w14:paraId="4C2F19E4" w14:textId="77777777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For the GAN code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you will need to 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fill in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the 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three lines of missing codes to get it running. </w:t>
      </w:r>
    </w:p>
    <w:p w14:paraId="46011A0B" w14:textId="77777777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>GAN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 xml:space="preserve"> optional advanced</w:t>
      </w:r>
    </w:p>
    <w:p w14:paraId="3350E626" w14:textId="0A66F916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An advanced part is getting it to run on one of the other datasets that are commented out at the top.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oth the Generator and Discriminator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n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eed to be adjusted to account for the different image sizes.</w:t>
      </w:r>
    </w:p>
    <w:p w14:paraId="2B6E7A50" w14:textId="77777777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033EDBB5" w14:textId="7C664344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 xml:space="preserve">Transfer learning </w:t>
      </w:r>
    </w:p>
    <w:p w14:paraId="7A2F79F7" w14:textId="0AF0A396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The transfer learning part is an example of the CNN MNIST problem with a reduced labelled training set size. Pretraining is done using a slightly modified version of net D from the GAN example. To use the pretrained weights uncomment line 116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model.load_state_dict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 …). Notice the difference in the test set accuracy between the trained from scratch and pretrained versions and the different in overfitting.</w:t>
      </w:r>
    </w:p>
    <w:p w14:paraId="4CC0554F" w14:textId="684B6EFE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Q1. What is pretraining with the GAN an example of?</w:t>
      </w:r>
    </w:p>
    <w:p w14:paraId="30EDF518" w14:textId="690591B3" w:rsidR="007D0809" w:rsidRDefault="007D0809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Unsupervised pretraining</w:t>
      </w:r>
    </w:p>
    <w:p w14:paraId="6DD5CF42" w14:textId="15B37A3D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Q2. What type of transfer learning is this an example of?</w:t>
      </w:r>
    </w:p>
    <w:p w14:paraId="21653374" w14:textId="4A0957A7" w:rsidR="007D0809" w:rsidRPr="00A710A7" w:rsidRDefault="007D0809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Semi-supervised learning</w:t>
      </w:r>
    </w:p>
    <w:sectPr w:rsidR="007D0809" w:rsidRPr="00A7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F"/>
    <w:rsid w:val="001D6176"/>
    <w:rsid w:val="007D0809"/>
    <w:rsid w:val="00A710A7"/>
    <w:rsid w:val="00B4637E"/>
    <w:rsid w:val="00F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A38F"/>
  <w15:chartTrackingRefBased/>
  <w15:docId w15:val="{EB474FD0-1D17-4D76-8377-9BA2CB4B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2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0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E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20CE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0CE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20C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0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7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82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19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9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1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2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Plested</dc:creator>
  <cp:keywords/>
  <dc:description/>
  <cp:lastModifiedBy>Jo Plested</cp:lastModifiedBy>
  <cp:revision>3</cp:revision>
  <cp:lastPrinted>2020-05-05T00:03:00Z</cp:lastPrinted>
  <dcterms:created xsi:type="dcterms:W3CDTF">2020-05-05T00:04:00Z</dcterms:created>
  <dcterms:modified xsi:type="dcterms:W3CDTF">2020-05-05T00:06:00Z</dcterms:modified>
</cp:coreProperties>
</file>