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4584A" w14:textId="77777777" w:rsidR="00847691" w:rsidRPr="00533108" w:rsidRDefault="00847691" w:rsidP="003B3259">
      <w:pPr>
        <w:jc w:val="both"/>
        <w:rPr>
          <w:rFonts w:ascii="Times New Roman" w:hAnsi="Times New Roman" w:cs="Times New Roman"/>
          <w:color w:val="0070C0"/>
          <w:sz w:val="24"/>
          <w:szCs w:val="24"/>
        </w:rPr>
      </w:pPr>
      <w:r w:rsidRPr="00533108">
        <w:rPr>
          <w:rFonts w:ascii="Times New Roman" w:hAnsi="Times New Roman" w:cs="Times New Roman"/>
          <w:color w:val="0070C0"/>
          <w:sz w:val="24"/>
          <w:szCs w:val="24"/>
        </w:rPr>
        <w:t>Response to Reviewers:</w:t>
      </w:r>
    </w:p>
    <w:p w14:paraId="7FFBF30F" w14:textId="322F6BBC" w:rsidR="00847691" w:rsidRPr="00533108" w:rsidRDefault="00847691" w:rsidP="003B3259">
      <w:pPr>
        <w:jc w:val="both"/>
        <w:rPr>
          <w:rFonts w:ascii="Times New Roman" w:hAnsi="Times New Roman" w:cs="Times New Roman"/>
          <w:color w:val="0070C0"/>
          <w:sz w:val="24"/>
          <w:szCs w:val="24"/>
        </w:rPr>
      </w:pPr>
      <w:r w:rsidRPr="00533108">
        <w:rPr>
          <w:rFonts w:ascii="Times New Roman" w:hAnsi="Times New Roman" w:cs="Times New Roman"/>
          <w:color w:val="0070C0"/>
          <w:sz w:val="24"/>
          <w:szCs w:val="24"/>
        </w:rPr>
        <w:t xml:space="preserve">We would like to thank all the reviewers for their insightful comments. We have made major revisions to address their comments. Below are the item-by-item responses to each reviewer’s comment. For clarity, </w:t>
      </w:r>
      <w:r w:rsidR="00747029" w:rsidRPr="00533108">
        <w:rPr>
          <w:rFonts w:ascii="Times New Roman" w:hAnsi="Times New Roman" w:cs="Times New Roman"/>
          <w:color w:val="0070C0"/>
          <w:sz w:val="24"/>
          <w:szCs w:val="24"/>
        </w:rPr>
        <w:t xml:space="preserve">in the following </w:t>
      </w:r>
      <w:r w:rsidRPr="00533108">
        <w:rPr>
          <w:rFonts w:ascii="Times New Roman" w:hAnsi="Times New Roman" w:cs="Times New Roman"/>
          <w:color w:val="0070C0"/>
          <w:sz w:val="24"/>
          <w:szCs w:val="24"/>
        </w:rPr>
        <w:t>we include each review comment in black font and then our response in blue font.</w:t>
      </w:r>
      <w:r w:rsidR="00747029" w:rsidRPr="00533108">
        <w:rPr>
          <w:rFonts w:ascii="Times New Roman" w:hAnsi="Times New Roman" w:cs="Times New Roman"/>
          <w:color w:val="0070C0"/>
          <w:sz w:val="24"/>
          <w:szCs w:val="24"/>
        </w:rPr>
        <w:t xml:space="preserve"> In the manuscript, we also highlight the revised/added texts in blue font.</w:t>
      </w:r>
    </w:p>
    <w:p w14:paraId="77AFC0C6" w14:textId="77777777" w:rsidR="003B3259" w:rsidRDefault="00542DB4" w:rsidP="003B3259">
      <w:pPr>
        <w:jc w:val="both"/>
        <w:rPr>
          <w:rFonts w:ascii="Times New Roman" w:hAnsi="Times New Roman" w:cs="Times New Roman"/>
          <w:b/>
          <w:color w:val="000000" w:themeColor="text1"/>
          <w:sz w:val="36"/>
          <w:szCs w:val="24"/>
          <w:shd w:val="clear" w:color="auto" w:fill="FFFFFF"/>
        </w:rPr>
      </w:pPr>
      <w:r w:rsidRPr="009219C6">
        <w:rPr>
          <w:rFonts w:ascii="Times New Roman" w:hAnsi="Times New Roman" w:cs="Times New Roman"/>
          <w:color w:val="222222"/>
          <w:sz w:val="24"/>
          <w:szCs w:val="24"/>
        </w:rPr>
        <w:br/>
      </w:r>
      <w:r w:rsidRPr="000A50A4">
        <w:rPr>
          <w:rFonts w:ascii="Times New Roman" w:hAnsi="Times New Roman" w:cs="Times New Roman"/>
          <w:b/>
          <w:color w:val="000000" w:themeColor="text1"/>
          <w:sz w:val="36"/>
          <w:szCs w:val="24"/>
          <w:shd w:val="clear" w:color="auto" w:fill="FFFFFF"/>
        </w:rPr>
        <w:t>Reviewer: 1</w:t>
      </w:r>
    </w:p>
    <w:p w14:paraId="113F28B8" w14:textId="4998BD82" w:rsidR="003B3259" w:rsidRDefault="00542DB4" w:rsidP="003B3259">
      <w:pPr>
        <w:jc w:val="both"/>
        <w:rPr>
          <w:rFonts w:ascii="Times New Roman" w:hAnsi="Times New Roman" w:cs="Times New Roman"/>
          <w:color w:val="222222"/>
          <w:sz w:val="24"/>
          <w:szCs w:val="24"/>
          <w:shd w:val="clear" w:color="auto" w:fill="FFFFFF"/>
        </w:rPr>
      </w:pPr>
      <w:r w:rsidRPr="000A50A4">
        <w:rPr>
          <w:rFonts w:ascii="Times New Roman" w:hAnsi="Times New Roman" w:cs="Times New Roman"/>
          <w:b/>
          <w:color w:val="0070C0"/>
          <w:sz w:val="36"/>
          <w:szCs w:val="24"/>
        </w:rPr>
        <w:br/>
      </w:r>
      <w:r w:rsidRPr="009219C6">
        <w:rPr>
          <w:rFonts w:ascii="Times New Roman" w:hAnsi="Times New Roman" w:cs="Times New Roman"/>
          <w:color w:val="222222"/>
          <w:sz w:val="24"/>
          <w:szCs w:val="24"/>
          <w:shd w:val="clear" w:color="auto" w:fill="FFFFFF"/>
        </w:rPr>
        <w:t>Recommendation: Author Should Prepare A Major Revision For A Second Review</w:t>
      </w:r>
    </w:p>
    <w:p w14:paraId="49137CC8" w14:textId="52C4B9A1" w:rsidR="003B3259" w:rsidRDefault="00542DB4" w:rsidP="003B3259">
      <w:pPr>
        <w:jc w:val="both"/>
        <w:rPr>
          <w:rFonts w:ascii="Times New Roman" w:hAnsi="Times New Roman" w:cs="Times New Roman"/>
          <w:color w:val="222222"/>
          <w:sz w:val="24"/>
          <w:szCs w:val="24"/>
          <w:shd w:val="clear" w:color="auto" w:fill="FFFFFF"/>
        </w:rPr>
      </w:pPr>
      <w:r w:rsidRPr="009219C6">
        <w:rPr>
          <w:rFonts w:ascii="Times New Roman" w:hAnsi="Times New Roman" w:cs="Times New Roman"/>
          <w:color w:val="222222"/>
          <w:sz w:val="24"/>
          <w:szCs w:val="24"/>
        </w:rPr>
        <w:br/>
      </w:r>
      <w:r w:rsidRPr="009219C6">
        <w:rPr>
          <w:rFonts w:ascii="Times New Roman" w:hAnsi="Times New Roman" w:cs="Times New Roman"/>
          <w:color w:val="222222"/>
          <w:sz w:val="24"/>
          <w:szCs w:val="24"/>
          <w:shd w:val="clear" w:color="auto" w:fill="FFFFFF"/>
        </w:rPr>
        <w:t>Comments:</w:t>
      </w:r>
      <w:r w:rsidRPr="009219C6">
        <w:rPr>
          <w:rFonts w:ascii="Times New Roman" w:hAnsi="Times New Roman" w:cs="Times New Roman"/>
          <w:color w:val="222222"/>
          <w:sz w:val="24"/>
          <w:szCs w:val="24"/>
        </w:rPr>
        <w:br/>
      </w:r>
      <w:r w:rsidRPr="009219C6">
        <w:rPr>
          <w:rFonts w:ascii="Times New Roman" w:hAnsi="Times New Roman" w:cs="Times New Roman"/>
          <w:color w:val="222222"/>
          <w:sz w:val="24"/>
          <w:szCs w:val="24"/>
          <w:shd w:val="clear" w:color="auto" w:fill="FFFFFF"/>
        </w:rPr>
        <w:t>Thank you to the authors for the revised version of their paper.  I still</w:t>
      </w:r>
      <w:r w:rsidR="00847691"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believe that this paper probably makes a valuable contribution, but there are</w:t>
      </w:r>
      <w:r w:rsidR="00847691"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still some substantial clarifications and corrections needed before the paper</w:t>
      </w:r>
      <w:r w:rsidR="00847691"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will be ready for publication. The presentation and interpretation of the</w:t>
      </w:r>
      <w:r w:rsidR="00847691"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method and results still need to be clarified in particular.  I am</w:t>
      </w:r>
      <w:r w:rsidR="003B3259">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recommending another Major Revision as a result.</w:t>
      </w:r>
    </w:p>
    <w:p w14:paraId="1C47F916" w14:textId="7070169F" w:rsidR="003B3259" w:rsidRDefault="003B3259" w:rsidP="003B325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br/>
      </w:r>
      <w:r w:rsidR="00542DB4" w:rsidRPr="009219C6">
        <w:rPr>
          <w:rFonts w:ascii="Times New Roman" w:hAnsi="Times New Roman" w:cs="Times New Roman"/>
          <w:color w:val="222222"/>
          <w:sz w:val="24"/>
          <w:szCs w:val="24"/>
          <w:shd w:val="clear" w:color="auto" w:fill="FFFFFF"/>
        </w:rPr>
        <w:t>My comments on the revised version of the paper are provided below.</w:t>
      </w:r>
    </w:p>
    <w:p w14:paraId="7FA88107" w14:textId="5D6F2717" w:rsidR="00E93D21" w:rsidRPr="008D58F5"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8D58F5">
        <w:rPr>
          <w:rFonts w:ascii="Times New Roman" w:hAnsi="Times New Roman" w:cs="Times New Roman"/>
          <w:color w:val="222222"/>
          <w:sz w:val="24"/>
          <w:szCs w:val="24"/>
          <w:shd w:val="clear" w:color="auto" w:fill="FFFFFF"/>
        </w:rPr>
        <w:t>The related work is greatly improved with the inclusion of work in 2D</w:t>
      </w:r>
      <w:r w:rsidR="00847691"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handwriting verification tasks, and I was glad to see work by Liwicki, Jain,</w:t>
      </w:r>
      <w:r w:rsidR="00847691"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Jawahar, and Schomaker included here, as is appropriate. Content matching in</w:t>
      </w:r>
      <w:r w:rsidR="00847691"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Section 3.2 should be moved earlier to the Related Work section; this is not</w:t>
      </w:r>
      <w:r w:rsidR="00847691"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part of the studied method, so it is confusing to introduce this in Se</w:t>
      </w:r>
      <w:r w:rsidR="00847691" w:rsidRPr="008D58F5">
        <w:rPr>
          <w:rFonts w:ascii="Times New Roman" w:hAnsi="Times New Roman" w:cs="Times New Roman"/>
          <w:color w:val="222222"/>
          <w:sz w:val="24"/>
          <w:szCs w:val="24"/>
          <w:shd w:val="clear" w:color="auto" w:fill="FFFFFF"/>
        </w:rPr>
        <w:t>c</w:t>
      </w:r>
      <w:r w:rsidRPr="008D58F5">
        <w:rPr>
          <w:rFonts w:ascii="Times New Roman" w:hAnsi="Times New Roman" w:cs="Times New Roman"/>
          <w:color w:val="222222"/>
          <w:sz w:val="24"/>
          <w:szCs w:val="24"/>
          <w:shd w:val="clear" w:color="auto" w:fill="FFFFFF"/>
        </w:rPr>
        <w:t>tion</w:t>
      </w:r>
      <w:r w:rsidRPr="008D58F5">
        <w:rPr>
          <w:rFonts w:ascii="Times New Roman" w:hAnsi="Times New Roman" w:cs="Times New Roman"/>
          <w:color w:val="222222"/>
          <w:sz w:val="24"/>
          <w:szCs w:val="24"/>
        </w:rPr>
        <w:br/>
      </w:r>
      <w:r w:rsidRPr="008D58F5">
        <w:rPr>
          <w:rFonts w:ascii="Times New Roman" w:hAnsi="Times New Roman" w:cs="Times New Roman"/>
          <w:color w:val="222222"/>
          <w:sz w:val="24"/>
          <w:szCs w:val="24"/>
          <w:shd w:val="clear" w:color="auto" w:fill="FFFFFF"/>
        </w:rPr>
        <w:t>3.2, and not earlier in Section 2.2.</w:t>
      </w:r>
    </w:p>
    <w:p w14:paraId="6F140CA8" w14:textId="396B6882" w:rsidR="00A15572" w:rsidRPr="00533108" w:rsidRDefault="00036C04" w:rsidP="003B3259">
      <w:pPr>
        <w:jc w:val="both"/>
        <w:rPr>
          <w:rFonts w:ascii="Times New Roman" w:hAnsi="Times New Roman" w:cs="Times New Roman"/>
          <w:color w:val="0070C0"/>
          <w:sz w:val="24"/>
          <w:szCs w:val="24"/>
        </w:rPr>
      </w:pPr>
      <w:r>
        <w:rPr>
          <w:rFonts w:ascii="Times New Roman" w:hAnsi="Times New Roman" w:cs="Times New Roman"/>
          <w:color w:val="0070C0"/>
          <w:sz w:val="24"/>
          <w:szCs w:val="24"/>
        </w:rPr>
        <w:t>We appreciate the</w:t>
      </w:r>
      <w:r w:rsidR="0085724E" w:rsidRPr="00533108">
        <w:rPr>
          <w:rFonts w:ascii="Times New Roman" w:hAnsi="Times New Roman" w:cs="Times New Roman"/>
          <w:color w:val="0070C0"/>
          <w:sz w:val="24"/>
          <w:szCs w:val="24"/>
        </w:rPr>
        <w:t xml:space="preserve"> suggestion. W</w:t>
      </w:r>
      <w:r w:rsidR="00E93D21" w:rsidRPr="00533108">
        <w:rPr>
          <w:rFonts w:ascii="Times New Roman" w:hAnsi="Times New Roman" w:cs="Times New Roman"/>
          <w:color w:val="0070C0"/>
          <w:sz w:val="24"/>
          <w:szCs w:val="24"/>
        </w:rPr>
        <w:t>e</w:t>
      </w:r>
      <w:r w:rsidR="0085724E" w:rsidRPr="00533108">
        <w:rPr>
          <w:rFonts w:ascii="Times New Roman" w:hAnsi="Times New Roman" w:cs="Times New Roman"/>
          <w:color w:val="0070C0"/>
          <w:sz w:val="24"/>
          <w:szCs w:val="24"/>
        </w:rPr>
        <w:t xml:space="preserve"> </w:t>
      </w:r>
      <w:r w:rsidR="00E93D21" w:rsidRPr="00533108">
        <w:rPr>
          <w:rFonts w:ascii="Times New Roman" w:hAnsi="Times New Roman" w:cs="Times New Roman"/>
          <w:color w:val="0070C0"/>
          <w:sz w:val="24"/>
          <w:szCs w:val="24"/>
        </w:rPr>
        <w:t xml:space="preserve">have moved </w:t>
      </w:r>
      <w:r w:rsidR="00847691" w:rsidRPr="00533108">
        <w:rPr>
          <w:rFonts w:ascii="Times New Roman" w:hAnsi="Times New Roman" w:cs="Times New Roman"/>
          <w:color w:val="0070C0"/>
          <w:sz w:val="24"/>
          <w:szCs w:val="24"/>
        </w:rPr>
        <w:t xml:space="preserve">content matching </w:t>
      </w:r>
      <w:r w:rsidR="00747029" w:rsidRPr="00533108">
        <w:rPr>
          <w:rFonts w:ascii="Times New Roman" w:hAnsi="Times New Roman" w:cs="Times New Roman"/>
          <w:color w:val="0070C0"/>
          <w:sz w:val="24"/>
          <w:szCs w:val="24"/>
        </w:rPr>
        <w:t>(original</w:t>
      </w:r>
      <w:r w:rsidR="00847691" w:rsidRPr="00533108">
        <w:rPr>
          <w:rFonts w:ascii="Times New Roman" w:hAnsi="Times New Roman" w:cs="Times New Roman"/>
          <w:color w:val="0070C0"/>
          <w:sz w:val="24"/>
          <w:szCs w:val="24"/>
        </w:rPr>
        <w:t xml:space="preserve"> S</w:t>
      </w:r>
      <w:r w:rsidR="00E93D21" w:rsidRPr="00533108">
        <w:rPr>
          <w:rFonts w:ascii="Times New Roman" w:hAnsi="Times New Roman" w:cs="Times New Roman"/>
          <w:color w:val="0070C0"/>
          <w:sz w:val="24"/>
          <w:szCs w:val="24"/>
        </w:rPr>
        <w:t>ection 3.2</w:t>
      </w:r>
      <w:r w:rsidR="00747029" w:rsidRPr="00533108">
        <w:rPr>
          <w:rFonts w:ascii="Times New Roman" w:hAnsi="Times New Roman" w:cs="Times New Roman"/>
          <w:color w:val="0070C0"/>
          <w:sz w:val="24"/>
          <w:szCs w:val="24"/>
        </w:rPr>
        <w:t>)</w:t>
      </w:r>
      <w:r w:rsidR="00E93D21" w:rsidRPr="00533108">
        <w:rPr>
          <w:rFonts w:ascii="Times New Roman" w:hAnsi="Times New Roman" w:cs="Times New Roman"/>
          <w:color w:val="0070C0"/>
          <w:sz w:val="24"/>
          <w:szCs w:val="24"/>
        </w:rPr>
        <w:t xml:space="preserve"> to the end of </w:t>
      </w:r>
      <w:r w:rsidR="00847691" w:rsidRPr="00533108">
        <w:rPr>
          <w:rFonts w:ascii="Times New Roman" w:hAnsi="Times New Roman" w:cs="Times New Roman"/>
          <w:color w:val="0070C0"/>
          <w:sz w:val="24"/>
          <w:szCs w:val="24"/>
        </w:rPr>
        <w:t xml:space="preserve">Section </w:t>
      </w:r>
      <w:r w:rsidR="00E93D21" w:rsidRPr="00533108">
        <w:rPr>
          <w:rFonts w:ascii="Times New Roman" w:hAnsi="Times New Roman" w:cs="Times New Roman"/>
          <w:color w:val="0070C0"/>
          <w:sz w:val="24"/>
          <w:szCs w:val="24"/>
        </w:rPr>
        <w:t>2.2</w:t>
      </w:r>
      <w:r w:rsidR="00747029" w:rsidRPr="00533108">
        <w:rPr>
          <w:rFonts w:ascii="Times New Roman" w:hAnsi="Times New Roman" w:cs="Times New Roman"/>
          <w:color w:val="0070C0"/>
          <w:sz w:val="24"/>
          <w:szCs w:val="24"/>
        </w:rPr>
        <w:t xml:space="preserve">. Please see </w:t>
      </w:r>
      <w:r w:rsidR="00B82F67" w:rsidRPr="00533108">
        <w:rPr>
          <w:rFonts w:ascii="Times New Roman" w:hAnsi="Times New Roman" w:cs="Times New Roman"/>
          <w:color w:val="0070C0"/>
          <w:sz w:val="24"/>
          <w:szCs w:val="24"/>
        </w:rPr>
        <w:t xml:space="preserve">line 6, right column, page 4 of </w:t>
      </w:r>
      <w:r w:rsidR="00747029" w:rsidRPr="00533108">
        <w:rPr>
          <w:rFonts w:ascii="Times New Roman" w:hAnsi="Times New Roman" w:cs="Times New Roman"/>
          <w:color w:val="0070C0"/>
          <w:sz w:val="24"/>
          <w:szCs w:val="24"/>
        </w:rPr>
        <w:t xml:space="preserve">the </w:t>
      </w:r>
      <w:r w:rsidR="00B82F67" w:rsidRPr="00533108">
        <w:rPr>
          <w:rFonts w:ascii="Times New Roman" w:hAnsi="Times New Roman" w:cs="Times New Roman"/>
          <w:color w:val="0070C0"/>
          <w:sz w:val="24"/>
          <w:szCs w:val="24"/>
        </w:rPr>
        <w:t xml:space="preserve">revised </w:t>
      </w:r>
      <w:r w:rsidR="00747029" w:rsidRPr="00533108">
        <w:rPr>
          <w:rFonts w:ascii="Times New Roman" w:hAnsi="Times New Roman" w:cs="Times New Roman"/>
          <w:color w:val="0070C0"/>
          <w:sz w:val="24"/>
          <w:szCs w:val="24"/>
        </w:rPr>
        <w:t>manuscript.</w:t>
      </w:r>
      <w:r w:rsidR="00A15572" w:rsidRPr="00533108">
        <w:rPr>
          <w:rFonts w:ascii="Times New Roman" w:hAnsi="Times New Roman" w:cs="Times New Roman"/>
          <w:color w:val="0070C0"/>
          <w:sz w:val="24"/>
          <w:szCs w:val="24"/>
        </w:rPr>
        <w:t xml:space="preserve"> We have modified the text as follows:</w:t>
      </w:r>
    </w:p>
    <w:p w14:paraId="7E6AF009" w14:textId="3C3F563F" w:rsidR="00E93D21" w:rsidRPr="00533108" w:rsidRDefault="00C82B55" w:rsidP="003B3259">
      <w:pPr>
        <w:widowControl w:val="0"/>
        <w:autoSpaceDE w:val="0"/>
        <w:autoSpaceDN w:val="0"/>
        <w:adjustRightInd w:val="0"/>
        <w:spacing w:after="240" w:line="300" w:lineRule="atLeast"/>
        <w:jc w:val="both"/>
        <w:rPr>
          <w:rFonts w:ascii="Times New Roman" w:hAnsi="Times New Roman" w:cs="Times New Roman"/>
          <w:color w:val="0070C0"/>
          <w:sz w:val="24"/>
          <w:szCs w:val="24"/>
          <w:shd w:val="clear" w:color="auto" w:fill="FFFFFF"/>
        </w:rPr>
      </w:pPr>
      <w:r w:rsidRPr="00533108">
        <w:rPr>
          <w:rFonts w:ascii="Times New Roman" w:hAnsi="Times New Roman" w:cs="Times New Roman"/>
          <w:i/>
          <w:color w:val="0070C0"/>
          <w:sz w:val="24"/>
          <w:szCs w:val="24"/>
          <w:u w:val="single"/>
        </w:rPr>
        <w:t>Several literatures focus on content matching. For instance, online handwriting recognition has been studied in pattern recognition community since 1980’s, or similarity comparison based on handwriting recognition. Online handwriting recognition can achieve an accuracy of more than 85% on pure cursive writings or 95% on others [2</w:t>
      </w:r>
      <w:r w:rsidR="00036C04">
        <w:rPr>
          <w:rFonts w:ascii="Times New Roman" w:hAnsi="Times New Roman" w:cs="Times New Roman"/>
          <w:i/>
          <w:color w:val="0070C0"/>
          <w:sz w:val="24"/>
          <w:szCs w:val="24"/>
          <w:u w:val="single"/>
        </w:rPr>
        <w:t>6</w:t>
      </w:r>
      <w:r w:rsidRPr="00533108">
        <w:rPr>
          <w:rFonts w:ascii="Times New Roman" w:hAnsi="Times New Roman" w:cs="Times New Roman"/>
          <w:i/>
          <w:color w:val="0070C0"/>
          <w:sz w:val="24"/>
          <w:szCs w:val="24"/>
          <w:u w:val="single"/>
        </w:rPr>
        <w:t>], [3</w:t>
      </w:r>
      <w:r w:rsidR="00036C04">
        <w:rPr>
          <w:rFonts w:ascii="Times New Roman" w:hAnsi="Times New Roman" w:cs="Times New Roman"/>
          <w:i/>
          <w:color w:val="0070C0"/>
          <w:sz w:val="24"/>
          <w:szCs w:val="24"/>
          <w:u w:val="single"/>
        </w:rPr>
        <w:t>2</w:t>
      </w:r>
      <w:r w:rsidRPr="00533108">
        <w:rPr>
          <w:rFonts w:ascii="Times New Roman" w:hAnsi="Times New Roman" w:cs="Times New Roman"/>
          <w:i/>
          <w:color w:val="0070C0"/>
          <w:sz w:val="24"/>
          <w:szCs w:val="24"/>
          <w:u w:val="single"/>
        </w:rPr>
        <w:t>], [3</w:t>
      </w:r>
      <w:r w:rsidR="00036C04">
        <w:rPr>
          <w:rFonts w:ascii="Times New Roman" w:hAnsi="Times New Roman" w:cs="Times New Roman"/>
          <w:i/>
          <w:color w:val="0070C0"/>
          <w:sz w:val="24"/>
          <w:szCs w:val="24"/>
          <w:u w:val="single"/>
        </w:rPr>
        <w:t>8</w:t>
      </w:r>
      <w:r w:rsidRPr="00533108">
        <w:rPr>
          <w:rFonts w:ascii="Times New Roman" w:hAnsi="Times New Roman" w:cs="Times New Roman"/>
          <w:i/>
          <w:color w:val="0070C0"/>
          <w:sz w:val="24"/>
          <w:szCs w:val="24"/>
          <w:u w:val="single"/>
        </w:rPr>
        <w:t xml:space="preserve">], [46], while similarity comparison can achieve a higher accuracy, since it does not require the specific recognition of each letter, but a confidence score that shows similarities between two data. Furthermore, recent study [20] achieved a recognition accuracy of 97.59% for in-air English character recognition, with data from two depth sensors, Kinect and Leap Motion Controller. The focus of this paper is to study the biometric built on handwriting motion, and will utilize prior work on content matching. In particular, for security purpose, we introduce challenge-response mechanism to the MoCRA. The user writes the content that the system provides (the Challenge). After receiving the input from the user (the Response), the system checks if the input content is the same as the system expected. We </w:t>
      </w:r>
      <w:r w:rsidRPr="00533108">
        <w:rPr>
          <w:rFonts w:ascii="Times New Roman" w:hAnsi="Times New Roman" w:cs="Times New Roman"/>
          <w:i/>
          <w:color w:val="0070C0"/>
          <w:sz w:val="24"/>
          <w:szCs w:val="24"/>
          <w:u w:val="single"/>
        </w:rPr>
        <w:lastRenderedPageBreak/>
        <w:t>call this step as content matchin</w:t>
      </w:r>
      <w:r w:rsidRPr="000A50A4">
        <w:rPr>
          <w:rFonts w:ascii="Times New Roman" w:hAnsi="Times New Roman" w:cs="Times New Roman"/>
          <w:i/>
          <w:color w:val="0070C0"/>
          <w:sz w:val="24"/>
          <w:szCs w:val="24"/>
          <w:u w:val="single"/>
        </w:rPr>
        <w:t>g.</w:t>
      </w:r>
      <w:r w:rsidRPr="00533108">
        <w:rPr>
          <w:rFonts w:ascii="Times New Roman" w:hAnsi="Times New Roman" w:cs="Times New Roman"/>
          <w:i/>
          <w:color w:val="0070C0"/>
          <w:sz w:val="24"/>
          <w:szCs w:val="24"/>
          <w:u w:val="single"/>
        </w:rPr>
        <w:t xml:space="preserve"> </w:t>
      </w:r>
    </w:p>
    <w:p w14:paraId="55F6B599" w14:textId="649DE1AF" w:rsidR="00E93D21"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9219C6">
        <w:rPr>
          <w:rFonts w:ascii="Times New Roman" w:hAnsi="Times New Roman" w:cs="Times New Roman"/>
          <w:color w:val="222222"/>
          <w:sz w:val="24"/>
          <w:szCs w:val="24"/>
          <w:shd w:val="clear" w:color="auto" w:fill="FFFFFF"/>
        </w:rPr>
        <w:t>In Section 3, one cannot simply claim that 'existing technologies' can be used</w:t>
      </w:r>
      <w:r w:rsidR="00747029"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to recognize whether the word drawn has been correctly written - there will be</w:t>
      </w:r>
      <w:r w:rsidR="00747029"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an associated error profile added in this case. More concerningly, the paper</w:t>
      </w:r>
      <w:r w:rsidR="00747029"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cited is from 1990, and is introduced in such a way as to suggest that this is</w:t>
      </w:r>
      <w:r w:rsidR="00747029"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a solved problem, which is not. Better integration with the other related work</w:t>
      </w:r>
      <w:r w:rsidR="00747029"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in the paper is needed here, and/or the issue should be addressed differently.</w:t>
      </w:r>
    </w:p>
    <w:p w14:paraId="17E7D79C" w14:textId="69042407" w:rsidR="00036C04" w:rsidRPr="00036C04" w:rsidRDefault="00036C04" w:rsidP="003B3259">
      <w:pPr>
        <w:jc w:val="both"/>
        <w:rPr>
          <w:rFonts w:ascii="Times New Roman" w:hAnsi="Times New Roman" w:cs="Times New Roman"/>
          <w:color w:val="0070C0"/>
          <w:sz w:val="24"/>
          <w:szCs w:val="24"/>
        </w:rPr>
      </w:pPr>
      <w:r w:rsidRPr="00036C04">
        <w:rPr>
          <w:rFonts w:ascii="Times New Roman" w:hAnsi="Times New Roman" w:cs="Times New Roman"/>
          <w:color w:val="0070C0"/>
          <w:sz w:val="24"/>
          <w:szCs w:val="24"/>
        </w:rPr>
        <w:t>The problem was fixed by adding more related work</w:t>
      </w:r>
      <w:r>
        <w:rPr>
          <w:rFonts w:ascii="Times New Roman" w:hAnsi="Times New Roman" w:cs="Times New Roman"/>
          <w:color w:val="0070C0"/>
          <w:sz w:val="24"/>
          <w:szCs w:val="24"/>
        </w:rPr>
        <w:t xml:space="preserve"> and </w:t>
      </w:r>
      <w:r w:rsidR="0023230A">
        <w:rPr>
          <w:rFonts w:ascii="Times New Roman" w:hAnsi="Times New Roman" w:cs="Times New Roman"/>
          <w:color w:val="0070C0"/>
          <w:sz w:val="24"/>
          <w:szCs w:val="24"/>
        </w:rPr>
        <w:t xml:space="preserve">this part is </w:t>
      </w:r>
      <w:r>
        <w:rPr>
          <w:rFonts w:ascii="Times New Roman" w:hAnsi="Times New Roman" w:cs="Times New Roman"/>
          <w:color w:val="0070C0"/>
          <w:sz w:val="24"/>
          <w:szCs w:val="24"/>
        </w:rPr>
        <w:t xml:space="preserve">moved to Section 2.1 as </w:t>
      </w:r>
      <w:r w:rsidR="0023230A">
        <w:rPr>
          <w:rFonts w:ascii="Times New Roman" w:hAnsi="Times New Roman" w:cs="Times New Roman"/>
          <w:color w:val="0070C0"/>
          <w:sz w:val="24"/>
          <w:szCs w:val="24"/>
        </w:rPr>
        <w:t>the reviewer suggested</w:t>
      </w:r>
      <w:r>
        <w:rPr>
          <w:rFonts w:ascii="Times New Roman" w:hAnsi="Times New Roman" w:cs="Times New Roman"/>
          <w:color w:val="0070C0"/>
          <w:sz w:val="24"/>
          <w:szCs w:val="24"/>
        </w:rPr>
        <w:t xml:space="preserve"> in previous item</w:t>
      </w:r>
      <w:r w:rsidRPr="00036C04">
        <w:rPr>
          <w:rFonts w:ascii="Times New Roman" w:hAnsi="Times New Roman" w:cs="Times New Roman"/>
          <w:color w:val="0070C0"/>
          <w:sz w:val="24"/>
          <w:szCs w:val="24"/>
        </w:rPr>
        <w:t>.</w:t>
      </w:r>
    </w:p>
    <w:p w14:paraId="06F05BE1" w14:textId="0F9B3F48" w:rsidR="00036C04" w:rsidRPr="009219C6" w:rsidRDefault="00036C04" w:rsidP="003B3259">
      <w:pPr>
        <w:jc w:val="both"/>
        <w:rPr>
          <w:rFonts w:ascii="Times New Roman" w:hAnsi="Times New Roman" w:cs="Times New Roman"/>
          <w:color w:val="222222"/>
          <w:sz w:val="24"/>
          <w:szCs w:val="24"/>
          <w:shd w:val="clear" w:color="auto" w:fill="FFFFFF"/>
        </w:rPr>
      </w:pPr>
      <w:r>
        <w:rPr>
          <w:rFonts w:ascii="Times New Roman" w:hAnsi="Times New Roman" w:cs="Times New Roman"/>
          <w:i/>
          <w:color w:val="0070C0"/>
          <w:sz w:val="24"/>
          <w:szCs w:val="24"/>
          <w:u w:val="single"/>
        </w:rPr>
        <w:t>…</w:t>
      </w:r>
      <w:r w:rsidRPr="00533108">
        <w:rPr>
          <w:rFonts w:ascii="Times New Roman" w:hAnsi="Times New Roman" w:cs="Times New Roman"/>
          <w:i/>
          <w:color w:val="0070C0"/>
          <w:sz w:val="24"/>
          <w:szCs w:val="24"/>
          <w:u w:val="single"/>
        </w:rPr>
        <w:t xml:space="preserve"> on others [2</w:t>
      </w:r>
      <w:r>
        <w:rPr>
          <w:rFonts w:ascii="Times New Roman" w:hAnsi="Times New Roman" w:cs="Times New Roman"/>
          <w:i/>
          <w:color w:val="0070C0"/>
          <w:sz w:val="24"/>
          <w:szCs w:val="24"/>
          <w:u w:val="single"/>
        </w:rPr>
        <w:t>6</w:t>
      </w:r>
      <w:r w:rsidRPr="00533108">
        <w:rPr>
          <w:rFonts w:ascii="Times New Roman" w:hAnsi="Times New Roman" w:cs="Times New Roman"/>
          <w:i/>
          <w:color w:val="0070C0"/>
          <w:sz w:val="24"/>
          <w:szCs w:val="24"/>
          <w:u w:val="single"/>
        </w:rPr>
        <w:t>], [3</w:t>
      </w:r>
      <w:r>
        <w:rPr>
          <w:rFonts w:ascii="Times New Roman" w:hAnsi="Times New Roman" w:cs="Times New Roman"/>
          <w:i/>
          <w:color w:val="0070C0"/>
          <w:sz w:val="24"/>
          <w:szCs w:val="24"/>
          <w:u w:val="single"/>
        </w:rPr>
        <w:t>2</w:t>
      </w:r>
      <w:r w:rsidRPr="00533108">
        <w:rPr>
          <w:rFonts w:ascii="Times New Roman" w:hAnsi="Times New Roman" w:cs="Times New Roman"/>
          <w:i/>
          <w:color w:val="0070C0"/>
          <w:sz w:val="24"/>
          <w:szCs w:val="24"/>
          <w:u w:val="single"/>
        </w:rPr>
        <w:t>], [3</w:t>
      </w:r>
      <w:r>
        <w:rPr>
          <w:rFonts w:ascii="Times New Roman" w:hAnsi="Times New Roman" w:cs="Times New Roman"/>
          <w:i/>
          <w:color w:val="0070C0"/>
          <w:sz w:val="24"/>
          <w:szCs w:val="24"/>
          <w:u w:val="single"/>
        </w:rPr>
        <w:t>8</w:t>
      </w:r>
      <w:r w:rsidRPr="00533108">
        <w:rPr>
          <w:rFonts w:ascii="Times New Roman" w:hAnsi="Times New Roman" w:cs="Times New Roman"/>
          <w:i/>
          <w:color w:val="0070C0"/>
          <w:sz w:val="24"/>
          <w:szCs w:val="24"/>
          <w:u w:val="single"/>
        </w:rPr>
        <w:t>], [46],</w:t>
      </w:r>
      <w:r>
        <w:rPr>
          <w:rFonts w:ascii="Times New Roman" w:hAnsi="Times New Roman" w:cs="Times New Roman"/>
          <w:i/>
          <w:color w:val="0070C0"/>
          <w:sz w:val="24"/>
          <w:szCs w:val="24"/>
          <w:u w:val="single"/>
        </w:rPr>
        <w:t xml:space="preserve">… and </w:t>
      </w:r>
    </w:p>
    <w:p w14:paraId="144BBA9F" w14:textId="3B95A7CC" w:rsidR="00E5382E" w:rsidRPr="009219C6"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9219C6">
        <w:rPr>
          <w:rFonts w:ascii="Times New Roman" w:hAnsi="Times New Roman" w:cs="Times New Roman"/>
          <w:color w:val="222222"/>
          <w:sz w:val="24"/>
          <w:szCs w:val="24"/>
          <w:shd w:val="clear" w:color="auto" w:fill="FFFFFF"/>
        </w:rPr>
        <w:t>In Section 3, the authors should acknowledge the assumption that the user</w:t>
      </w:r>
      <w:r w:rsidR="003317DE"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writes what is shown, and not just words they know will be easiest to imitate</w:t>
      </w:r>
      <w:r w:rsidR="003317DE"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a chosen victim's style for, and that people do not 'team up' so that one</w:t>
      </w:r>
      <w:r w:rsidR="003317DE"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repeatedly draws in a simple, easily repeated way that an unsubscribed user</w:t>
      </w:r>
      <w:r w:rsidR="003317DE"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can imitate.</w:t>
      </w:r>
    </w:p>
    <w:p w14:paraId="029BCC0C" w14:textId="30FFE917" w:rsidR="00C75ECD" w:rsidRPr="00533108" w:rsidRDefault="00036C04" w:rsidP="003B3259">
      <w:pPr>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We apologize for the confusion. </w:t>
      </w:r>
      <w:r w:rsidR="00C75ECD" w:rsidRPr="00533108">
        <w:rPr>
          <w:rFonts w:ascii="Times New Roman" w:hAnsi="Times New Roman" w:cs="Times New Roman"/>
          <w:color w:val="0070C0"/>
          <w:sz w:val="24"/>
          <w:szCs w:val="24"/>
        </w:rPr>
        <w:t>At the bottom of right column of page 4, we added the following sentences to clarify this problem and added the assumption.</w:t>
      </w:r>
    </w:p>
    <w:p w14:paraId="2DEFAC2C" w14:textId="423124AE" w:rsidR="00C75ECD" w:rsidRPr="00533108" w:rsidRDefault="00C75ECD" w:rsidP="003B3259">
      <w:pPr>
        <w:jc w:val="both"/>
        <w:rPr>
          <w:rFonts w:ascii="Times New Roman" w:hAnsi="Times New Roman" w:cs="Times New Roman"/>
          <w:i/>
          <w:color w:val="0070C0"/>
          <w:sz w:val="24"/>
          <w:szCs w:val="24"/>
          <w:u w:val="single"/>
        </w:rPr>
      </w:pPr>
      <w:r w:rsidRPr="00533108">
        <w:rPr>
          <w:rFonts w:ascii="Times New Roman" w:hAnsi="Times New Roman" w:cs="Times New Roman"/>
          <w:i/>
          <w:color w:val="0070C0"/>
          <w:sz w:val="24"/>
          <w:szCs w:val="24"/>
          <w:u w:val="single"/>
        </w:rPr>
        <w:t>The first step is not the focus of this paper and can be accomplished by utilizing the prior work explained in Section 2. In particular, we introduce challenge-response mechanism to the MoCRA</w:t>
      </w:r>
      <w:r w:rsidR="009219C6" w:rsidRPr="00533108">
        <w:rPr>
          <w:rFonts w:ascii="Times New Roman" w:hAnsi="Times New Roman" w:cs="Times New Roman"/>
          <w:i/>
          <w:color w:val="0070C0"/>
          <w:sz w:val="24"/>
          <w:szCs w:val="24"/>
          <w:u w:val="single"/>
        </w:rPr>
        <w:t xml:space="preserve"> for security purpose</w:t>
      </w:r>
      <w:r w:rsidRPr="00533108">
        <w:rPr>
          <w:rFonts w:ascii="Times New Roman" w:hAnsi="Times New Roman" w:cs="Times New Roman"/>
          <w:i/>
          <w:color w:val="0070C0"/>
          <w:sz w:val="24"/>
          <w:szCs w:val="24"/>
          <w:u w:val="single"/>
        </w:rPr>
        <w:t>. The user writes the content that the system provides (the Challenge). After receiving the input from the user (the Response), the system checks if the input content is the same as the system expected. As such, an attacker cannot `replay’ handwriting performed in the past. Based on the assumption that the replay attack would not be an issue for MoCRA, …</w:t>
      </w:r>
    </w:p>
    <w:p w14:paraId="00405571" w14:textId="18B3E195" w:rsidR="00E5382E" w:rsidRPr="009219C6" w:rsidRDefault="00542DB4" w:rsidP="008D58F5">
      <w:pPr>
        <w:pStyle w:val="ListParagraph"/>
        <w:numPr>
          <w:ilvl w:val="0"/>
          <w:numId w:val="1"/>
        </w:numPr>
        <w:ind w:left="0" w:hanging="450"/>
        <w:jc w:val="both"/>
        <w:rPr>
          <w:rFonts w:ascii="Times New Roman" w:hAnsi="Times New Roman" w:cs="Times New Roman"/>
          <w:color w:val="0070C0"/>
          <w:sz w:val="24"/>
          <w:szCs w:val="24"/>
          <w:shd w:val="clear" w:color="auto" w:fill="FFFFFF"/>
        </w:rPr>
      </w:pPr>
      <w:r w:rsidRPr="00082F19">
        <w:rPr>
          <w:rFonts w:ascii="Times New Roman" w:hAnsi="Times New Roman" w:cs="Times New Roman"/>
          <w:color w:val="222222"/>
          <w:sz w:val="24"/>
          <w:szCs w:val="24"/>
          <w:shd w:val="clear" w:color="auto" w:fill="FFFFFF"/>
        </w:rPr>
        <w:t>In classification (Section 5.4</w:t>
      </w:r>
      <w:r w:rsidRPr="009219C6">
        <w:rPr>
          <w:rFonts w:ascii="Times New Roman" w:hAnsi="Times New Roman" w:cs="Times New Roman"/>
          <w:sz w:val="24"/>
          <w:szCs w:val="24"/>
          <w:shd w:val="clear" w:color="auto" w:fill="FFFFFF"/>
        </w:rPr>
        <w:t>): details of how SVM parameters were tuned</w:t>
      </w:r>
      <w:r w:rsidR="003317DE" w:rsidRPr="009219C6">
        <w:rPr>
          <w:rFonts w:ascii="Times New Roman" w:hAnsi="Times New Roman" w:cs="Times New Roman"/>
          <w:sz w:val="24"/>
          <w:szCs w:val="24"/>
          <w:shd w:val="clear" w:color="auto" w:fill="FFFFFF"/>
        </w:rPr>
        <w:t xml:space="preserve"> </w:t>
      </w:r>
      <w:r w:rsidRPr="009219C6">
        <w:rPr>
          <w:rFonts w:ascii="Times New Roman" w:hAnsi="Times New Roman" w:cs="Times New Roman"/>
          <w:sz w:val="24"/>
          <w:szCs w:val="24"/>
          <w:shd w:val="clear" w:color="auto" w:fill="FFFFFF"/>
        </w:rPr>
        <w:t>should be provided explicitly (e</w:t>
      </w:r>
      <w:r w:rsidRPr="009219C6">
        <w:rPr>
          <w:rFonts w:ascii="Times New Roman" w:hAnsi="Times New Roman" w:cs="Times New Roman"/>
          <w:color w:val="222222"/>
          <w:sz w:val="24"/>
          <w:szCs w:val="24"/>
          <w:shd w:val="clear" w:color="auto" w:fill="FFFFFF"/>
        </w:rPr>
        <w:t>.g., what values for penalty parameter C were</w:t>
      </w:r>
      <w:r w:rsidR="003317DE"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tried, that a grid search over vars X,Y,Z was used to optimize, etc.). These</w:t>
      </w:r>
      <w:r w:rsidR="003317DE"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are *not* minor details, as they affect and limit other people's ability to</w:t>
      </w:r>
      <w:r w:rsidR="003317DE"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replicate results in the paper. Related to this, another motivation to use SVM</w:t>
      </w:r>
      <w:r w:rsidR="003317DE" w:rsidRPr="009219C6">
        <w:rPr>
          <w:rFonts w:ascii="Times New Roman" w:hAnsi="Times New Roman" w:cs="Times New Roman"/>
          <w:color w:val="222222"/>
          <w:sz w:val="24"/>
          <w:szCs w:val="24"/>
          <w:shd w:val="clear" w:color="auto" w:fill="FFFFFF"/>
        </w:rPr>
        <w:t xml:space="preserve"> </w:t>
      </w:r>
      <w:r w:rsidRPr="009219C6">
        <w:rPr>
          <w:rFonts w:ascii="Times New Roman" w:hAnsi="Times New Roman" w:cs="Times New Roman"/>
          <w:color w:val="222222"/>
          <w:sz w:val="24"/>
          <w:szCs w:val="24"/>
          <w:shd w:val="clear" w:color="auto" w:fill="FFFFFF"/>
        </w:rPr>
        <w:t>is its documented efficacy when only small training samples are available.</w:t>
      </w:r>
    </w:p>
    <w:p w14:paraId="20EAF76B" w14:textId="30DE727E" w:rsidR="00167C83" w:rsidRPr="00533108" w:rsidRDefault="00167C83" w:rsidP="003B3259">
      <w:pPr>
        <w:jc w:val="both"/>
        <w:rPr>
          <w:rFonts w:ascii="Times New Roman" w:hAnsi="Times New Roman" w:cs="Times New Roman"/>
          <w:color w:val="0070C0"/>
          <w:sz w:val="24"/>
          <w:szCs w:val="24"/>
        </w:rPr>
      </w:pPr>
      <w:r w:rsidRPr="00533108">
        <w:rPr>
          <w:rFonts w:ascii="Times New Roman" w:hAnsi="Times New Roman" w:cs="Times New Roman"/>
          <w:color w:val="0070C0"/>
          <w:sz w:val="24"/>
          <w:szCs w:val="24"/>
        </w:rPr>
        <w:t>In the right column of page 10, at the end of Section 5.4, we added the following paragraph on the details of tuning SVM parameters:</w:t>
      </w:r>
    </w:p>
    <w:p w14:paraId="0A0987A5" w14:textId="355BEB78" w:rsidR="009219C6" w:rsidRDefault="009219C6" w:rsidP="003B3259">
      <w:pPr>
        <w:autoSpaceDE w:val="0"/>
        <w:autoSpaceDN w:val="0"/>
        <w:adjustRightInd w:val="0"/>
        <w:spacing w:after="0" w:line="240" w:lineRule="auto"/>
        <w:jc w:val="both"/>
        <w:rPr>
          <w:rFonts w:ascii="Times New Roman" w:hAnsi="Times New Roman" w:cs="Times New Roman"/>
          <w:i/>
          <w:color w:val="0070C0"/>
          <w:sz w:val="24"/>
          <w:szCs w:val="24"/>
          <w:u w:val="single"/>
        </w:rPr>
      </w:pPr>
      <w:r w:rsidRPr="00533108">
        <w:rPr>
          <w:rFonts w:ascii="Times New Roman" w:hAnsi="Times New Roman" w:cs="Times New Roman"/>
          <w:i/>
          <w:color w:val="0070C0"/>
          <w:sz w:val="24"/>
          <w:szCs w:val="24"/>
          <w:u w:val="single"/>
        </w:rPr>
        <w:t xml:space="preserve">In our experiments, we choose the (Gaussian) radial basis function (RBF) kernel. We use grid search </w:t>
      </w:r>
      <w:r w:rsidR="009F19AB">
        <w:rPr>
          <w:rFonts w:ascii="Times New Roman" w:hAnsi="Times New Roman" w:cs="Times New Roman"/>
          <w:i/>
          <w:color w:val="0070C0"/>
          <w:sz w:val="24"/>
          <w:szCs w:val="24"/>
          <w:u w:val="single"/>
        </w:rPr>
        <w:t xml:space="preserve">method to optimize </w:t>
      </w:r>
      <w:r w:rsidRPr="00533108">
        <w:rPr>
          <w:rFonts w:ascii="Times New Roman" w:hAnsi="Times New Roman" w:cs="Times New Roman"/>
          <w:i/>
          <w:color w:val="0070C0"/>
          <w:sz w:val="24"/>
          <w:szCs w:val="24"/>
          <w:u w:val="single"/>
        </w:rPr>
        <w:t>RBF SVM parameters C and Gam</w:t>
      </w:r>
      <w:r w:rsidR="0023230A">
        <w:rPr>
          <w:rFonts w:ascii="Times New Roman" w:hAnsi="Times New Roman" w:cs="Times New Roman"/>
          <w:i/>
          <w:color w:val="0070C0"/>
          <w:sz w:val="24"/>
          <w:szCs w:val="24"/>
          <w:u w:val="single"/>
        </w:rPr>
        <w:t>m</w:t>
      </w:r>
      <w:r w:rsidRPr="00533108">
        <w:rPr>
          <w:rFonts w:ascii="Times New Roman" w:hAnsi="Times New Roman" w:cs="Times New Roman"/>
          <w:i/>
          <w:color w:val="0070C0"/>
          <w:sz w:val="24"/>
          <w:szCs w:val="24"/>
          <w:u w:val="single"/>
        </w:rPr>
        <w:t>a [9]</w:t>
      </w:r>
      <w:r w:rsidR="009F19AB">
        <w:rPr>
          <w:rFonts w:ascii="Times New Roman" w:hAnsi="Times New Roman" w:cs="Times New Roman"/>
          <w:i/>
          <w:color w:val="0070C0"/>
          <w:sz w:val="24"/>
          <w:szCs w:val="24"/>
          <w:u w:val="single"/>
        </w:rPr>
        <w:t xml:space="preserve"> and other parameter are set as default</w:t>
      </w:r>
      <w:r w:rsidRPr="00533108">
        <w:rPr>
          <w:rFonts w:ascii="Times New Roman" w:hAnsi="Times New Roman" w:cs="Times New Roman"/>
          <w:i/>
          <w:color w:val="0070C0"/>
          <w:sz w:val="24"/>
          <w:szCs w:val="24"/>
          <w:u w:val="single"/>
        </w:rPr>
        <w:t>. Finally, we set Gamma as 0</w:t>
      </w:r>
      <w:r w:rsidR="0023230A">
        <w:rPr>
          <w:rFonts w:ascii="Times New Roman" w:hAnsi="Times New Roman" w:cs="Times New Roman"/>
          <w:i/>
          <w:color w:val="0070C0"/>
          <w:sz w:val="24"/>
          <w:szCs w:val="24"/>
          <w:u w:val="single"/>
        </w:rPr>
        <w:t>.</w:t>
      </w:r>
      <w:r w:rsidR="009F19AB">
        <w:rPr>
          <w:rFonts w:ascii="Times New Roman" w:hAnsi="Times New Roman" w:cs="Times New Roman"/>
          <w:i/>
          <w:color w:val="0070C0"/>
          <w:sz w:val="24"/>
          <w:szCs w:val="24"/>
          <w:u w:val="single"/>
        </w:rPr>
        <w:t xml:space="preserve">01 </w:t>
      </w:r>
      <w:r w:rsidRPr="00533108">
        <w:rPr>
          <w:rFonts w:ascii="Times New Roman" w:hAnsi="Times New Roman" w:cs="Times New Roman"/>
          <w:i/>
          <w:color w:val="0070C0"/>
          <w:sz w:val="24"/>
          <w:szCs w:val="24"/>
          <w:u w:val="single"/>
        </w:rPr>
        <w:t xml:space="preserve">and the penalty parameter C as </w:t>
      </w:r>
      <w:r w:rsidR="00E66F2D">
        <w:rPr>
          <w:rFonts w:ascii="Times New Roman" w:hAnsi="Times New Roman" w:cs="Times New Roman"/>
          <w:i/>
          <w:color w:val="0070C0"/>
          <w:sz w:val="24"/>
          <w:szCs w:val="24"/>
          <w:u w:val="single"/>
        </w:rPr>
        <w:t>5</w:t>
      </w:r>
      <w:r w:rsidRPr="00533108">
        <w:rPr>
          <w:rFonts w:ascii="Times New Roman" w:hAnsi="Times New Roman" w:cs="Times New Roman"/>
          <w:i/>
          <w:color w:val="0070C0"/>
          <w:sz w:val="24"/>
          <w:szCs w:val="24"/>
          <w:u w:val="single"/>
        </w:rPr>
        <w:t>000.</w:t>
      </w:r>
    </w:p>
    <w:p w14:paraId="22652BD1" w14:textId="77777777" w:rsidR="00E66F2D" w:rsidRPr="00533108" w:rsidRDefault="00E66F2D" w:rsidP="003B3259">
      <w:pPr>
        <w:autoSpaceDE w:val="0"/>
        <w:autoSpaceDN w:val="0"/>
        <w:adjustRightInd w:val="0"/>
        <w:spacing w:after="0" w:line="240" w:lineRule="auto"/>
        <w:jc w:val="both"/>
        <w:rPr>
          <w:rFonts w:ascii="Times New Roman" w:hAnsi="Times New Roman" w:cs="Times New Roman"/>
          <w:i/>
          <w:color w:val="0070C0"/>
          <w:sz w:val="24"/>
          <w:szCs w:val="24"/>
          <w:u w:val="single"/>
        </w:rPr>
      </w:pPr>
    </w:p>
    <w:p w14:paraId="41660DD9" w14:textId="36A599C9" w:rsidR="001F7643" w:rsidRPr="009219C6"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9219C6">
        <w:rPr>
          <w:rFonts w:ascii="Times New Roman" w:hAnsi="Times New Roman" w:cs="Times New Roman"/>
          <w:color w:val="222222"/>
          <w:sz w:val="24"/>
          <w:szCs w:val="24"/>
          <w:shd w:val="clear" w:color="auto" w:fill="FFFFFF"/>
        </w:rPr>
        <w:t>In Section 6.1, how many times did each participant write the 19 paragraphs?</w:t>
      </w:r>
    </w:p>
    <w:p w14:paraId="184FADF9" w14:textId="108C3F57" w:rsidR="001F7643" w:rsidRPr="00533108" w:rsidRDefault="001F7643" w:rsidP="003B3259">
      <w:pPr>
        <w:jc w:val="both"/>
        <w:rPr>
          <w:rFonts w:ascii="Times New Roman" w:hAnsi="Times New Roman" w:cs="Times New Roman"/>
          <w:color w:val="0070C0"/>
          <w:sz w:val="24"/>
          <w:szCs w:val="24"/>
          <w:shd w:val="clear" w:color="auto" w:fill="FFFFFF"/>
        </w:rPr>
      </w:pPr>
      <w:r w:rsidRPr="00533108">
        <w:rPr>
          <w:rFonts w:ascii="Times New Roman" w:hAnsi="Times New Roman" w:cs="Times New Roman"/>
          <w:i/>
          <w:color w:val="0070C0"/>
          <w:sz w:val="24"/>
          <w:szCs w:val="24"/>
          <w:u w:val="single"/>
        </w:rPr>
        <w:t>O</w:t>
      </w:r>
      <w:r w:rsidR="00E5382E" w:rsidRPr="00533108">
        <w:rPr>
          <w:rFonts w:ascii="Times New Roman" w:hAnsi="Times New Roman" w:cs="Times New Roman"/>
          <w:i/>
          <w:color w:val="0070C0"/>
          <w:sz w:val="24"/>
          <w:szCs w:val="24"/>
          <w:u w:val="single"/>
        </w:rPr>
        <w:t>nce</w:t>
      </w:r>
      <w:r w:rsidRPr="00533108">
        <w:rPr>
          <w:rFonts w:ascii="Times New Roman" w:hAnsi="Times New Roman" w:cs="Times New Roman"/>
          <w:i/>
          <w:color w:val="0070C0"/>
          <w:sz w:val="24"/>
          <w:szCs w:val="24"/>
          <w:u w:val="single"/>
        </w:rPr>
        <w:t>.</w:t>
      </w:r>
      <w:r w:rsidRPr="00533108">
        <w:rPr>
          <w:rFonts w:ascii="Times New Roman" w:hAnsi="Times New Roman" w:cs="Times New Roman"/>
          <w:color w:val="0070C0"/>
          <w:sz w:val="24"/>
          <w:szCs w:val="24"/>
          <w:shd w:val="clear" w:color="auto" w:fill="FFFFFF"/>
        </w:rPr>
        <w:t xml:space="preserve"> We have added this information to line 5 of Section 6 (page 10).</w:t>
      </w:r>
    </w:p>
    <w:p w14:paraId="3F1A7BBC" w14:textId="27A2D511" w:rsidR="00E5382E" w:rsidRPr="00082F19"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222222"/>
          <w:sz w:val="24"/>
          <w:szCs w:val="24"/>
          <w:shd w:val="clear" w:color="auto" w:fill="FFFFFF"/>
        </w:rPr>
        <w:t>Is this the '30 samples' on page 11? This is an important detail.  The</w:t>
      </w:r>
      <w:r w:rsidR="00E5382E" w:rsidRPr="00082F19">
        <w:rPr>
          <w:rFonts w:ascii="Times New Roman" w:hAnsi="Times New Roman" w:cs="Times New Roman"/>
          <w:color w:val="222222"/>
          <w:sz w:val="24"/>
          <w:szCs w:val="24"/>
        </w:rPr>
        <w:t xml:space="preserve"> </w:t>
      </w:r>
      <w:r w:rsidRPr="00082F19">
        <w:rPr>
          <w:rFonts w:ascii="Times New Roman" w:hAnsi="Times New Roman" w:cs="Times New Roman"/>
          <w:color w:val="222222"/>
          <w:sz w:val="24"/>
          <w:szCs w:val="24"/>
          <w:shd w:val="clear" w:color="auto" w:fill="FFFFFF"/>
        </w:rPr>
        <w:t>explanation of how data samples were split, in what specific ratios, or if</w:t>
      </w:r>
      <w:r w:rsidR="003078D5"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cross-fold validation</w:t>
      </w:r>
      <w:r w:rsidR="0098427B"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was used needs to be made clear in 6.1.</w:t>
      </w:r>
    </w:p>
    <w:p w14:paraId="7C649DFC" w14:textId="77777777" w:rsidR="00420951" w:rsidRDefault="00F814D5" w:rsidP="003B3259">
      <w:pPr>
        <w:jc w:val="both"/>
        <w:rPr>
          <w:rFonts w:ascii="Times New Roman" w:hAnsi="Times New Roman" w:cs="Times New Roman"/>
          <w:color w:val="0070C0"/>
          <w:sz w:val="24"/>
          <w:szCs w:val="24"/>
          <w:shd w:val="clear" w:color="auto" w:fill="FFFFFF"/>
        </w:rPr>
      </w:pPr>
      <w:r w:rsidRPr="00082F19">
        <w:rPr>
          <w:rFonts w:ascii="Times New Roman" w:hAnsi="Times New Roman" w:cs="Times New Roman"/>
          <w:color w:val="0070C0"/>
          <w:sz w:val="24"/>
          <w:szCs w:val="24"/>
          <w:shd w:val="clear" w:color="auto" w:fill="FFFFFF"/>
        </w:rPr>
        <w:lastRenderedPageBreak/>
        <w:t>The 19 paragraphs include the 30 training samples, and include more samples from each subject used for testing</w:t>
      </w:r>
      <w:r w:rsidR="003078D5" w:rsidRPr="00082F19">
        <w:rPr>
          <w:rFonts w:ascii="Times New Roman" w:hAnsi="Times New Roman" w:cs="Times New Roman"/>
          <w:color w:val="0070C0"/>
          <w:sz w:val="24"/>
          <w:szCs w:val="24"/>
          <w:shd w:val="clear" w:color="auto" w:fill="FFFFFF"/>
        </w:rPr>
        <w:t>. We did not use cross validation, as we prefer to simulate a practical system where the first batch of enrolled data are usually used for training.</w:t>
      </w:r>
      <w:r w:rsidR="0023553E" w:rsidRPr="00082F19">
        <w:rPr>
          <w:rFonts w:ascii="Times New Roman" w:hAnsi="Times New Roman" w:cs="Times New Roman"/>
          <w:color w:val="0070C0"/>
          <w:sz w:val="24"/>
          <w:szCs w:val="24"/>
          <w:shd w:val="clear" w:color="auto" w:fill="FFFFFF"/>
        </w:rPr>
        <w:t xml:space="preserve"> We clarify this </w:t>
      </w:r>
      <w:r w:rsidR="00420951">
        <w:rPr>
          <w:rFonts w:ascii="Times New Roman" w:hAnsi="Times New Roman" w:cs="Times New Roman"/>
          <w:color w:val="0070C0"/>
          <w:sz w:val="24"/>
          <w:szCs w:val="24"/>
          <w:shd w:val="clear" w:color="auto" w:fill="FFFFFF"/>
        </w:rPr>
        <w:t xml:space="preserve">in </w:t>
      </w:r>
      <w:r w:rsidR="003C079B" w:rsidRPr="00082F19">
        <w:rPr>
          <w:rFonts w:ascii="Times New Roman" w:hAnsi="Times New Roman" w:cs="Times New Roman"/>
          <w:color w:val="0070C0"/>
          <w:sz w:val="24"/>
          <w:szCs w:val="24"/>
          <w:shd w:val="clear" w:color="auto" w:fill="FFFFFF"/>
        </w:rPr>
        <w:t>Section 6 (</w:t>
      </w:r>
      <w:r w:rsidR="0023553E" w:rsidRPr="00082F19">
        <w:rPr>
          <w:rFonts w:ascii="Times New Roman" w:hAnsi="Times New Roman" w:cs="Times New Roman"/>
          <w:color w:val="0070C0"/>
          <w:sz w:val="24"/>
          <w:szCs w:val="24"/>
          <w:shd w:val="clear" w:color="auto" w:fill="FFFFFF"/>
        </w:rPr>
        <w:t xml:space="preserve">page </w:t>
      </w:r>
      <w:r w:rsidR="003C079B" w:rsidRPr="00082F19">
        <w:rPr>
          <w:rFonts w:ascii="Times New Roman" w:hAnsi="Times New Roman" w:cs="Times New Roman"/>
          <w:color w:val="0070C0"/>
          <w:sz w:val="24"/>
          <w:szCs w:val="24"/>
          <w:shd w:val="clear" w:color="auto" w:fill="FFFFFF"/>
        </w:rPr>
        <w:t>10</w:t>
      </w:r>
      <w:r w:rsidR="00420951">
        <w:rPr>
          <w:rFonts w:ascii="Times New Roman" w:hAnsi="Times New Roman" w:cs="Times New Roman"/>
          <w:color w:val="0070C0"/>
          <w:sz w:val="24"/>
          <w:szCs w:val="24"/>
          <w:shd w:val="clear" w:color="auto" w:fill="FFFFFF"/>
        </w:rPr>
        <w:t>, the last paragraph before Section 6.1</w:t>
      </w:r>
      <w:r w:rsidR="003C079B" w:rsidRPr="00082F19">
        <w:rPr>
          <w:rFonts w:ascii="Times New Roman" w:hAnsi="Times New Roman" w:cs="Times New Roman"/>
          <w:color w:val="0070C0"/>
          <w:sz w:val="24"/>
          <w:szCs w:val="24"/>
          <w:shd w:val="clear" w:color="auto" w:fill="FFFFFF"/>
        </w:rPr>
        <w:t xml:space="preserve">).  </w:t>
      </w:r>
    </w:p>
    <w:p w14:paraId="35AC6773" w14:textId="11C16B00" w:rsidR="00420951" w:rsidRDefault="00420951" w:rsidP="003B3259">
      <w:pPr>
        <w:jc w:val="both"/>
        <w:rPr>
          <w:rFonts w:ascii="Times New Roman" w:hAnsi="Times New Roman" w:cs="Times New Roman"/>
          <w:color w:val="0070C0"/>
          <w:sz w:val="24"/>
          <w:szCs w:val="24"/>
          <w:shd w:val="clear" w:color="auto" w:fill="FFFFFF"/>
        </w:rPr>
      </w:pPr>
      <w:r w:rsidRPr="00420951">
        <w:rPr>
          <w:rFonts w:ascii="Times New Roman" w:hAnsi="Times New Roman" w:cs="Times New Roman"/>
          <w:i/>
          <w:color w:val="0070C0"/>
          <w:sz w:val="24"/>
          <w:szCs w:val="24"/>
          <w:u w:val="single"/>
        </w:rPr>
        <w:t>We use the first few paragraphs for enrollment and the rest for testing</w:t>
      </w:r>
      <w:r>
        <w:rPr>
          <w:rFonts w:ascii="Times New Roman" w:hAnsi="Times New Roman" w:cs="Times New Roman"/>
          <w:i/>
          <w:color w:val="0070C0"/>
          <w:sz w:val="24"/>
          <w:szCs w:val="24"/>
          <w:u w:val="single"/>
        </w:rPr>
        <w:t xml:space="preserve"> without cross validation</w:t>
      </w:r>
      <w:r w:rsidRPr="00420951">
        <w:rPr>
          <w:rFonts w:ascii="Times New Roman" w:hAnsi="Times New Roman" w:cs="Times New Roman"/>
          <w:i/>
          <w:color w:val="0070C0"/>
          <w:sz w:val="24"/>
          <w:szCs w:val="24"/>
          <w:u w:val="single"/>
        </w:rPr>
        <w:t>.</w:t>
      </w:r>
    </w:p>
    <w:p w14:paraId="7609B12A" w14:textId="40B332B0" w:rsidR="003115B6" w:rsidRPr="00082F19" w:rsidRDefault="00420951" w:rsidP="003B3259">
      <w:pPr>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 xml:space="preserve">Following it, </w:t>
      </w:r>
      <w:r w:rsidR="003078D5" w:rsidRPr="00082F19">
        <w:rPr>
          <w:rFonts w:ascii="Times New Roman" w:hAnsi="Times New Roman" w:cs="Times New Roman"/>
          <w:color w:val="0070C0"/>
          <w:sz w:val="24"/>
          <w:szCs w:val="24"/>
          <w:shd w:val="clear" w:color="auto" w:fill="FFFFFF"/>
        </w:rPr>
        <w:t xml:space="preserve">we </w:t>
      </w:r>
      <w:r w:rsidR="003115B6" w:rsidRPr="00082F19">
        <w:rPr>
          <w:rFonts w:ascii="Times New Roman" w:hAnsi="Times New Roman" w:cs="Times New Roman"/>
          <w:color w:val="0070C0"/>
          <w:sz w:val="24"/>
          <w:szCs w:val="24"/>
          <w:shd w:val="clear" w:color="auto" w:fill="FFFFFF"/>
        </w:rPr>
        <w:t>add</w:t>
      </w:r>
      <w:r w:rsidR="003078D5" w:rsidRPr="00082F19">
        <w:rPr>
          <w:rFonts w:ascii="Times New Roman" w:hAnsi="Times New Roman" w:cs="Times New Roman"/>
          <w:color w:val="0070C0"/>
          <w:sz w:val="24"/>
          <w:szCs w:val="24"/>
          <w:shd w:val="clear" w:color="auto" w:fill="FFFFFF"/>
        </w:rPr>
        <w:t xml:space="preserve">ed the following sentence to clarify the </w:t>
      </w:r>
      <w:r w:rsidR="003115B6" w:rsidRPr="00082F19">
        <w:rPr>
          <w:rFonts w:ascii="Times New Roman" w:hAnsi="Times New Roman" w:cs="Times New Roman"/>
          <w:color w:val="0070C0"/>
          <w:sz w:val="24"/>
          <w:szCs w:val="24"/>
          <w:shd w:val="clear" w:color="auto" w:fill="FFFFFF"/>
        </w:rPr>
        <w:t xml:space="preserve">specific number of samples </w:t>
      </w:r>
      <w:r w:rsidR="00B44774" w:rsidRPr="00082F19">
        <w:rPr>
          <w:rFonts w:ascii="Times New Roman" w:hAnsi="Times New Roman" w:cs="Times New Roman"/>
          <w:color w:val="0070C0"/>
          <w:sz w:val="24"/>
          <w:szCs w:val="24"/>
          <w:shd w:val="clear" w:color="auto" w:fill="FFFFFF"/>
        </w:rPr>
        <w:t>used for training and testing</w:t>
      </w:r>
      <w:r w:rsidR="003115B6" w:rsidRPr="00082F19">
        <w:rPr>
          <w:rFonts w:ascii="Times New Roman" w:hAnsi="Times New Roman" w:cs="Times New Roman"/>
          <w:color w:val="0070C0"/>
          <w:sz w:val="24"/>
          <w:szCs w:val="24"/>
          <w:shd w:val="clear" w:color="auto" w:fill="FFFFFF"/>
        </w:rPr>
        <w:t xml:space="preserve">: </w:t>
      </w:r>
    </w:p>
    <w:p w14:paraId="379139F4" w14:textId="77777777" w:rsidR="003B3259" w:rsidRDefault="0098427B" w:rsidP="003B3259">
      <w:pPr>
        <w:jc w:val="both"/>
        <w:rPr>
          <w:rFonts w:ascii="Times New Roman" w:hAnsi="Times New Roman" w:cs="Times New Roman"/>
          <w:i/>
          <w:color w:val="0070C0"/>
          <w:sz w:val="24"/>
          <w:szCs w:val="24"/>
          <w:u w:val="single"/>
        </w:rPr>
      </w:pPr>
      <w:r w:rsidRPr="000A50A4">
        <w:rPr>
          <w:rFonts w:ascii="Times New Roman" w:hAnsi="Times New Roman" w:cs="Times New Roman"/>
          <w:i/>
          <w:color w:val="0070C0"/>
          <w:sz w:val="24"/>
          <w:szCs w:val="24"/>
          <w:u w:val="single"/>
        </w:rPr>
        <w:t>We get 3256 samples in total. Among them, 720 samples are for training, and others are used for testing.</w:t>
      </w:r>
      <w:r w:rsidR="00420951">
        <w:rPr>
          <w:rFonts w:ascii="Times New Roman" w:hAnsi="Times New Roman" w:cs="Times New Roman"/>
          <w:i/>
          <w:color w:val="0070C0"/>
          <w:sz w:val="24"/>
          <w:szCs w:val="24"/>
          <w:u w:val="single"/>
        </w:rPr>
        <w:t xml:space="preserve"> </w:t>
      </w:r>
      <w:r w:rsidR="00420951" w:rsidRPr="00420951">
        <w:rPr>
          <w:rFonts w:ascii="Times New Roman" w:hAnsi="Times New Roman" w:cs="Times New Roman"/>
          <w:i/>
          <w:color w:val="0070C0"/>
          <w:sz w:val="24"/>
          <w:szCs w:val="24"/>
          <w:u w:val="single"/>
        </w:rPr>
        <w:t>Then, we collect data from 7 subjects who act as observing attackers. In total, 84 attack samples are collected.</w:t>
      </w:r>
    </w:p>
    <w:p w14:paraId="6CDE86A0" w14:textId="759F6744" w:rsidR="00662D0B" w:rsidRPr="00420951" w:rsidRDefault="00542DB4" w:rsidP="008D58F5">
      <w:pPr>
        <w:pStyle w:val="ListParagraph"/>
        <w:numPr>
          <w:ilvl w:val="0"/>
          <w:numId w:val="1"/>
        </w:numPr>
        <w:ind w:left="0" w:hanging="450"/>
        <w:jc w:val="both"/>
        <w:rPr>
          <w:rFonts w:ascii="Times New Roman" w:hAnsi="Times New Roman" w:cs="Times New Roman"/>
          <w:i/>
          <w:color w:val="0070C0"/>
          <w:sz w:val="24"/>
          <w:szCs w:val="24"/>
          <w:u w:val="single"/>
        </w:rPr>
      </w:pPr>
      <w:r w:rsidRPr="00082F19">
        <w:rPr>
          <w:rFonts w:ascii="Times New Roman" w:hAnsi="Times New Roman" w:cs="Times New Roman"/>
          <w:color w:val="222222"/>
          <w:sz w:val="24"/>
          <w:szCs w:val="24"/>
          <w:shd w:val="clear" w:color="auto" w:fill="FFFFFF"/>
        </w:rPr>
        <w:t>6.1.2: Each classifier is binary, I believe. The indication that classifiers</w:t>
      </w:r>
      <w:r w:rsidR="00AF4418"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are trained with 'data from 24 subjects' makes unclear whether this is 24</w:t>
      </w:r>
      <w:r w:rsidR="00AF4418"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classifiers, one per subject, or something else (despite the explanation in</w:t>
      </w:r>
      <w:r w:rsidR="00AF4418"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 xml:space="preserve">6.1.1). </w:t>
      </w:r>
    </w:p>
    <w:p w14:paraId="2FDF9765" w14:textId="799CD048" w:rsidR="003115B6" w:rsidRPr="00082F19" w:rsidRDefault="00595D83"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We apologize for the confusion and the reviewer’s understanding matches with our algorithm. To clarify,</w:t>
      </w:r>
      <w:r w:rsidR="00AF4418" w:rsidRPr="00082F19">
        <w:rPr>
          <w:rFonts w:ascii="Times New Roman" w:hAnsi="Times New Roman" w:cs="Times New Roman"/>
          <w:color w:val="0070C0"/>
          <w:sz w:val="24"/>
          <w:szCs w:val="24"/>
        </w:rPr>
        <w:t xml:space="preserve"> w</w:t>
      </w:r>
      <w:r w:rsidR="000F3E69" w:rsidRPr="00082F19">
        <w:rPr>
          <w:rFonts w:ascii="Times New Roman" w:hAnsi="Times New Roman" w:cs="Times New Roman"/>
          <w:color w:val="0070C0"/>
          <w:sz w:val="24"/>
          <w:szCs w:val="24"/>
        </w:rPr>
        <w:t xml:space="preserve">e </w:t>
      </w:r>
      <w:r w:rsidR="00AF4418" w:rsidRPr="00082F19">
        <w:rPr>
          <w:rFonts w:ascii="Times New Roman" w:hAnsi="Times New Roman" w:cs="Times New Roman"/>
          <w:color w:val="0070C0"/>
          <w:sz w:val="24"/>
          <w:szCs w:val="24"/>
        </w:rPr>
        <w:t xml:space="preserve">have </w:t>
      </w:r>
      <w:r w:rsidR="000F3E69" w:rsidRPr="00082F19">
        <w:rPr>
          <w:rFonts w:ascii="Times New Roman" w:hAnsi="Times New Roman" w:cs="Times New Roman"/>
          <w:color w:val="0070C0"/>
          <w:sz w:val="24"/>
          <w:szCs w:val="24"/>
        </w:rPr>
        <w:t>modified the descriptions in 6.1.2</w:t>
      </w:r>
      <w:r w:rsidR="00AF4418" w:rsidRPr="00082F19">
        <w:rPr>
          <w:rFonts w:ascii="Times New Roman" w:hAnsi="Times New Roman" w:cs="Times New Roman"/>
          <w:color w:val="0070C0"/>
          <w:sz w:val="24"/>
          <w:szCs w:val="24"/>
        </w:rPr>
        <w:t xml:space="preserve"> to the following:</w:t>
      </w:r>
    </w:p>
    <w:p w14:paraId="2FBFCD7E" w14:textId="18DBB923" w:rsidR="000F3E69" w:rsidRPr="004C4F47" w:rsidRDefault="000F3E69" w:rsidP="003B3259">
      <w:pPr>
        <w:jc w:val="both"/>
        <w:rPr>
          <w:rFonts w:ascii="Times New Roman" w:hAnsi="Times New Roman" w:cs="Times New Roman"/>
          <w:i/>
          <w:color w:val="0070C0"/>
          <w:sz w:val="24"/>
          <w:szCs w:val="24"/>
          <w:u w:val="single"/>
        </w:rPr>
      </w:pPr>
      <w:r w:rsidRPr="004C4F47">
        <w:rPr>
          <w:rFonts w:ascii="Times New Roman" w:hAnsi="Times New Roman" w:cs="Times New Roman"/>
          <w:i/>
          <w:color w:val="0070C0"/>
          <w:sz w:val="24"/>
          <w:szCs w:val="24"/>
          <w:u w:val="single"/>
        </w:rPr>
        <w:t>Twenty-four classifiers are trained using the training data from 24 subjects and</w:t>
      </w:r>
      <w:r w:rsidR="00595D83" w:rsidRPr="004C4F47">
        <w:rPr>
          <w:rFonts w:ascii="Times New Roman" w:hAnsi="Times New Roman" w:cs="Times New Roman"/>
          <w:i/>
          <w:color w:val="0070C0"/>
          <w:sz w:val="24"/>
          <w:szCs w:val="24"/>
          <w:u w:val="single"/>
        </w:rPr>
        <w:t xml:space="preserve"> are</w:t>
      </w:r>
      <w:r w:rsidRPr="004C4F47">
        <w:rPr>
          <w:rFonts w:ascii="Times New Roman" w:hAnsi="Times New Roman" w:cs="Times New Roman"/>
          <w:i/>
          <w:color w:val="0070C0"/>
          <w:sz w:val="24"/>
          <w:szCs w:val="24"/>
          <w:u w:val="single"/>
        </w:rPr>
        <w:t xml:space="preserve"> tested using the remaining data. For each classifier, one subject act as the victim (positive training samples) and the rest 23 ones</w:t>
      </w:r>
      <w:r w:rsidR="00AF4418" w:rsidRPr="004C4F47">
        <w:rPr>
          <w:rFonts w:ascii="Times New Roman" w:hAnsi="Times New Roman" w:cs="Times New Roman"/>
          <w:i/>
          <w:color w:val="0070C0"/>
          <w:sz w:val="24"/>
          <w:szCs w:val="24"/>
          <w:u w:val="single"/>
        </w:rPr>
        <w:t xml:space="preserve"> </w:t>
      </w:r>
      <w:r w:rsidRPr="000A50A4">
        <w:rPr>
          <w:rFonts w:ascii="Times New Roman" w:hAnsi="Times New Roman" w:cs="Times New Roman"/>
          <w:i/>
          <w:color w:val="0070C0"/>
          <w:sz w:val="24"/>
          <w:szCs w:val="24"/>
          <w:u w:val="single"/>
        </w:rPr>
        <w:t>act</w:t>
      </w:r>
      <w:r w:rsidRPr="004C4F47">
        <w:rPr>
          <w:rFonts w:ascii="Times New Roman" w:hAnsi="Times New Roman" w:cs="Times New Roman"/>
          <w:i/>
          <w:color w:val="0070C0"/>
          <w:sz w:val="24"/>
          <w:szCs w:val="24"/>
          <w:u w:val="single"/>
        </w:rPr>
        <w:t xml:space="preserve"> as attackers (negative training samples).</w:t>
      </w:r>
    </w:p>
    <w:p w14:paraId="6C3B1F68" w14:textId="6D9AFF75" w:rsidR="000F3E69" w:rsidRPr="00082F19" w:rsidRDefault="000F3E69"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222222"/>
          <w:sz w:val="24"/>
          <w:szCs w:val="24"/>
          <w:shd w:val="clear" w:color="auto" w:fill="FFFFFF"/>
        </w:rPr>
        <w:t>In figures 11 and 12, what sentences/cases tended to lead to TP/FP</w:t>
      </w:r>
      <w:r w:rsidR="00FC5864"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errors? Is the worst performance in each case for the person with a style</w:t>
      </w:r>
      <w:r w:rsidR="00FC5864"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closest to the 'average writer' (i.e., average co-</w:t>
      </w:r>
      <w:r w:rsidR="0023553E" w:rsidRPr="00082F19">
        <w:rPr>
          <w:rFonts w:ascii="Times New Roman" w:hAnsi="Times New Roman" w:cs="Times New Roman"/>
          <w:color w:val="222222"/>
          <w:sz w:val="24"/>
          <w:szCs w:val="24"/>
          <w:shd w:val="clear" w:color="auto" w:fill="FFFFFF"/>
        </w:rPr>
        <w:t>occurrence</w:t>
      </w:r>
      <w:r w:rsidRPr="00082F19">
        <w:rPr>
          <w:rFonts w:ascii="Times New Roman" w:hAnsi="Times New Roman" w:cs="Times New Roman"/>
          <w:color w:val="222222"/>
          <w:sz w:val="24"/>
          <w:szCs w:val="24"/>
          <w:shd w:val="clear" w:color="auto" w:fill="FFFFFF"/>
        </w:rPr>
        <w:t xml:space="preserve"> matrix)?</w:t>
      </w:r>
    </w:p>
    <w:p w14:paraId="66E32118" w14:textId="75436BB1" w:rsidR="004C4F47" w:rsidRDefault="00E75AC8" w:rsidP="003B3259">
      <w:pPr>
        <w:jc w:val="both"/>
        <w:rPr>
          <w:rFonts w:ascii="Times New Roman" w:hAnsi="Times New Roman" w:cs="Times New Roman"/>
          <w:color w:val="0070C0"/>
          <w:sz w:val="24"/>
          <w:szCs w:val="24"/>
        </w:rPr>
      </w:pPr>
      <w:r w:rsidRPr="004C4F47">
        <w:rPr>
          <w:rFonts w:ascii="Times New Roman" w:hAnsi="Times New Roman" w:cs="Times New Roman"/>
          <w:color w:val="0070C0"/>
          <w:sz w:val="24"/>
          <w:szCs w:val="24"/>
        </w:rPr>
        <w:t xml:space="preserve">The worst cases </w:t>
      </w:r>
      <w:r w:rsidR="00595D83" w:rsidRPr="004C4F47">
        <w:rPr>
          <w:rFonts w:ascii="Times New Roman" w:hAnsi="Times New Roman" w:cs="Times New Roman"/>
          <w:color w:val="0070C0"/>
          <w:sz w:val="24"/>
          <w:szCs w:val="24"/>
        </w:rPr>
        <w:t xml:space="preserve">are </w:t>
      </w:r>
      <w:r w:rsidRPr="004C4F47">
        <w:rPr>
          <w:rFonts w:ascii="Times New Roman" w:hAnsi="Times New Roman" w:cs="Times New Roman"/>
          <w:color w:val="0070C0"/>
          <w:sz w:val="24"/>
          <w:szCs w:val="24"/>
        </w:rPr>
        <w:t xml:space="preserve">mainly </w:t>
      </w:r>
      <w:r w:rsidR="00595D83" w:rsidRPr="004C4F47">
        <w:rPr>
          <w:rFonts w:ascii="Times New Roman" w:hAnsi="Times New Roman" w:cs="Times New Roman"/>
          <w:color w:val="0070C0"/>
          <w:sz w:val="24"/>
          <w:szCs w:val="24"/>
        </w:rPr>
        <w:t xml:space="preserve">caused by </w:t>
      </w:r>
      <w:r w:rsidRPr="004C4F47">
        <w:rPr>
          <w:rFonts w:ascii="Times New Roman" w:hAnsi="Times New Roman" w:cs="Times New Roman"/>
          <w:color w:val="0070C0"/>
          <w:sz w:val="24"/>
          <w:szCs w:val="24"/>
        </w:rPr>
        <w:t xml:space="preserve">some of its samples </w:t>
      </w:r>
      <w:r w:rsidR="00595D83" w:rsidRPr="004C4F47">
        <w:rPr>
          <w:rFonts w:ascii="Times New Roman" w:hAnsi="Times New Roman" w:cs="Times New Roman"/>
          <w:color w:val="0070C0"/>
          <w:sz w:val="24"/>
          <w:szCs w:val="24"/>
        </w:rPr>
        <w:t xml:space="preserve">that </w:t>
      </w:r>
      <w:r w:rsidR="00F65236" w:rsidRPr="004C4F47">
        <w:rPr>
          <w:rFonts w:ascii="Times New Roman" w:hAnsi="Times New Roman" w:cs="Times New Roman"/>
          <w:color w:val="0070C0"/>
          <w:sz w:val="24"/>
          <w:szCs w:val="24"/>
        </w:rPr>
        <w:t>show</w:t>
      </w:r>
      <w:r w:rsidRPr="004C4F47">
        <w:rPr>
          <w:rFonts w:ascii="Times New Roman" w:hAnsi="Times New Roman" w:cs="Times New Roman"/>
          <w:color w:val="0070C0"/>
          <w:sz w:val="24"/>
          <w:szCs w:val="24"/>
        </w:rPr>
        <w:t xml:space="preserve"> </w:t>
      </w:r>
      <w:r w:rsidR="00F65236" w:rsidRPr="004C4F47">
        <w:rPr>
          <w:rFonts w:ascii="Times New Roman" w:hAnsi="Times New Roman" w:cs="Times New Roman"/>
          <w:color w:val="0070C0"/>
          <w:sz w:val="24"/>
          <w:szCs w:val="24"/>
        </w:rPr>
        <w:t>similar</w:t>
      </w:r>
      <w:r w:rsidRPr="004C4F47">
        <w:rPr>
          <w:rFonts w:ascii="Times New Roman" w:hAnsi="Times New Roman" w:cs="Times New Roman"/>
          <w:color w:val="0070C0"/>
          <w:sz w:val="24"/>
          <w:szCs w:val="24"/>
        </w:rPr>
        <w:t xml:space="preserve"> styles </w:t>
      </w:r>
      <w:r w:rsidR="004C4F47" w:rsidRPr="004C4F47">
        <w:rPr>
          <w:rFonts w:ascii="Times New Roman" w:hAnsi="Times New Roman" w:cs="Times New Roman"/>
          <w:color w:val="0070C0"/>
          <w:sz w:val="24"/>
          <w:szCs w:val="24"/>
        </w:rPr>
        <w:t xml:space="preserve">(i.e., similar co-occurrence matrices) </w:t>
      </w:r>
      <w:r w:rsidRPr="004C4F47">
        <w:rPr>
          <w:rFonts w:ascii="Times New Roman" w:hAnsi="Times New Roman" w:cs="Times New Roman"/>
          <w:color w:val="0070C0"/>
          <w:sz w:val="24"/>
          <w:szCs w:val="24"/>
        </w:rPr>
        <w:t>to a few</w:t>
      </w:r>
      <w:r w:rsidR="00595D83" w:rsidRPr="004C4F47">
        <w:rPr>
          <w:rFonts w:ascii="Times New Roman" w:hAnsi="Times New Roman" w:cs="Times New Roman"/>
          <w:color w:val="0070C0"/>
          <w:sz w:val="24"/>
          <w:szCs w:val="24"/>
        </w:rPr>
        <w:t xml:space="preserve"> other</w:t>
      </w:r>
      <w:r w:rsidRPr="004C4F47">
        <w:rPr>
          <w:rFonts w:ascii="Times New Roman" w:hAnsi="Times New Roman" w:cs="Times New Roman"/>
          <w:color w:val="0070C0"/>
          <w:sz w:val="24"/>
          <w:szCs w:val="24"/>
        </w:rPr>
        <w:t xml:space="preserve"> subjects, instead of having average co-occurrence matrix.</w:t>
      </w:r>
      <w:r w:rsidR="00F65236" w:rsidRPr="004C4F47">
        <w:rPr>
          <w:rFonts w:ascii="Times New Roman" w:hAnsi="Times New Roman" w:cs="Times New Roman"/>
          <w:color w:val="0070C0"/>
          <w:sz w:val="24"/>
          <w:szCs w:val="24"/>
        </w:rPr>
        <w:t xml:space="preserve"> </w:t>
      </w:r>
    </w:p>
    <w:p w14:paraId="7BB324D6" w14:textId="4CF0581D" w:rsidR="004C4F47" w:rsidRPr="00082F19" w:rsidRDefault="004C4F47"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 xml:space="preserve">we </w:t>
      </w:r>
      <w:r>
        <w:rPr>
          <w:rFonts w:ascii="Times New Roman" w:hAnsi="Times New Roman" w:cs="Times New Roman"/>
          <w:color w:val="0070C0"/>
          <w:sz w:val="24"/>
          <w:szCs w:val="24"/>
        </w:rPr>
        <w:t>add discussed</w:t>
      </w:r>
      <w:r w:rsidRPr="00082F19">
        <w:rPr>
          <w:rFonts w:ascii="Times New Roman" w:hAnsi="Times New Roman" w:cs="Times New Roman"/>
          <w:color w:val="0070C0"/>
          <w:sz w:val="24"/>
          <w:szCs w:val="24"/>
        </w:rPr>
        <w:t xml:space="preserve"> in 6.1.2 to the following:</w:t>
      </w:r>
    </w:p>
    <w:p w14:paraId="0D3335EC" w14:textId="29C14565" w:rsidR="004C4F47" w:rsidRPr="004C4F47" w:rsidRDefault="004C4F47" w:rsidP="003B3259">
      <w:pPr>
        <w:jc w:val="both"/>
        <w:rPr>
          <w:rFonts w:ascii="Times New Roman" w:hAnsi="Times New Roman" w:cs="Times New Roman"/>
          <w:i/>
          <w:color w:val="0070C0"/>
          <w:sz w:val="24"/>
          <w:szCs w:val="24"/>
          <w:u w:val="single"/>
        </w:rPr>
      </w:pPr>
      <w:r w:rsidRPr="004C4F47">
        <w:rPr>
          <w:rFonts w:ascii="Times New Roman" w:hAnsi="Times New Roman" w:cs="Times New Roman"/>
          <w:i/>
          <w:color w:val="0070C0"/>
          <w:sz w:val="24"/>
          <w:szCs w:val="24"/>
          <w:u w:val="single"/>
        </w:rPr>
        <w:t xml:space="preserve">The worst cases are mainly caused by some of </w:t>
      </w:r>
      <w:r w:rsidR="00502A21">
        <w:rPr>
          <w:rFonts w:ascii="Times New Roman" w:hAnsi="Times New Roman" w:cs="Times New Roman"/>
          <w:i/>
          <w:color w:val="0070C0"/>
          <w:sz w:val="24"/>
          <w:szCs w:val="24"/>
          <w:u w:val="single"/>
        </w:rPr>
        <w:t>their</w:t>
      </w:r>
      <w:r w:rsidRPr="004C4F47">
        <w:rPr>
          <w:rFonts w:ascii="Times New Roman" w:hAnsi="Times New Roman" w:cs="Times New Roman"/>
          <w:i/>
          <w:color w:val="0070C0"/>
          <w:sz w:val="24"/>
          <w:szCs w:val="24"/>
          <w:u w:val="single"/>
        </w:rPr>
        <w:t xml:space="preserve"> samples that show similar styles (i.e., similar co-occurrence matrices) to a few other subjects. </w:t>
      </w:r>
    </w:p>
    <w:p w14:paraId="3330C14F" w14:textId="44D531B4" w:rsidR="004F214A" w:rsidRPr="00082F19" w:rsidRDefault="00542DB4" w:rsidP="008D58F5">
      <w:pPr>
        <w:pStyle w:val="ListParagraph"/>
        <w:numPr>
          <w:ilvl w:val="0"/>
          <w:numId w:val="1"/>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In the 'insider' attacks, how are the 'insiders' random? Isn't every</w:t>
      </w:r>
      <w:r w:rsidR="00AE285D"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participant used to attack every other?  That isn't random by definition -</w:t>
      </w:r>
      <w:r w:rsidR="00AE285D"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it's exhaustive given the available data.  I think what you mean by 'Random'</w:t>
      </w:r>
      <w:r w:rsidR="00AE285D"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vs. 'Observing' is 'Non-Observing' vs.  'Observing' - one variable, indicating</w:t>
      </w:r>
      <w:r w:rsidR="00AE285D"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whether or not the attacker is trying to imitate the victim, rather than just</w:t>
      </w:r>
      <w:r w:rsidRPr="00082F19">
        <w:rPr>
          <w:rFonts w:ascii="Times New Roman" w:hAnsi="Times New Roman" w:cs="Times New Roman"/>
          <w:color w:val="222222"/>
          <w:sz w:val="24"/>
          <w:szCs w:val="24"/>
        </w:rPr>
        <w:br/>
      </w:r>
      <w:r w:rsidRPr="00082F19">
        <w:rPr>
          <w:rFonts w:ascii="Times New Roman" w:hAnsi="Times New Roman" w:cs="Times New Roman"/>
          <w:color w:val="222222"/>
          <w:sz w:val="24"/>
          <w:szCs w:val="24"/>
          <w:shd w:val="clear" w:color="auto" w:fill="FFFFFF"/>
        </w:rPr>
        <w:t>write in their own handwriting style.</w:t>
      </w:r>
    </w:p>
    <w:p w14:paraId="7074B628" w14:textId="6DA8A8CB" w:rsidR="004F214A" w:rsidRPr="00082F19" w:rsidRDefault="00E404CD"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shd w:val="clear" w:color="auto" w:fill="FFFFFF"/>
        </w:rPr>
        <w:t>We appreciate the</w:t>
      </w:r>
      <w:r w:rsidR="004F214A" w:rsidRPr="00082F19">
        <w:rPr>
          <w:rFonts w:ascii="Times New Roman" w:hAnsi="Times New Roman" w:cs="Times New Roman"/>
          <w:color w:val="0070C0"/>
          <w:sz w:val="24"/>
          <w:szCs w:val="24"/>
          <w:shd w:val="clear" w:color="auto" w:fill="FFFFFF"/>
        </w:rPr>
        <w:t xml:space="preserve"> suggestion, </w:t>
      </w:r>
      <w:r w:rsidRPr="00082F19">
        <w:rPr>
          <w:rFonts w:ascii="Times New Roman" w:hAnsi="Times New Roman" w:cs="Times New Roman"/>
          <w:color w:val="0070C0"/>
          <w:sz w:val="24"/>
          <w:szCs w:val="24"/>
          <w:shd w:val="clear" w:color="auto" w:fill="FFFFFF"/>
        </w:rPr>
        <w:t xml:space="preserve">and </w:t>
      </w:r>
      <w:r w:rsidR="004F214A" w:rsidRPr="00082F19">
        <w:rPr>
          <w:rFonts w:ascii="Times New Roman" w:hAnsi="Times New Roman" w:cs="Times New Roman"/>
          <w:color w:val="0070C0"/>
          <w:sz w:val="24"/>
          <w:szCs w:val="24"/>
          <w:shd w:val="clear" w:color="auto" w:fill="FFFFFF"/>
        </w:rPr>
        <w:t>we</w:t>
      </w:r>
      <w:r w:rsidRPr="00082F19">
        <w:rPr>
          <w:rFonts w:ascii="Times New Roman" w:hAnsi="Times New Roman" w:cs="Times New Roman"/>
          <w:color w:val="0070C0"/>
          <w:sz w:val="24"/>
          <w:szCs w:val="24"/>
          <w:shd w:val="clear" w:color="auto" w:fill="FFFFFF"/>
        </w:rPr>
        <w:t xml:space="preserve"> have</w:t>
      </w:r>
      <w:r w:rsidR="004F214A" w:rsidRPr="00082F19">
        <w:rPr>
          <w:rFonts w:ascii="Times New Roman" w:hAnsi="Times New Roman" w:cs="Times New Roman"/>
          <w:color w:val="0070C0"/>
          <w:sz w:val="24"/>
          <w:szCs w:val="24"/>
          <w:shd w:val="clear" w:color="auto" w:fill="FFFFFF"/>
        </w:rPr>
        <w:t xml:space="preserve"> changed the “Random” attacker into “</w:t>
      </w:r>
      <w:r w:rsidR="004F214A" w:rsidRPr="000A50A4">
        <w:rPr>
          <w:rFonts w:ascii="Times New Roman" w:hAnsi="Times New Roman" w:cs="Times New Roman"/>
          <w:i/>
          <w:color w:val="0070C0"/>
          <w:sz w:val="24"/>
          <w:szCs w:val="24"/>
          <w:u w:val="single"/>
          <w:shd w:val="clear" w:color="auto" w:fill="FFFFFF"/>
        </w:rPr>
        <w:t>Non-Observing</w:t>
      </w:r>
      <w:r w:rsidR="004F214A" w:rsidRPr="00082F19">
        <w:rPr>
          <w:rFonts w:ascii="Times New Roman" w:hAnsi="Times New Roman" w:cs="Times New Roman"/>
          <w:color w:val="0070C0"/>
          <w:sz w:val="24"/>
          <w:szCs w:val="24"/>
          <w:shd w:val="clear" w:color="auto" w:fill="FFFFFF"/>
        </w:rPr>
        <w:t>” attack</w:t>
      </w:r>
      <w:r w:rsidR="00FE553C" w:rsidRPr="00082F19">
        <w:rPr>
          <w:rFonts w:ascii="Times New Roman" w:hAnsi="Times New Roman" w:cs="Times New Roman"/>
          <w:color w:val="0070C0"/>
          <w:sz w:val="24"/>
          <w:szCs w:val="24"/>
          <w:shd w:val="clear" w:color="auto" w:fill="FFFFFF"/>
        </w:rPr>
        <w:t>er</w:t>
      </w:r>
      <w:r w:rsidR="00AE285D" w:rsidRPr="00082F19">
        <w:rPr>
          <w:rFonts w:ascii="Times New Roman" w:hAnsi="Times New Roman" w:cs="Times New Roman"/>
          <w:color w:val="0070C0"/>
          <w:sz w:val="24"/>
          <w:szCs w:val="24"/>
          <w:shd w:val="clear" w:color="auto" w:fill="FFFFFF"/>
        </w:rPr>
        <w:t xml:space="preserve"> in the revision,</w:t>
      </w:r>
    </w:p>
    <w:p w14:paraId="487D2127" w14:textId="0253A52A" w:rsidR="00FE553C" w:rsidRPr="00082F19" w:rsidRDefault="00542DB4" w:rsidP="008D58F5">
      <w:pPr>
        <w:pStyle w:val="ListParagraph"/>
        <w:numPr>
          <w:ilvl w:val="0"/>
          <w:numId w:val="1"/>
        </w:numPr>
        <w:ind w:left="0" w:hanging="450"/>
        <w:jc w:val="both"/>
        <w:rPr>
          <w:rFonts w:ascii="Times New Roman" w:hAnsi="Times New Roman" w:cs="Times New Roman"/>
          <w:color w:val="222222"/>
          <w:sz w:val="24"/>
          <w:szCs w:val="24"/>
        </w:rPr>
      </w:pPr>
      <w:r w:rsidRPr="00082F19">
        <w:rPr>
          <w:rFonts w:ascii="Times New Roman" w:hAnsi="Times New Roman" w:cs="Times New Roman"/>
          <w:color w:val="222222"/>
          <w:sz w:val="24"/>
          <w:szCs w:val="24"/>
          <w:shd w:val="clear" w:color="auto" w:fill="FFFFFF"/>
        </w:rPr>
        <w:t>I'm afraid that the difference between 'imposters' and 'insiders' is still</w:t>
      </w:r>
      <w:r w:rsidR="008C445E"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unclear, assuming that each SVM is binary, trained for a single user. Is the</w:t>
      </w:r>
      <w:r w:rsidR="008C445E"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'insider' problem a 24-class problem, and</w:t>
      </w:r>
      <w:r w:rsidR="008C445E"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'random imposter' repeated instances</w:t>
      </w:r>
      <w:r w:rsidR="008C445E"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 xml:space="preserve">of two class problesm?  For the 'insiders,' given there are 24 </w:t>
      </w:r>
      <w:r w:rsidRPr="00082F19">
        <w:rPr>
          <w:rFonts w:ascii="Times New Roman" w:hAnsi="Times New Roman" w:cs="Times New Roman"/>
          <w:color w:val="222222"/>
          <w:sz w:val="24"/>
          <w:szCs w:val="24"/>
          <w:shd w:val="clear" w:color="auto" w:fill="FFFFFF"/>
        </w:rPr>
        <w:lastRenderedPageBreak/>
        <w:t>participants,</w:t>
      </w:r>
      <w:r w:rsidR="008C445E"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what is 'The remaining data...for testing'? This doesn't make sense to me. It</w:t>
      </w:r>
      <w:r w:rsidRPr="00082F19">
        <w:rPr>
          <w:rFonts w:ascii="Times New Roman" w:hAnsi="Times New Roman" w:cs="Times New Roman"/>
          <w:color w:val="222222"/>
          <w:sz w:val="24"/>
          <w:szCs w:val="24"/>
        </w:rPr>
        <w:br/>
      </w:r>
      <w:r w:rsidRPr="00082F19">
        <w:rPr>
          <w:rFonts w:ascii="Times New Roman" w:hAnsi="Times New Roman" w:cs="Times New Roman"/>
          <w:color w:val="222222"/>
          <w:sz w:val="24"/>
          <w:szCs w:val="24"/>
          <w:shd w:val="clear" w:color="auto" w:fill="FFFFFF"/>
        </w:rPr>
        <w:t>looks like you may be testing on training data, which as Reviewer 2 points out</w:t>
      </w:r>
      <w:r w:rsidR="008C445E"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is a serious concern for pattern recognition tasks; we don't want to 'take the</w:t>
      </w:r>
      <w:r w:rsidR="008C445E"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test' after already 'seeing the answers,' as it then says very little about</w:t>
      </w:r>
      <w:r w:rsidR="008C445E"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patterns learned for the input space as a whole.</w:t>
      </w:r>
    </w:p>
    <w:p w14:paraId="036DC27E" w14:textId="1820FD71" w:rsidR="00A028CF" w:rsidRPr="00082F19" w:rsidRDefault="002320B5"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 xml:space="preserve">We </w:t>
      </w:r>
      <w:r w:rsidR="00220A2B" w:rsidRPr="00082F19">
        <w:rPr>
          <w:rFonts w:ascii="Times New Roman" w:hAnsi="Times New Roman" w:cs="Times New Roman"/>
          <w:color w:val="0070C0"/>
          <w:sz w:val="24"/>
          <w:szCs w:val="24"/>
        </w:rPr>
        <w:t xml:space="preserve">apologize for the confusion. </w:t>
      </w:r>
      <w:r w:rsidR="00A028CF" w:rsidRPr="00082F19">
        <w:rPr>
          <w:rFonts w:ascii="Times New Roman" w:hAnsi="Times New Roman" w:cs="Times New Roman"/>
          <w:color w:val="0070C0"/>
          <w:sz w:val="24"/>
          <w:szCs w:val="24"/>
        </w:rPr>
        <w:t xml:space="preserve">To clarify it, we </w:t>
      </w:r>
      <w:r w:rsidR="008C445E" w:rsidRPr="00082F19">
        <w:rPr>
          <w:rFonts w:ascii="Times New Roman" w:hAnsi="Times New Roman" w:cs="Times New Roman"/>
          <w:color w:val="0070C0"/>
          <w:sz w:val="24"/>
          <w:szCs w:val="24"/>
        </w:rPr>
        <w:t xml:space="preserve">rewrote </w:t>
      </w:r>
      <w:r w:rsidR="00A028CF" w:rsidRPr="00082F19">
        <w:rPr>
          <w:rFonts w:ascii="Times New Roman" w:hAnsi="Times New Roman" w:cs="Times New Roman"/>
          <w:color w:val="0070C0"/>
          <w:sz w:val="24"/>
          <w:szCs w:val="24"/>
        </w:rPr>
        <w:t>this part from the aspect of each victim subject, which corresponds</w:t>
      </w:r>
      <w:r w:rsidR="008C445E" w:rsidRPr="00082F19">
        <w:rPr>
          <w:rFonts w:ascii="Times New Roman" w:hAnsi="Times New Roman" w:cs="Times New Roman"/>
          <w:color w:val="0070C0"/>
          <w:sz w:val="24"/>
          <w:szCs w:val="24"/>
        </w:rPr>
        <w:t xml:space="preserve"> to</w:t>
      </w:r>
      <w:r w:rsidR="00A028CF" w:rsidRPr="00082F19">
        <w:rPr>
          <w:rFonts w:ascii="Times New Roman" w:hAnsi="Times New Roman" w:cs="Times New Roman"/>
          <w:color w:val="0070C0"/>
          <w:sz w:val="24"/>
          <w:szCs w:val="24"/>
        </w:rPr>
        <w:t xml:space="preserve"> one ROC curve in the result figure.</w:t>
      </w:r>
    </w:p>
    <w:p w14:paraId="24CB0FC7" w14:textId="4CB18CA2" w:rsidR="00FE1F2D" w:rsidRPr="00082F19" w:rsidRDefault="00FE1F2D" w:rsidP="003B3259">
      <w:pPr>
        <w:jc w:val="both"/>
        <w:rPr>
          <w:rFonts w:ascii="Times New Roman" w:hAnsi="Times New Roman" w:cs="Times New Roman"/>
          <w:b/>
          <w:i/>
          <w:color w:val="0070C0"/>
          <w:sz w:val="24"/>
          <w:szCs w:val="24"/>
        </w:rPr>
      </w:pPr>
      <w:r w:rsidRPr="00502A21">
        <w:rPr>
          <w:rFonts w:ascii="Times New Roman" w:hAnsi="Times New Roman" w:cs="Times New Roman"/>
          <w:b/>
          <w:i/>
          <w:color w:val="0070C0"/>
          <w:sz w:val="24"/>
          <w:szCs w:val="24"/>
          <w:u w:val="single"/>
        </w:rPr>
        <w:t>Non-Observing Insiders.</w:t>
      </w:r>
      <w:r w:rsidR="008C445E" w:rsidRPr="00082F19">
        <w:rPr>
          <w:rFonts w:ascii="Times New Roman" w:hAnsi="Times New Roman" w:cs="Times New Roman"/>
          <w:b/>
          <w:i/>
          <w:color w:val="0070C0"/>
          <w:sz w:val="24"/>
          <w:szCs w:val="24"/>
        </w:rPr>
        <w:t xml:space="preserve"> (Paragraph 1 of Section 6.1.2)</w:t>
      </w:r>
    </w:p>
    <w:p w14:paraId="1D28FB05" w14:textId="3D17A2AE" w:rsidR="00FE1F2D" w:rsidRPr="00502A21" w:rsidRDefault="00A028CF" w:rsidP="003B3259">
      <w:pPr>
        <w:jc w:val="both"/>
        <w:rPr>
          <w:rFonts w:ascii="Times New Roman" w:hAnsi="Times New Roman" w:cs="Times New Roman"/>
          <w:i/>
          <w:color w:val="0070C0"/>
          <w:sz w:val="24"/>
          <w:szCs w:val="24"/>
          <w:u w:val="single"/>
        </w:rPr>
      </w:pPr>
      <w:r w:rsidRPr="00502A21">
        <w:rPr>
          <w:rFonts w:ascii="Times New Roman" w:hAnsi="Times New Roman" w:cs="Times New Roman"/>
          <w:i/>
          <w:color w:val="0070C0"/>
          <w:sz w:val="24"/>
          <w:szCs w:val="24"/>
          <w:u w:val="single"/>
        </w:rPr>
        <w:t xml:space="preserve"> </w:t>
      </w:r>
      <w:r w:rsidR="00FE1F2D" w:rsidRPr="00502A21">
        <w:rPr>
          <w:rFonts w:ascii="Times New Roman" w:hAnsi="Times New Roman" w:cs="Times New Roman"/>
          <w:i/>
          <w:color w:val="0070C0"/>
          <w:sz w:val="24"/>
          <w:szCs w:val="24"/>
          <w:u w:val="single"/>
        </w:rPr>
        <w:t xml:space="preserve">Twenty-four </w:t>
      </w:r>
      <w:r w:rsidR="0058582F" w:rsidRPr="00502A21">
        <w:rPr>
          <w:rFonts w:ascii="Times New Roman" w:hAnsi="Times New Roman" w:cs="Times New Roman"/>
          <w:i/>
          <w:color w:val="0070C0"/>
          <w:sz w:val="24"/>
          <w:szCs w:val="24"/>
          <w:u w:val="single"/>
        </w:rPr>
        <w:t xml:space="preserve">binary </w:t>
      </w:r>
      <w:r w:rsidR="00FE1F2D" w:rsidRPr="00502A21">
        <w:rPr>
          <w:rFonts w:ascii="Times New Roman" w:hAnsi="Times New Roman" w:cs="Times New Roman"/>
          <w:i/>
          <w:color w:val="0070C0"/>
          <w:sz w:val="24"/>
          <w:szCs w:val="24"/>
          <w:u w:val="single"/>
        </w:rPr>
        <w:t>classifiers are trained using the training data from 24 subjects. For each classifier, one subject act as the victim (positive training samples) and the rest 23 ones are acted as attackers (negative training samples). To test the classifiers, the data from the 24 subjects that not used for training are used for testing.</w:t>
      </w:r>
    </w:p>
    <w:p w14:paraId="4832AB5C" w14:textId="318F5365" w:rsidR="00A57334" w:rsidRPr="00082F19" w:rsidRDefault="00FE1F2D" w:rsidP="003B3259">
      <w:pPr>
        <w:jc w:val="both"/>
        <w:rPr>
          <w:rFonts w:ascii="Times New Roman" w:hAnsi="Times New Roman" w:cs="Times New Roman"/>
          <w:b/>
          <w:i/>
          <w:color w:val="0070C0"/>
          <w:sz w:val="24"/>
          <w:szCs w:val="24"/>
        </w:rPr>
      </w:pPr>
      <w:r w:rsidRPr="00502A21">
        <w:rPr>
          <w:rFonts w:ascii="Times New Roman" w:hAnsi="Times New Roman" w:cs="Times New Roman"/>
          <w:b/>
          <w:i/>
          <w:color w:val="0070C0"/>
          <w:sz w:val="24"/>
          <w:szCs w:val="24"/>
          <w:u w:val="single"/>
        </w:rPr>
        <w:t>Non-Observing Impostors.</w:t>
      </w:r>
      <w:r w:rsidRPr="00082F19">
        <w:rPr>
          <w:rFonts w:ascii="Times New Roman" w:hAnsi="Times New Roman" w:cs="Times New Roman"/>
          <w:b/>
          <w:i/>
          <w:color w:val="0070C0"/>
          <w:sz w:val="24"/>
          <w:szCs w:val="24"/>
        </w:rPr>
        <w:t xml:space="preserve"> </w:t>
      </w:r>
      <w:r w:rsidR="00FA72D7" w:rsidRPr="00082F19">
        <w:rPr>
          <w:rFonts w:ascii="Times New Roman" w:hAnsi="Times New Roman" w:cs="Times New Roman"/>
          <w:b/>
          <w:i/>
          <w:color w:val="0070C0"/>
          <w:sz w:val="24"/>
          <w:szCs w:val="24"/>
        </w:rPr>
        <w:t xml:space="preserve">(At </w:t>
      </w:r>
      <w:r w:rsidR="00420951">
        <w:rPr>
          <w:rFonts w:ascii="Times New Roman" w:hAnsi="Times New Roman" w:cs="Times New Roman"/>
          <w:b/>
          <w:i/>
          <w:color w:val="0070C0"/>
          <w:sz w:val="24"/>
          <w:szCs w:val="24"/>
        </w:rPr>
        <w:t>middle of</w:t>
      </w:r>
      <w:r w:rsidR="00FA72D7" w:rsidRPr="00082F19">
        <w:rPr>
          <w:rFonts w:ascii="Times New Roman" w:hAnsi="Times New Roman" w:cs="Times New Roman"/>
          <w:b/>
          <w:i/>
          <w:color w:val="0070C0"/>
          <w:sz w:val="24"/>
          <w:szCs w:val="24"/>
        </w:rPr>
        <w:t xml:space="preserve"> left column, page 12)</w:t>
      </w:r>
    </w:p>
    <w:p w14:paraId="56B4A0B9" w14:textId="77777777" w:rsidR="003B3259" w:rsidRDefault="00FE1F2D" w:rsidP="003B3259">
      <w:pPr>
        <w:jc w:val="both"/>
        <w:rPr>
          <w:rFonts w:ascii="Times New Roman" w:hAnsi="Times New Roman" w:cs="Times New Roman"/>
          <w:i/>
          <w:color w:val="0070C0"/>
          <w:sz w:val="24"/>
          <w:szCs w:val="24"/>
          <w:u w:val="single"/>
        </w:rPr>
      </w:pPr>
      <w:r w:rsidRPr="00502A21">
        <w:rPr>
          <w:rFonts w:ascii="Times New Roman" w:hAnsi="Times New Roman" w:cs="Times New Roman"/>
          <w:i/>
          <w:color w:val="0070C0"/>
          <w:sz w:val="24"/>
          <w:szCs w:val="24"/>
          <w:u w:val="single"/>
        </w:rPr>
        <w:t>For each subject (one of the 24 subjects, s</w:t>
      </w:r>
      <w:r w:rsidRPr="00502A21">
        <w:rPr>
          <w:rFonts w:ascii="Times New Roman" w:hAnsi="Times New Roman" w:cs="Times New Roman"/>
          <w:i/>
          <w:color w:val="0070C0"/>
          <w:sz w:val="24"/>
          <w:szCs w:val="24"/>
          <w:u w:val="single"/>
          <w:vertAlign w:val="subscript"/>
        </w:rPr>
        <w:t>i</w:t>
      </w:r>
      <w:r w:rsidRPr="00502A21">
        <w:rPr>
          <w:rFonts w:ascii="Times New Roman" w:hAnsi="Times New Roman" w:cs="Times New Roman"/>
          <w:i/>
          <w:color w:val="0070C0"/>
          <w:sz w:val="24"/>
          <w:szCs w:val="24"/>
          <w:u w:val="single"/>
        </w:rPr>
        <w:t>) that acts as a victim, we assume another subject (one from the rest of 23 subjects, s</w:t>
      </w:r>
      <w:r w:rsidRPr="00502A21">
        <w:rPr>
          <w:rFonts w:ascii="Times New Roman" w:hAnsi="Times New Roman" w:cs="Times New Roman"/>
          <w:i/>
          <w:color w:val="0070C0"/>
          <w:sz w:val="24"/>
          <w:szCs w:val="24"/>
          <w:u w:val="single"/>
          <w:vertAlign w:val="subscript"/>
        </w:rPr>
        <w:t>j</w:t>
      </w:r>
      <w:r w:rsidRPr="00502A21">
        <w:rPr>
          <w:rFonts w:ascii="Times New Roman" w:hAnsi="Times New Roman" w:cs="Times New Roman"/>
          <w:i/>
          <w:color w:val="0070C0"/>
          <w:sz w:val="24"/>
          <w:szCs w:val="24"/>
          <w:u w:val="single"/>
        </w:rPr>
        <w:t xml:space="preserve"> ) is an impostor without knowing any information of the victim. We label the rest 22 subjects as s</w:t>
      </w:r>
      <w:r w:rsidRPr="00502A21">
        <w:rPr>
          <w:rFonts w:ascii="Times New Roman" w:hAnsi="Times New Roman" w:cs="Times New Roman"/>
          <w:i/>
          <w:color w:val="0070C0"/>
          <w:sz w:val="24"/>
          <w:szCs w:val="24"/>
          <w:u w:val="single"/>
          <w:vertAlign w:val="subscript"/>
        </w:rPr>
        <w:t>rest</w:t>
      </w:r>
      <w:r w:rsidRPr="00502A21">
        <w:rPr>
          <w:rFonts w:ascii="Times New Roman" w:hAnsi="Times New Roman" w:cs="Times New Roman"/>
          <w:i/>
          <w:color w:val="0070C0"/>
          <w:sz w:val="24"/>
          <w:szCs w:val="24"/>
          <w:u w:val="single"/>
        </w:rPr>
        <w:t>. For each victim s</w:t>
      </w:r>
      <w:r w:rsidRPr="00502A21">
        <w:rPr>
          <w:rFonts w:ascii="Times New Roman" w:hAnsi="Times New Roman" w:cs="Times New Roman"/>
          <w:i/>
          <w:color w:val="0070C0"/>
          <w:sz w:val="24"/>
          <w:szCs w:val="24"/>
          <w:u w:val="single"/>
          <w:vertAlign w:val="subscript"/>
        </w:rPr>
        <w:t>i</w:t>
      </w:r>
      <w:r w:rsidRPr="00502A21">
        <w:rPr>
          <w:rFonts w:ascii="Times New Roman" w:hAnsi="Times New Roman" w:cs="Times New Roman"/>
          <w:i/>
          <w:color w:val="0070C0"/>
          <w:sz w:val="24"/>
          <w:szCs w:val="24"/>
          <w:u w:val="single"/>
        </w:rPr>
        <w:t>, we train 23 classifiers and show average result as one ROC curve in Figure 12. To train classifiers for s</w:t>
      </w:r>
      <w:r w:rsidRPr="00502A21">
        <w:rPr>
          <w:rFonts w:ascii="Times New Roman" w:hAnsi="Times New Roman" w:cs="Times New Roman"/>
          <w:i/>
          <w:color w:val="0070C0"/>
          <w:sz w:val="24"/>
          <w:szCs w:val="24"/>
          <w:u w:val="single"/>
          <w:vertAlign w:val="subscript"/>
        </w:rPr>
        <w:t>i</w:t>
      </w:r>
      <w:r w:rsidRPr="00502A21">
        <w:rPr>
          <w:rFonts w:ascii="Times New Roman" w:hAnsi="Times New Roman" w:cs="Times New Roman"/>
          <w:i/>
          <w:color w:val="0070C0"/>
          <w:sz w:val="24"/>
          <w:szCs w:val="24"/>
          <w:u w:val="single"/>
        </w:rPr>
        <w:t>, we use s</w:t>
      </w:r>
      <w:r w:rsidRPr="00502A21">
        <w:rPr>
          <w:rFonts w:ascii="Times New Roman" w:hAnsi="Times New Roman" w:cs="Times New Roman"/>
          <w:i/>
          <w:color w:val="0070C0"/>
          <w:sz w:val="24"/>
          <w:szCs w:val="24"/>
          <w:u w:val="single"/>
          <w:vertAlign w:val="subscript"/>
        </w:rPr>
        <w:t>i</w:t>
      </w:r>
      <w:r w:rsidRPr="00502A21">
        <w:rPr>
          <w:rFonts w:ascii="Times New Roman" w:hAnsi="Times New Roman" w:cs="Times New Roman"/>
          <w:i/>
          <w:color w:val="0070C0"/>
          <w:sz w:val="24"/>
          <w:szCs w:val="24"/>
          <w:u w:val="single"/>
        </w:rPr>
        <w:t>’s training data as positive samples, the s</w:t>
      </w:r>
      <w:r w:rsidRPr="00502A21">
        <w:rPr>
          <w:rFonts w:ascii="Times New Roman" w:hAnsi="Times New Roman" w:cs="Times New Roman"/>
          <w:i/>
          <w:color w:val="0070C0"/>
          <w:sz w:val="24"/>
          <w:szCs w:val="24"/>
          <w:u w:val="single"/>
          <w:vertAlign w:val="subscript"/>
        </w:rPr>
        <w:t>rest</w:t>
      </w:r>
      <w:r w:rsidRPr="00502A21">
        <w:rPr>
          <w:rFonts w:ascii="Times New Roman" w:hAnsi="Times New Roman" w:cs="Times New Roman"/>
          <w:i/>
          <w:color w:val="0070C0"/>
          <w:sz w:val="24"/>
          <w:szCs w:val="24"/>
          <w:u w:val="single"/>
        </w:rPr>
        <w:t>’ training data as negative samples, while s</w:t>
      </w:r>
      <w:r w:rsidRPr="00502A21">
        <w:rPr>
          <w:rFonts w:ascii="Times New Roman" w:hAnsi="Times New Roman" w:cs="Times New Roman"/>
          <w:i/>
          <w:color w:val="0070C0"/>
          <w:sz w:val="24"/>
          <w:szCs w:val="24"/>
          <w:u w:val="single"/>
          <w:vertAlign w:val="subscript"/>
        </w:rPr>
        <w:t>j</w:t>
      </w:r>
      <w:r w:rsidRPr="00502A21">
        <w:rPr>
          <w:rFonts w:ascii="Times New Roman" w:hAnsi="Times New Roman" w:cs="Times New Roman"/>
          <w:i/>
          <w:color w:val="0070C0"/>
          <w:sz w:val="24"/>
          <w:szCs w:val="24"/>
          <w:u w:val="single"/>
        </w:rPr>
        <w:t xml:space="preserve"> </w:t>
      </w:r>
      <w:r w:rsidR="00A57334" w:rsidRPr="00502A21">
        <w:rPr>
          <w:rFonts w:ascii="Times New Roman" w:hAnsi="Times New Roman" w:cs="Times New Roman"/>
          <w:i/>
          <w:color w:val="0070C0"/>
          <w:sz w:val="24"/>
          <w:szCs w:val="24"/>
          <w:u w:val="single"/>
        </w:rPr>
        <w:t xml:space="preserve">’s data are not included. In </w:t>
      </w:r>
      <w:r w:rsidRPr="00502A21">
        <w:rPr>
          <w:rFonts w:ascii="Times New Roman" w:hAnsi="Times New Roman" w:cs="Times New Roman"/>
          <w:i/>
          <w:color w:val="0070C0"/>
          <w:sz w:val="24"/>
          <w:szCs w:val="24"/>
          <w:u w:val="single"/>
        </w:rPr>
        <w:t>other word, the 23 classifiers for s</w:t>
      </w:r>
      <w:r w:rsidRPr="00502A21">
        <w:rPr>
          <w:rFonts w:ascii="Times New Roman" w:hAnsi="Times New Roman" w:cs="Times New Roman"/>
          <w:i/>
          <w:color w:val="0070C0"/>
          <w:sz w:val="24"/>
          <w:szCs w:val="24"/>
          <w:u w:val="single"/>
          <w:vertAlign w:val="subscript"/>
        </w:rPr>
        <w:t>i</w:t>
      </w:r>
      <w:r w:rsidRPr="00502A21">
        <w:rPr>
          <w:rFonts w:ascii="Times New Roman" w:hAnsi="Times New Roman" w:cs="Times New Roman"/>
          <w:i/>
          <w:color w:val="0070C0"/>
          <w:sz w:val="24"/>
          <w:szCs w:val="24"/>
          <w:u w:val="single"/>
        </w:rPr>
        <w:t xml:space="preserve"> </w:t>
      </w:r>
      <w:r w:rsidR="00A57334" w:rsidRPr="00502A21">
        <w:rPr>
          <w:rFonts w:ascii="Times New Roman" w:hAnsi="Times New Roman" w:cs="Times New Roman"/>
          <w:i/>
          <w:color w:val="0070C0"/>
          <w:sz w:val="24"/>
          <w:szCs w:val="24"/>
          <w:u w:val="single"/>
        </w:rPr>
        <w:t xml:space="preserve">have the same positive samples </w:t>
      </w:r>
      <w:r w:rsidRPr="00502A21">
        <w:rPr>
          <w:rFonts w:ascii="Times New Roman" w:hAnsi="Times New Roman" w:cs="Times New Roman"/>
          <w:i/>
          <w:color w:val="0070C0"/>
          <w:sz w:val="24"/>
          <w:szCs w:val="24"/>
          <w:u w:val="single"/>
        </w:rPr>
        <w:t>from s</w:t>
      </w:r>
      <w:r w:rsidRPr="00502A21">
        <w:rPr>
          <w:rFonts w:ascii="Times New Roman" w:hAnsi="Times New Roman" w:cs="Times New Roman"/>
          <w:i/>
          <w:color w:val="0070C0"/>
          <w:sz w:val="24"/>
          <w:szCs w:val="24"/>
          <w:u w:val="single"/>
          <w:vertAlign w:val="subscript"/>
        </w:rPr>
        <w:t>i</w:t>
      </w:r>
      <w:r w:rsidRPr="00502A21">
        <w:rPr>
          <w:rFonts w:ascii="Times New Roman" w:hAnsi="Times New Roman" w:cs="Times New Roman"/>
          <w:i/>
          <w:color w:val="0070C0"/>
          <w:sz w:val="24"/>
          <w:szCs w:val="24"/>
          <w:u w:val="single"/>
        </w:rPr>
        <w:t>, but negative training samp</w:t>
      </w:r>
      <w:r w:rsidR="00A57334" w:rsidRPr="00502A21">
        <w:rPr>
          <w:rFonts w:ascii="Times New Roman" w:hAnsi="Times New Roman" w:cs="Times New Roman"/>
          <w:i/>
          <w:color w:val="0070C0"/>
          <w:sz w:val="24"/>
          <w:szCs w:val="24"/>
          <w:u w:val="single"/>
        </w:rPr>
        <w:t xml:space="preserve">les are partly different as the </w:t>
      </w:r>
      <w:r w:rsidRPr="00502A21">
        <w:rPr>
          <w:rFonts w:ascii="Times New Roman" w:hAnsi="Times New Roman" w:cs="Times New Roman"/>
          <w:i/>
          <w:color w:val="0070C0"/>
          <w:sz w:val="24"/>
          <w:szCs w:val="24"/>
          <w:u w:val="single"/>
        </w:rPr>
        <w:t>s</w:t>
      </w:r>
      <w:r w:rsidRPr="00502A21">
        <w:rPr>
          <w:rFonts w:ascii="Times New Roman" w:hAnsi="Times New Roman" w:cs="Times New Roman"/>
          <w:i/>
          <w:color w:val="0070C0"/>
          <w:sz w:val="24"/>
          <w:szCs w:val="24"/>
          <w:u w:val="single"/>
          <w:vertAlign w:val="subscript"/>
        </w:rPr>
        <w:t>rest</w:t>
      </w:r>
      <w:r w:rsidRPr="00502A21">
        <w:rPr>
          <w:rFonts w:ascii="Times New Roman" w:hAnsi="Times New Roman" w:cs="Times New Roman"/>
          <w:i/>
          <w:color w:val="0070C0"/>
          <w:sz w:val="24"/>
          <w:szCs w:val="24"/>
          <w:u w:val="single"/>
        </w:rPr>
        <w:t xml:space="preserve"> sets are different since different s</w:t>
      </w:r>
      <w:r w:rsidRPr="00502A21">
        <w:rPr>
          <w:rFonts w:ascii="Times New Roman" w:hAnsi="Times New Roman" w:cs="Times New Roman"/>
          <w:i/>
          <w:color w:val="0070C0"/>
          <w:sz w:val="24"/>
          <w:szCs w:val="24"/>
          <w:u w:val="single"/>
          <w:vertAlign w:val="subscript"/>
        </w:rPr>
        <w:t>j</w:t>
      </w:r>
      <w:r w:rsidRPr="00502A21">
        <w:rPr>
          <w:rFonts w:ascii="Times New Roman" w:hAnsi="Times New Roman" w:cs="Times New Roman"/>
          <w:i/>
          <w:color w:val="0070C0"/>
          <w:sz w:val="24"/>
          <w:szCs w:val="24"/>
          <w:u w:val="single"/>
        </w:rPr>
        <w:t xml:space="preserve"> is</w:t>
      </w:r>
      <w:r w:rsidR="00A57334" w:rsidRPr="00502A21">
        <w:rPr>
          <w:rFonts w:ascii="Times New Roman" w:hAnsi="Times New Roman" w:cs="Times New Roman"/>
          <w:i/>
          <w:color w:val="0070C0"/>
          <w:sz w:val="24"/>
          <w:szCs w:val="24"/>
          <w:u w:val="single"/>
        </w:rPr>
        <w:t xml:space="preserve"> chosen as an impostor. </w:t>
      </w:r>
      <w:r w:rsidRPr="00502A21">
        <w:rPr>
          <w:rFonts w:ascii="Times New Roman" w:hAnsi="Times New Roman" w:cs="Times New Roman"/>
          <w:i/>
          <w:color w:val="0070C0"/>
          <w:sz w:val="24"/>
          <w:szCs w:val="24"/>
          <w:u w:val="single"/>
        </w:rPr>
        <w:t>To test classifiers of s</w:t>
      </w:r>
      <w:r w:rsidRPr="00502A21">
        <w:rPr>
          <w:rFonts w:ascii="Times New Roman" w:hAnsi="Times New Roman" w:cs="Times New Roman"/>
          <w:i/>
          <w:color w:val="0070C0"/>
          <w:sz w:val="24"/>
          <w:szCs w:val="24"/>
          <w:u w:val="single"/>
          <w:vertAlign w:val="subscript"/>
        </w:rPr>
        <w:t>i</w:t>
      </w:r>
      <w:r w:rsidRPr="00502A21">
        <w:rPr>
          <w:rFonts w:ascii="Times New Roman" w:hAnsi="Times New Roman" w:cs="Times New Roman"/>
          <w:i/>
          <w:color w:val="0070C0"/>
          <w:sz w:val="24"/>
          <w:szCs w:val="24"/>
          <w:u w:val="single"/>
        </w:rPr>
        <w:t>, we label all data from the attacker s</w:t>
      </w:r>
      <w:r w:rsidR="00A57334" w:rsidRPr="00502A21">
        <w:rPr>
          <w:rFonts w:ascii="Times New Roman" w:hAnsi="Times New Roman" w:cs="Times New Roman"/>
          <w:i/>
          <w:color w:val="0070C0"/>
          <w:sz w:val="24"/>
          <w:szCs w:val="24"/>
          <w:u w:val="single"/>
          <w:vertAlign w:val="subscript"/>
        </w:rPr>
        <w:t>j</w:t>
      </w:r>
      <w:r w:rsidR="00A57334" w:rsidRPr="00502A21">
        <w:rPr>
          <w:rFonts w:ascii="Times New Roman" w:hAnsi="Times New Roman" w:cs="Times New Roman"/>
          <w:i/>
          <w:color w:val="0070C0"/>
          <w:sz w:val="24"/>
          <w:szCs w:val="24"/>
          <w:u w:val="single"/>
        </w:rPr>
        <w:t xml:space="preserve"> </w:t>
      </w:r>
      <w:r w:rsidRPr="00502A21">
        <w:rPr>
          <w:rFonts w:ascii="Times New Roman" w:hAnsi="Times New Roman" w:cs="Times New Roman"/>
          <w:i/>
          <w:color w:val="0070C0"/>
          <w:sz w:val="24"/>
          <w:szCs w:val="24"/>
          <w:u w:val="single"/>
        </w:rPr>
        <w:t>as negative samples, and the testing data from the victim s</w:t>
      </w:r>
      <w:r w:rsidRPr="00502A21">
        <w:rPr>
          <w:rFonts w:ascii="Times New Roman" w:hAnsi="Times New Roman" w:cs="Times New Roman"/>
          <w:i/>
          <w:color w:val="0070C0"/>
          <w:sz w:val="24"/>
          <w:szCs w:val="24"/>
          <w:u w:val="single"/>
          <w:vertAlign w:val="subscript"/>
        </w:rPr>
        <w:t>i</w:t>
      </w:r>
      <w:r w:rsidRPr="00502A21">
        <w:rPr>
          <w:rFonts w:ascii="Times New Roman" w:hAnsi="Times New Roman" w:cs="Times New Roman"/>
          <w:i/>
          <w:color w:val="0070C0"/>
          <w:sz w:val="24"/>
          <w:szCs w:val="24"/>
          <w:u w:val="single"/>
        </w:rPr>
        <w:t xml:space="preserve"> </w:t>
      </w:r>
      <w:r w:rsidR="00A57334" w:rsidRPr="00502A21">
        <w:rPr>
          <w:rFonts w:ascii="Times New Roman" w:hAnsi="Times New Roman" w:cs="Times New Roman"/>
          <w:i/>
          <w:color w:val="0070C0"/>
          <w:sz w:val="24"/>
          <w:szCs w:val="24"/>
          <w:u w:val="single"/>
        </w:rPr>
        <w:t xml:space="preserve">are </w:t>
      </w:r>
      <w:r w:rsidRPr="00502A21">
        <w:rPr>
          <w:rFonts w:ascii="Times New Roman" w:hAnsi="Times New Roman" w:cs="Times New Roman"/>
          <w:i/>
          <w:color w:val="0070C0"/>
          <w:sz w:val="24"/>
          <w:szCs w:val="24"/>
          <w:u w:val="single"/>
        </w:rPr>
        <w:t>positive samples. The result of ea</w:t>
      </w:r>
      <w:r w:rsidR="00A57334" w:rsidRPr="00502A21">
        <w:rPr>
          <w:rFonts w:ascii="Times New Roman" w:hAnsi="Times New Roman" w:cs="Times New Roman"/>
          <w:i/>
          <w:color w:val="0070C0"/>
          <w:sz w:val="24"/>
          <w:szCs w:val="24"/>
          <w:u w:val="single"/>
        </w:rPr>
        <w:t xml:space="preserve">ch curve shown in Figure 12 are </w:t>
      </w:r>
      <w:r w:rsidRPr="00502A21">
        <w:rPr>
          <w:rFonts w:ascii="Times New Roman" w:hAnsi="Times New Roman" w:cs="Times New Roman"/>
          <w:i/>
          <w:color w:val="0070C0"/>
          <w:sz w:val="24"/>
          <w:szCs w:val="24"/>
          <w:u w:val="single"/>
        </w:rPr>
        <w:t>averaged on testing results to the 23 classifiers.</w:t>
      </w:r>
    </w:p>
    <w:p w14:paraId="2EFD1F29" w14:textId="77777777" w:rsidR="008D58F5" w:rsidRDefault="00542DB4" w:rsidP="008D58F5">
      <w:pPr>
        <w:jc w:val="both"/>
        <w:rPr>
          <w:rFonts w:ascii="Times New Roman" w:hAnsi="Times New Roman" w:cs="Times New Roman"/>
          <w:color w:val="222222"/>
          <w:sz w:val="24"/>
          <w:szCs w:val="24"/>
        </w:rPr>
      </w:pPr>
      <w:r w:rsidRPr="008D58F5">
        <w:rPr>
          <w:rFonts w:ascii="Times New Roman" w:hAnsi="Times New Roman" w:cs="Times New Roman"/>
          <w:color w:val="222222"/>
          <w:sz w:val="24"/>
          <w:szCs w:val="24"/>
          <w:shd w:val="clear" w:color="auto" w:fill="FFFFFF"/>
        </w:rPr>
        <w:t>Methods:</w:t>
      </w:r>
    </w:p>
    <w:p w14:paraId="602A7E7E" w14:textId="00F76C29" w:rsidR="003B3259" w:rsidRPr="008D58F5" w:rsidRDefault="00542DB4" w:rsidP="008D58F5">
      <w:pPr>
        <w:pStyle w:val="ListParagraph"/>
        <w:numPr>
          <w:ilvl w:val="0"/>
          <w:numId w:val="1"/>
        </w:numPr>
        <w:ind w:left="0" w:hanging="450"/>
        <w:jc w:val="both"/>
        <w:rPr>
          <w:rFonts w:ascii="Times New Roman" w:hAnsi="Times New Roman" w:cs="Times New Roman"/>
          <w:color w:val="222222"/>
          <w:sz w:val="24"/>
          <w:szCs w:val="24"/>
        </w:rPr>
      </w:pPr>
      <w:r w:rsidRPr="008D58F5">
        <w:rPr>
          <w:rFonts w:ascii="Times New Roman" w:hAnsi="Times New Roman" w:cs="Times New Roman"/>
          <w:color w:val="222222"/>
          <w:sz w:val="24"/>
          <w:szCs w:val="24"/>
          <w:shd w:val="clear" w:color="auto" w:fill="FFFFFF"/>
        </w:rPr>
        <w:t>- Reviewer 2 raises an important issue: while users are asked to write a word shown,</w:t>
      </w:r>
      <w:r w:rsidR="00FA72D7"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if I understand correctly, a savvy attacker could write some word - *any word*</w:t>
      </w:r>
      <w:r w:rsidR="00FA72D7"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likely to match the style of another user; provided the style features are</w:t>
      </w:r>
      <w:r w:rsidR="00FA72D7"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consistent with the other users' distribution, they would pass the challenge. This would be precisely because, as pointed out in the Conclusion, that the</w:t>
      </w:r>
      <w:r w:rsidR="00FA72D7"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system matches:</w:t>
      </w:r>
    </w:p>
    <w:p w14:paraId="6BD19E2E" w14:textId="77777777" w:rsidR="003B3259" w:rsidRDefault="00542DB4" w:rsidP="003B3259">
      <w:pPr>
        <w:jc w:val="both"/>
        <w:rPr>
          <w:rFonts w:ascii="Times New Roman" w:hAnsi="Times New Roman" w:cs="Times New Roman"/>
          <w:color w:val="222222"/>
          <w:sz w:val="24"/>
          <w:szCs w:val="24"/>
        </w:rPr>
      </w:pPr>
      <w:r w:rsidRPr="00082F19">
        <w:rPr>
          <w:rFonts w:ascii="Times New Roman" w:hAnsi="Times New Roman" w:cs="Times New Roman"/>
          <w:color w:val="222222"/>
          <w:sz w:val="24"/>
          <w:szCs w:val="24"/>
          <w:shd w:val="clear" w:color="auto" w:fill="FFFFFF"/>
        </w:rPr>
        <w:t xml:space="preserve"> " 'how they write</w:t>
      </w:r>
      <w:r w:rsidR="003B3259">
        <w:rPr>
          <w:rFonts w:ascii="Times New Roman" w:hAnsi="Times New Roman" w:cs="Times New Roman"/>
          <w:color w:val="222222"/>
          <w:sz w:val="24"/>
          <w:szCs w:val="24"/>
          <w:shd w:val="clear" w:color="auto" w:fill="FFFFFF"/>
        </w:rPr>
        <w:t xml:space="preserve">' instead of 'what they write' </w:t>
      </w:r>
    </w:p>
    <w:p w14:paraId="5AE4B945" w14:textId="0F73E2D4" w:rsidR="00A028CF" w:rsidRPr="00082F19" w:rsidRDefault="00542DB4" w:rsidP="003B3259">
      <w:pPr>
        <w:jc w:val="both"/>
        <w:rPr>
          <w:rFonts w:ascii="Times New Roman" w:hAnsi="Times New Roman" w:cs="Times New Roman"/>
          <w:i/>
          <w:color w:val="0070C0"/>
          <w:sz w:val="24"/>
          <w:szCs w:val="24"/>
        </w:rPr>
      </w:pPr>
      <w:r w:rsidRPr="00082F19">
        <w:rPr>
          <w:rFonts w:ascii="Times New Roman" w:hAnsi="Times New Roman" w:cs="Times New Roman"/>
          <w:color w:val="222222"/>
          <w:sz w:val="24"/>
          <w:szCs w:val="24"/>
          <w:shd w:val="clear" w:color="auto" w:fill="FFFFFF"/>
        </w:rPr>
        <w:t>This is an important limitation and significant vulnerability of the system,</w:t>
      </w:r>
      <w:r w:rsidR="00FA72D7"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which needs to be clearly identified and pointed out as important future</w:t>
      </w:r>
      <w:r w:rsidR="00FA72D7"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work, including in the Conclusion of the paper.</w:t>
      </w:r>
    </w:p>
    <w:p w14:paraId="13A46589" w14:textId="063C8594" w:rsidR="007D2BCF" w:rsidRPr="00082F19" w:rsidRDefault="002320B5" w:rsidP="003B3259">
      <w:pPr>
        <w:jc w:val="both"/>
        <w:rPr>
          <w:rFonts w:ascii="Times New Roman" w:hAnsi="Times New Roman" w:cs="Times New Roman"/>
          <w:color w:val="0070C0"/>
          <w:sz w:val="24"/>
          <w:szCs w:val="24"/>
          <w:shd w:val="clear" w:color="auto" w:fill="FFFFFF"/>
        </w:rPr>
      </w:pPr>
      <w:r w:rsidRPr="00082F19">
        <w:rPr>
          <w:rFonts w:ascii="Times New Roman" w:hAnsi="Times New Roman" w:cs="Times New Roman"/>
          <w:color w:val="0070C0"/>
          <w:sz w:val="24"/>
          <w:szCs w:val="24"/>
          <w:shd w:val="clear" w:color="auto" w:fill="FFFFFF"/>
        </w:rPr>
        <w:t xml:space="preserve"> We agree with the reviewer, and</w:t>
      </w:r>
      <w:r w:rsidR="00A028CF" w:rsidRPr="00082F19">
        <w:rPr>
          <w:rFonts w:ascii="Times New Roman" w:hAnsi="Times New Roman" w:cs="Times New Roman"/>
          <w:color w:val="0070C0"/>
          <w:sz w:val="24"/>
          <w:szCs w:val="24"/>
          <w:shd w:val="clear" w:color="auto" w:fill="FFFFFF"/>
        </w:rPr>
        <w:t xml:space="preserve"> </w:t>
      </w:r>
      <w:r w:rsidR="00276889" w:rsidRPr="00082F19">
        <w:rPr>
          <w:rFonts w:ascii="Times New Roman" w:hAnsi="Times New Roman" w:cs="Times New Roman"/>
          <w:color w:val="0070C0"/>
          <w:sz w:val="24"/>
          <w:szCs w:val="24"/>
          <w:shd w:val="clear" w:color="auto" w:fill="FFFFFF"/>
        </w:rPr>
        <w:t>added the following sentences in Section 7.1:</w:t>
      </w:r>
    </w:p>
    <w:p w14:paraId="24D7E79A" w14:textId="3F842D4A" w:rsidR="007D2BCF" w:rsidRPr="00533108" w:rsidRDefault="005B0914" w:rsidP="003B3259">
      <w:pPr>
        <w:jc w:val="both"/>
        <w:rPr>
          <w:rFonts w:ascii="Times New Roman" w:hAnsi="Times New Roman" w:cs="Times New Roman"/>
          <w:i/>
          <w:color w:val="0070C0"/>
          <w:sz w:val="24"/>
          <w:szCs w:val="24"/>
          <w:u w:val="single"/>
        </w:rPr>
      </w:pPr>
      <w:r w:rsidRPr="00533108">
        <w:rPr>
          <w:rFonts w:ascii="Times New Roman" w:hAnsi="Times New Roman" w:cs="Times New Roman"/>
          <w:i/>
          <w:color w:val="0070C0"/>
          <w:sz w:val="24"/>
          <w:szCs w:val="24"/>
          <w:u w:val="single"/>
        </w:rPr>
        <w:t xml:space="preserve">Essentially, the implemented MoCRA in the paper authenticates based on `how a user writes’ instead of both ‘how a user writes’ and `what a user writes’. </w:t>
      </w:r>
      <w:r w:rsidR="00305BF7" w:rsidRPr="00533108">
        <w:rPr>
          <w:rFonts w:ascii="Times New Roman" w:hAnsi="Times New Roman" w:cs="Times New Roman"/>
          <w:i/>
          <w:color w:val="0070C0"/>
          <w:sz w:val="24"/>
          <w:szCs w:val="24"/>
          <w:u w:val="single"/>
        </w:rPr>
        <w:t xml:space="preserve">As a direction for </w:t>
      </w:r>
      <w:r w:rsidR="007D2BCF" w:rsidRPr="00533108">
        <w:rPr>
          <w:rFonts w:ascii="Times New Roman" w:hAnsi="Times New Roman" w:cs="Times New Roman"/>
          <w:i/>
          <w:color w:val="0070C0"/>
          <w:sz w:val="24"/>
          <w:szCs w:val="24"/>
          <w:u w:val="single"/>
        </w:rPr>
        <w:t>future work</w:t>
      </w:r>
      <w:r w:rsidR="00305BF7" w:rsidRPr="00533108">
        <w:rPr>
          <w:rFonts w:ascii="Times New Roman" w:hAnsi="Times New Roman" w:cs="Times New Roman"/>
          <w:i/>
          <w:color w:val="0070C0"/>
          <w:sz w:val="24"/>
          <w:szCs w:val="24"/>
          <w:u w:val="single"/>
        </w:rPr>
        <w:t>,</w:t>
      </w:r>
      <w:r w:rsidR="007D2BCF" w:rsidRPr="00533108">
        <w:rPr>
          <w:rFonts w:ascii="Times New Roman" w:hAnsi="Times New Roman" w:cs="Times New Roman"/>
          <w:i/>
          <w:color w:val="0070C0"/>
          <w:sz w:val="24"/>
          <w:szCs w:val="24"/>
          <w:u w:val="single"/>
        </w:rPr>
        <w:t xml:space="preserve"> </w:t>
      </w:r>
      <w:r w:rsidR="001E2911" w:rsidRPr="00533108">
        <w:rPr>
          <w:rFonts w:ascii="Times New Roman" w:hAnsi="Times New Roman" w:cs="Times New Roman"/>
          <w:i/>
          <w:color w:val="0070C0"/>
          <w:sz w:val="24"/>
          <w:szCs w:val="24"/>
          <w:u w:val="single"/>
        </w:rPr>
        <w:t>it is important to</w:t>
      </w:r>
      <w:r w:rsidRPr="00533108">
        <w:rPr>
          <w:rFonts w:ascii="Times New Roman" w:hAnsi="Times New Roman" w:cs="Times New Roman"/>
          <w:i/>
          <w:color w:val="0070C0"/>
          <w:sz w:val="24"/>
          <w:szCs w:val="24"/>
          <w:u w:val="single"/>
        </w:rPr>
        <w:t xml:space="preserve"> investigate </w:t>
      </w:r>
      <w:r w:rsidR="007D2BCF" w:rsidRPr="00533108">
        <w:rPr>
          <w:rFonts w:ascii="Times New Roman" w:hAnsi="Times New Roman" w:cs="Times New Roman"/>
          <w:i/>
          <w:color w:val="0070C0"/>
          <w:sz w:val="24"/>
          <w:szCs w:val="24"/>
          <w:u w:val="single"/>
        </w:rPr>
        <w:t xml:space="preserve">content matching </w:t>
      </w:r>
      <w:r w:rsidRPr="00533108">
        <w:rPr>
          <w:rFonts w:ascii="Times New Roman" w:hAnsi="Times New Roman" w:cs="Times New Roman"/>
          <w:i/>
          <w:color w:val="0070C0"/>
          <w:sz w:val="24"/>
          <w:szCs w:val="24"/>
          <w:u w:val="single"/>
        </w:rPr>
        <w:t xml:space="preserve">and its impact </w:t>
      </w:r>
      <w:r w:rsidR="001E2911" w:rsidRPr="00533108">
        <w:rPr>
          <w:rFonts w:ascii="Times New Roman" w:hAnsi="Times New Roman" w:cs="Times New Roman"/>
          <w:i/>
          <w:color w:val="0070C0"/>
          <w:sz w:val="24"/>
          <w:szCs w:val="24"/>
          <w:u w:val="single"/>
        </w:rPr>
        <w:t xml:space="preserve">on </w:t>
      </w:r>
      <w:r w:rsidR="007D2BCF" w:rsidRPr="00533108">
        <w:rPr>
          <w:rFonts w:ascii="Times New Roman" w:hAnsi="Times New Roman" w:cs="Times New Roman"/>
          <w:i/>
          <w:color w:val="0070C0"/>
          <w:sz w:val="24"/>
          <w:szCs w:val="24"/>
          <w:u w:val="single"/>
        </w:rPr>
        <w:t>the accuracy of the system</w:t>
      </w:r>
      <w:r w:rsidR="001E2911" w:rsidRPr="00533108">
        <w:rPr>
          <w:rFonts w:ascii="Times New Roman" w:hAnsi="Times New Roman" w:cs="Times New Roman"/>
          <w:i/>
          <w:color w:val="0070C0"/>
          <w:sz w:val="24"/>
          <w:szCs w:val="24"/>
          <w:u w:val="single"/>
        </w:rPr>
        <w:t xml:space="preserve">. </w:t>
      </w:r>
      <w:r w:rsidRPr="00533108">
        <w:rPr>
          <w:rFonts w:ascii="Times New Roman" w:hAnsi="Times New Roman" w:cs="Times New Roman"/>
          <w:i/>
          <w:color w:val="0070C0"/>
          <w:sz w:val="24"/>
          <w:szCs w:val="24"/>
          <w:u w:val="single"/>
        </w:rPr>
        <w:t xml:space="preserve">We suspect that </w:t>
      </w:r>
      <w:r w:rsidR="001E2911" w:rsidRPr="00533108">
        <w:rPr>
          <w:rFonts w:ascii="Times New Roman" w:hAnsi="Times New Roman" w:cs="Times New Roman"/>
          <w:i/>
          <w:color w:val="0070C0"/>
          <w:sz w:val="24"/>
          <w:szCs w:val="24"/>
          <w:u w:val="single"/>
        </w:rPr>
        <w:t xml:space="preserve">content matching could improve the security, since </w:t>
      </w:r>
      <w:r w:rsidR="007D2BCF" w:rsidRPr="00533108">
        <w:rPr>
          <w:rFonts w:ascii="Times New Roman" w:hAnsi="Times New Roman" w:cs="Times New Roman"/>
          <w:i/>
          <w:color w:val="0070C0"/>
          <w:sz w:val="24"/>
          <w:szCs w:val="24"/>
          <w:u w:val="single"/>
        </w:rPr>
        <w:t xml:space="preserve">our evaluation results do not reject the </w:t>
      </w:r>
      <w:r w:rsidR="007D2BCF" w:rsidRPr="00533108">
        <w:rPr>
          <w:rFonts w:ascii="Times New Roman" w:hAnsi="Times New Roman" w:cs="Times New Roman"/>
          <w:i/>
          <w:color w:val="0070C0"/>
          <w:sz w:val="24"/>
          <w:szCs w:val="24"/>
          <w:u w:val="single"/>
        </w:rPr>
        <w:lastRenderedPageBreak/>
        <w:t xml:space="preserve">attack samples that have the same hand writing style distribution as the legitimate one but formed from different content, </w:t>
      </w:r>
      <w:r w:rsidR="001E2911" w:rsidRPr="00533108">
        <w:rPr>
          <w:rFonts w:ascii="Times New Roman" w:hAnsi="Times New Roman" w:cs="Times New Roman"/>
          <w:i/>
          <w:color w:val="0070C0"/>
          <w:sz w:val="24"/>
          <w:szCs w:val="24"/>
          <w:u w:val="single"/>
        </w:rPr>
        <w:t xml:space="preserve">such cases </w:t>
      </w:r>
      <w:r w:rsidR="007D2BCF" w:rsidRPr="00533108">
        <w:rPr>
          <w:rFonts w:ascii="Times New Roman" w:hAnsi="Times New Roman" w:cs="Times New Roman"/>
          <w:i/>
          <w:color w:val="0070C0"/>
          <w:sz w:val="24"/>
          <w:szCs w:val="24"/>
          <w:u w:val="single"/>
        </w:rPr>
        <w:t>should be rejected as the earlier stage -- content matching.</w:t>
      </w:r>
    </w:p>
    <w:p w14:paraId="4FA32610" w14:textId="005D844B" w:rsidR="00276889" w:rsidRPr="00082F19" w:rsidRDefault="00276889" w:rsidP="003B3259">
      <w:pPr>
        <w:jc w:val="both"/>
        <w:rPr>
          <w:rFonts w:ascii="Times New Roman" w:hAnsi="Times New Roman" w:cs="Times New Roman"/>
          <w:i/>
          <w:color w:val="0070C0"/>
          <w:sz w:val="24"/>
          <w:szCs w:val="24"/>
          <w:shd w:val="clear" w:color="auto" w:fill="FFFFFF"/>
        </w:rPr>
      </w:pPr>
      <w:r w:rsidRPr="00082F19">
        <w:rPr>
          <w:rFonts w:ascii="Times New Roman" w:hAnsi="Times New Roman" w:cs="Times New Roman"/>
          <w:color w:val="0070C0"/>
          <w:sz w:val="24"/>
          <w:szCs w:val="24"/>
          <w:shd w:val="clear" w:color="auto" w:fill="FFFFFF"/>
        </w:rPr>
        <w:t>We also added the following sentences in Conclusion:</w:t>
      </w:r>
    </w:p>
    <w:p w14:paraId="2972EB8E" w14:textId="77777777" w:rsidR="008D58F5" w:rsidRPr="008D58F5" w:rsidRDefault="007D2BCF" w:rsidP="008D58F5">
      <w:pPr>
        <w:jc w:val="both"/>
        <w:rPr>
          <w:rFonts w:ascii="Times New Roman" w:hAnsi="Times New Roman" w:cs="Times New Roman"/>
          <w:i/>
          <w:color w:val="0070C0"/>
          <w:sz w:val="24"/>
          <w:szCs w:val="24"/>
          <w:u w:val="single"/>
        </w:rPr>
      </w:pPr>
      <w:r w:rsidRPr="008D58F5">
        <w:rPr>
          <w:rFonts w:ascii="Times New Roman" w:hAnsi="Times New Roman" w:cs="Times New Roman"/>
          <w:i/>
          <w:color w:val="0070C0"/>
          <w:sz w:val="24"/>
          <w:szCs w:val="24"/>
          <w:u w:val="single"/>
        </w:rPr>
        <w:t>Our scheme authenticates users based on `what they write' and `how they write'.</w:t>
      </w:r>
      <w:r w:rsidR="00D70E8B" w:rsidRPr="008D58F5">
        <w:rPr>
          <w:rFonts w:ascii="Times New Roman" w:hAnsi="Times New Roman" w:cs="Times New Roman"/>
          <w:i/>
          <w:color w:val="0070C0"/>
          <w:sz w:val="24"/>
          <w:szCs w:val="24"/>
          <w:u w:val="single"/>
        </w:rPr>
        <w:t xml:space="preserve"> In this paper, we focus on ` how they write’, and `what they write’ </w:t>
      </w:r>
      <w:r w:rsidRPr="008D58F5">
        <w:rPr>
          <w:rFonts w:ascii="Times New Roman" w:hAnsi="Times New Roman" w:cs="Times New Roman"/>
          <w:i/>
          <w:color w:val="0070C0"/>
          <w:sz w:val="24"/>
          <w:szCs w:val="24"/>
          <w:u w:val="single"/>
        </w:rPr>
        <w:t xml:space="preserve">will be </w:t>
      </w:r>
      <w:r w:rsidR="00FB328B" w:rsidRPr="008D58F5">
        <w:rPr>
          <w:rFonts w:ascii="Times New Roman" w:hAnsi="Times New Roman" w:cs="Times New Roman"/>
          <w:i/>
          <w:color w:val="0070C0"/>
          <w:sz w:val="24"/>
          <w:szCs w:val="24"/>
          <w:u w:val="single"/>
        </w:rPr>
        <w:t>discussed</w:t>
      </w:r>
      <w:r w:rsidRPr="008D58F5">
        <w:rPr>
          <w:rFonts w:ascii="Times New Roman" w:hAnsi="Times New Roman" w:cs="Times New Roman"/>
          <w:i/>
          <w:color w:val="0070C0"/>
          <w:sz w:val="24"/>
          <w:szCs w:val="24"/>
          <w:u w:val="single"/>
        </w:rPr>
        <w:t xml:space="preserve"> in the future work</w:t>
      </w:r>
      <w:r w:rsidR="00D70E8B" w:rsidRPr="008D58F5">
        <w:rPr>
          <w:rFonts w:ascii="Times New Roman" w:hAnsi="Times New Roman" w:cs="Times New Roman"/>
          <w:i/>
          <w:color w:val="0070C0"/>
          <w:sz w:val="24"/>
          <w:szCs w:val="24"/>
          <w:u w:val="single"/>
        </w:rPr>
        <w:t xml:space="preserve">. </w:t>
      </w:r>
    </w:p>
    <w:p w14:paraId="09DCC695" w14:textId="45214C24" w:rsidR="00F32A57" w:rsidRPr="008D58F5"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8D58F5">
        <w:rPr>
          <w:rFonts w:ascii="Times New Roman" w:hAnsi="Times New Roman" w:cs="Times New Roman"/>
          <w:color w:val="222222"/>
          <w:sz w:val="24"/>
          <w:szCs w:val="24"/>
          <w:shd w:val="clear" w:color="auto" w:fill="FFFFFF"/>
        </w:rPr>
        <w:t>- Some content on the extent to which *what* people write influences *how*</w:t>
      </w:r>
      <w:r w:rsidR="00276889"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 xml:space="preserve">feature/code distributions are defined for users </w:t>
      </w:r>
      <w:r w:rsidR="00FB328B" w:rsidRPr="008D58F5">
        <w:rPr>
          <w:rFonts w:ascii="Times New Roman" w:hAnsi="Times New Roman" w:cs="Times New Roman"/>
          <w:color w:val="222222"/>
          <w:sz w:val="24"/>
          <w:szCs w:val="24"/>
          <w:shd w:val="clear" w:color="auto" w:fill="FFFFFF"/>
        </w:rPr>
        <w:t>should</w:t>
      </w:r>
      <w:r w:rsidRPr="008D58F5">
        <w:rPr>
          <w:rFonts w:ascii="Times New Roman" w:hAnsi="Times New Roman" w:cs="Times New Roman"/>
          <w:color w:val="222222"/>
          <w:sz w:val="24"/>
          <w:szCs w:val="24"/>
          <w:shd w:val="clear" w:color="auto" w:fill="FFFFFF"/>
        </w:rPr>
        <w:t xml:space="preserve"> be briefly discussed in the paper. Obviously if a user's features come from just one or two physically similar phrases, the user's writing will be easier to imitate</w:t>
      </w:r>
      <w:r w:rsidR="00276889"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by an attacker; this independence between 'what' and 'how' in the paper</w:t>
      </w:r>
      <w:r w:rsidR="00276889"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needs to be carefully qualified/explained.</w:t>
      </w:r>
    </w:p>
    <w:p w14:paraId="75BAE81D" w14:textId="4C856DE7" w:rsidR="00357542" w:rsidRPr="00082F19" w:rsidRDefault="002A0E74" w:rsidP="003B3259">
      <w:pPr>
        <w:jc w:val="both"/>
        <w:rPr>
          <w:rFonts w:ascii="Times New Roman" w:hAnsi="Times New Roman" w:cs="Times New Roman"/>
          <w:color w:val="0070C0"/>
          <w:sz w:val="24"/>
          <w:szCs w:val="24"/>
          <w:shd w:val="clear" w:color="auto" w:fill="FFFFFF"/>
        </w:rPr>
      </w:pPr>
      <w:r w:rsidRPr="00082F19">
        <w:rPr>
          <w:rFonts w:ascii="Times New Roman" w:hAnsi="Times New Roman" w:cs="Times New Roman"/>
          <w:color w:val="0070C0"/>
          <w:sz w:val="24"/>
          <w:szCs w:val="24"/>
          <w:shd w:val="clear" w:color="auto" w:fill="FFFFFF"/>
        </w:rPr>
        <w:t xml:space="preserve">We appreciate the insightful suggestion. The writing styles are independent of `what’ because writing styles are extracted from stroke segments instead of letters. Thus, as long as enough stroke segments are used for training and testing, MoCRA can authenticate a user reliably. In terms of an attacker, the observation is that an attacker cannot mimic every stroke segments well, and cannot produce a consistent writing style.   </w:t>
      </w:r>
      <w:r w:rsidR="00FB328B" w:rsidRPr="00082F19">
        <w:rPr>
          <w:rFonts w:ascii="Times New Roman" w:hAnsi="Times New Roman" w:cs="Times New Roman"/>
          <w:color w:val="0070C0"/>
          <w:sz w:val="24"/>
          <w:szCs w:val="24"/>
          <w:shd w:val="clear" w:color="auto" w:fill="FFFFFF"/>
        </w:rPr>
        <w:t>We add</w:t>
      </w:r>
      <w:r w:rsidR="00B84B64" w:rsidRPr="00082F19">
        <w:rPr>
          <w:rFonts w:ascii="Times New Roman" w:hAnsi="Times New Roman" w:cs="Times New Roman"/>
          <w:color w:val="0070C0"/>
          <w:sz w:val="24"/>
          <w:szCs w:val="24"/>
          <w:shd w:val="clear" w:color="auto" w:fill="FFFFFF"/>
        </w:rPr>
        <w:t>ed</w:t>
      </w:r>
      <w:r w:rsidR="00FB328B" w:rsidRPr="00082F19">
        <w:rPr>
          <w:rFonts w:ascii="Times New Roman" w:hAnsi="Times New Roman" w:cs="Times New Roman"/>
          <w:color w:val="0070C0"/>
          <w:sz w:val="24"/>
          <w:szCs w:val="24"/>
          <w:shd w:val="clear" w:color="auto" w:fill="FFFFFF"/>
        </w:rPr>
        <w:t xml:space="preserve"> </w:t>
      </w:r>
      <w:r w:rsidR="00506DFA" w:rsidRPr="00082F19">
        <w:rPr>
          <w:rFonts w:ascii="Times New Roman" w:hAnsi="Times New Roman" w:cs="Times New Roman"/>
          <w:color w:val="0070C0"/>
          <w:sz w:val="24"/>
          <w:szCs w:val="24"/>
          <w:shd w:val="clear" w:color="auto" w:fill="FFFFFF"/>
        </w:rPr>
        <w:t xml:space="preserve">the following paragraph </w:t>
      </w:r>
      <w:r w:rsidR="00FB328B" w:rsidRPr="00082F19">
        <w:rPr>
          <w:rFonts w:ascii="Times New Roman" w:hAnsi="Times New Roman" w:cs="Times New Roman"/>
          <w:color w:val="0070C0"/>
          <w:sz w:val="24"/>
          <w:szCs w:val="24"/>
          <w:shd w:val="clear" w:color="auto" w:fill="FFFFFF"/>
        </w:rPr>
        <w:t>in</w:t>
      </w:r>
      <w:r w:rsidR="00506DFA" w:rsidRPr="00082F19">
        <w:rPr>
          <w:rFonts w:ascii="Times New Roman" w:hAnsi="Times New Roman" w:cs="Times New Roman"/>
          <w:color w:val="0070C0"/>
          <w:sz w:val="24"/>
          <w:szCs w:val="24"/>
          <w:shd w:val="clear" w:color="auto" w:fill="FFFFFF"/>
        </w:rPr>
        <w:t xml:space="preserve"> S</w:t>
      </w:r>
      <w:r w:rsidR="00FB328B" w:rsidRPr="00082F19">
        <w:rPr>
          <w:rFonts w:ascii="Times New Roman" w:hAnsi="Times New Roman" w:cs="Times New Roman"/>
          <w:color w:val="0070C0"/>
          <w:sz w:val="24"/>
          <w:szCs w:val="24"/>
          <w:shd w:val="clear" w:color="auto" w:fill="FFFFFF"/>
        </w:rPr>
        <w:t xml:space="preserve">ection 5.4 </w:t>
      </w:r>
      <w:r w:rsidR="00506DFA" w:rsidRPr="00082F19">
        <w:rPr>
          <w:rFonts w:ascii="Times New Roman" w:hAnsi="Times New Roman" w:cs="Times New Roman"/>
          <w:color w:val="0070C0"/>
          <w:sz w:val="24"/>
          <w:szCs w:val="24"/>
          <w:shd w:val="clear" w:color="auto" w:fill="FFFFFF"/>
        </w:rPr>
        <w:t>to clarify this issue:</w:t>
      </w:r>
      <w:r w:rsidRPr="00082F19">
        <w:rPr>
          <w:rFonts w:ascii="Times New Roman" w:hAnsi="Times New Roman" w:cs="Times New Roman"/>
          <w:color w:val="0070C0"/>
          <w:sz w:val="24"/>
          <w:szCs w:val="24"/>
          <w:shd w:val="clear" w:color="auto" w:fill="FFFFFF"/>
        </w:rPr>
        <w:t xml:space="preserve"> </w:t>
      </w:r>
    </w:p>
    <w:p w14:paraId="1E67A443" w14:textId="2EFEB48D" w:rsidR="00F32A57" w:rsidRPr="00533108" w:rsidRDefault="00357542" w:rsidP="003B3259">
      <w:pPr>
        <w:jc w:val="both"/>
        <w:rPr>
          <w:rFonts w:ascii="Times New Roman" w:hAnsi="Times New Roman" w:cs="Times New Roman"/>
          <w:i/>
          <w:color w:val="0070C0"/>
          <w:sz w:val="24"/>
          <w:szCs w:val="24"/>
          <w:u w:val="single"/>
          <w:shd w:val="clear" w:color="auto" w:fill="FFFFFF"/>
        </w:rPr>
      </w:pPr>
      <w:r w:rsidRPr="00533108">
        <w:rPr>
          <w:rFonts w:ascii="Times New Roman" w:hAnsi="Times New Roman" w:cs="Times New Roman"/>
          <w:i/>
          <w:color w:val="0070C0"/>
          <w:sz w:val="24"/>
          <w:szCs w:val="24"/>
          <w:u w:val="single"/>
        </w:rPr>
        <w:t>We split the input data into two parts: training data and testing data. The training data are used to model the writing style of a user, and a testing sample is used to test a user's writing style, thus a sample should include writing style representati</w:t>
      </w:r>
      <w:r w:rsidR="00210CC4" w:rsidRPr="00533108">
        <w:rPr>
          <w:rFonts w:ascii="Times New Roman" w:hAnsi="Times New Roman" w:cs="Times New Roman"/>
          <w:i/>
          <w:color w:val="0070C0"/>
          <w:sz w:val="24"/>
          <w:szCs w:val="24"/>
          <w:u w:val="single"/>
        </w:rPr>
        <w:t>on</w:t>
      </w:r>
      <w:r w:rsidRPr="00533108">
        <w:rPr>
          <w:rFonts w:ascii="Times New Roman" w:hAnsi="Times New Roman" w:cs="Times New Roman"/>
          <w:i/>
          <w:color w:val="0070C0"/>
          <w:sz w:val="24"/>
          <w:szCs w:val="24"/>
          <w:u w:val="single"/>
        </w:rPr>
        <w:t xml:space="preserve">s of the user. </w:t>
      </w:r>
      <w:r w:rsidR="009219C6" w:rsidRPr="00533108">
        <w:rPr>
          <w:rFonts w:ascii="Times New Roman" w:hAnsi="Times New Roman" w:cs="Times New Roman"/>
          <w:i/>
          <w:color w:val="0070C0"/>
          <w:sz w:val="24"/>
          <w:szCs w:val="24"/>
          <w:u w:val="single"/>
        </w:rPr>
        <w:t xml:space="preserve">Since the </w:t>
      </w:r>
      <w:r w:rsidR="009219C6" w:rsidRPr="00533108">
        <w:rPr>
          <w:rFonts w:ascii="Times New Roman" w:hAnsi="Times New Roman" w:cs="Times New Roman"/>
          <w:i/>
          <w:color w:val="0070C0"/>
          <w:sz w:val="24"/>
          <w:szCs w:val="24"/>
          <w:u w:val="single"/>
          <w:shd w:val="clear" w:color="auto" w:fill="FFFFFF"/>
        </w:rPr>
        <w:t>writing styles are extracted from stroke segments instead of letters. Thus, as long as enough stroke segments are used for training and testing</w:t>
      </w:r>
      <w:r w:rsidR="00232BB3">
        <w:rPr>
          <w:rFonts w:ascii="Times New Roman" w:hAnsi="Times New Roman" w:cs="Times New Roman"/>
          <w:i/>
          <w:color w:val="0070C0"/>
          <w:sz w:val="24"/>
          <w:szCs w:val="24"/>
          <w:u w:val="single"/>
          <w:shd w:val="clear" w:color="auto" w:fill="FFFFFF"/>
        </w:rPr>
        <w:t xml:space="preserve"> samples</w:t>
      </w:r>
      <w:r w:rsidR="009219C6" w:rsidRPr="00533108">
        <w:rPr>
          <w:rFonts w:ascii="Times New Roman" w:hAnsi="Times New Roman" w:cs="Times New Roman"/>
          <w:i/>
          <w:color w:val="0070C0"/>
          <w:sz w:val="24"/>
          <w:szCs w:val="24"/>
          <w:u w:val="single"/>
          <w:shd w:val="clear" w:color="auto" w:fill="FFFFFF"/>
        </w:rPr>
        <w:t xml:space="preserve">, MoCRA can authenticate a user reliably. </w:t>
      </w:r>
      <w:r w:rsidRPr="00533108">
        <w:rPr>
          <w:rFonts w:ascii="Times New Roman" w:hAnsi="Times New Roman" w:cs="Times New Roman"/>
          <w:i/>
          <w:color w:val="0070C0"/>
          <w:sz w:val="24"/>
          <w:szCs w:val="24"/>
          <w:u w:val="single"/>
        </w:rPr>
        <w:t>We assume the content of the challenge has a fair distribution, so the length of a sample (i.e., how many letters or how many frames in a sample) indirectly shows the representat</w:t>
      </w:r>
      <w:r w:rsidR="00210CC4" w:rsidRPr="00533108">
        <w:rPr>
          <w:rFonts w:ascii="Times New Roman" w:hAnsi="Times New Roman" w:cs="Times New Roman"/>
          <w:i/>
          <w:color w:val="0070C0"/>
          <w:sz w:val="24"/>
          <w:szCs w:val="24"/>
          <w:u w:val="single"/>
        </w:rPr>
        <w:t>ion</w:t>
      </w:r>
      <w:r w:rsidRPr="00533108">
        <w:rPr>
          <w:rFonts w:ascii="Times New Roman" w:hAnsi="Times New Roman" w:cs="Times New Roman"/>
          <w:i/>
          <w:color w:val="0070C0"/>
          <w:sz w:val="24"/>
          <w:szCs w:val="24"/>
          <w:u w:val="single"/>
        </w:rPr>
        <w:t>s of the writing style. We will examine appropriate length in Section 6.</w:t>
      </w:r>
    </w:p>
    <w:p w14:paraId="240EDF17" w14:textId="03E3FA8F" w:rsidR="00B84B64" w:rsidRPr="00082F19" w:rsidRDefault="00542DB4" w:rsidP="008D58F5">
      <w:pPr>
        <w:pStyle w:val="ListParagraph"/>
        <w:numPr>
          <w:ilvl w:val="0"/>
          <w:numId w:val="1"/>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 xml:space="preserve">- The normalization of features needs to be clarified on page 9 </w:t>
      </w:r>
      <w:r w:rsidR="00B84B64" w:rsidRPr="00082F19">
        <w:rPr>
          <w:rFonts w:ascii="Times New Roman" w:hAnsi="Times New Roman" w:cs="Times New Roman"/>
          <w:color w:val="222222"/>
          <w:sz w:val="24"/>
          <w:szCs w:val="24"/>
          <w:shd w:val="clear" w:color="auto" w:fill="FFFFFF"/>
        </w:rPr>
        <w:t>–</w:t>
      </w:r>
      <w:r w:rsidRPr="00082F19">
        <w:rPr>
          <w:rFonts w:ascii="Times New Roman" w:hAnsi="Times New Roman" w:cs="Times New Roman"/>
          <w:color w:val="222222"/>
          <w:sz w:val="24"/>
          <w:szCs w:val="24"/>
          <w:shd w:val="clear" w:color="auto" w:fill="FFFFFF"/>
        </w:rPr>
        <w:t xml:space="preserve"> how</w:t>
      </w:r>
      <w:r w:rsidR="00B84B64"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is single feature distribution forced to be univariate Gaussian? Are the mean and standard deviation computed, after which every feature is assumed to be normally distributed?</w:t>
      </w:r>
    </w:p>
    <w:p w14:paraId="32E2908A" w14:textId="5F4D69C2" w:rsidR="00B84B64" w:rsidRPr="00082F19" w:rsidRDefault="00EF5C51"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 xml:space="preserve">We agree with the reviewer. </w:t>
      </w:r>
      <w:r w:rsidR="00B84B64" w:rsidRPr="00082F19">
        <w:rPr>
          <w:rFonts w:ascii="Times New Roman" w:hAnsi="Times New Roman" w:cs="Times New Roman"/>
          <w:color w:val="0070C0"/>
          <w:sz w:val="24"/>
          <w:szCs w:val="24"/>
        </w:rPr>
        <w:t>We added the following sentence at the end of Section 5.1 (page 9) to clarify it:</w:t>
      </w:r>
    </w:p>
    <w:p w14:paraId="08C99C3B" w14:textId="77777777" w:rsidR="003B3259" w:rsidRDefault="00A10B2D" w:rsidP="003B3259">
      <w:pPr>
        <w:jc w:val="both"/>
        <w:rPr>
          <w:rFonts w:ascii="Times New Roman" w:hAnsi="Times New Roman" w:cs="Times New Roman"/>
          <w:color w:val="222222"/>
          <w:sz w:val="24"/>
          <w:szCs w:val="24"/>
        </w:rPr>
      </w:pPr>
      <w:r w:rsidRPr="00976518">
        <w:rPr>
          <w:rFonts w:ascii="Times New Roman" w:hAnsi="Times New Roman" w:cs="Times New Roman"/>
          <w:i/>
          <w:color w:val="0070C0"/>
          <w:sz w:val="24"/>
          <w:szCs w:val="24"/>
          <w:u w:val="single"/>
        </w:rPr>
        <w:t>For each dimension, we first calculate a mean value and its standard deviation, then the value</w:t>
      </w:r>
      <w:r w:rsidR="00FE1F2D" w:rsidRPr="00976518">
        <w:rPr>
          <w:rFonts w:ascii="Times New Roman" w:hAnsi="Times New Roman" w:cs="Times New Roman"/>
          <w:i/>
          <w:color w:val="0070C0"/>
          <w:sz w:val="24"/>
          <w:szCs w:val="24"/>
          <w:u w:val="single"/>
        </w:rPr>
        <w:t>s</w:t>
      </w:r>
      <w:r w:rsidRPr="00976518">
        <w:rPr>
          <w:rFonts w:ascii="Times New Roman" w:hAnsi="Times New Roman" w:cs="Times New Roman"/>
          <w:i/>
          <w:color w:val="0070C0"/>
          <w:sz w:val="24"/>
          <w:szCs w:val="24"/>
          <w:u w:val="single"/>
        </w:rPr>
        <w:t xml:space="preserve"> are converted to new values that fit into a standard Gaussian distribution.</w:t>
      </w:r>
    </w:p>
    <w:p w14:paraId="4921215B" w14:textId="77777777" w:rsidR="003B3259" w:rsidRDefault="003B3259" w:rsidP="003B3259">
      <w:pPr>
        <w:jc w:val="both"/>
        <w:rPr>
          <w:rFonts w:ascii="Times New Roman" w:hAnsi="Times New Roman" w:cs="Times New Roman"/>
          <w:color w:val="222222"/>
          <w:sz w:val="24"/>
          <w:szCs w:val="24"/>
        </w:rPr>
      </w:pPr>
    </w:p>
    <w:p w14:paraId="247A0312" w14:textId="397B455F" w:rsidR="003B3259" w:rsidRDefault="00542DB4" w:rsidP="003B3259">
      <w:pPr>
        <w:jc w:val="both"/>
        <w:rPr>
          <w:rFonts w:ascii="Times New Roman" w:hAnsi="Times New Roman" w:cs="Times New Roman"/>
          <w:color w:val="222222"/>
          <w:sz w:val="24"/>
          <w:szCs w:val="24"/>
        </w:rPr>
      </w:pPr>
      <w:r w:rsidRPr="00082F19">
        <w:rPr>
          <w:rFonts w:ascii="Times New Roman" w:hAnsi="Times New Roman" w:cs="Times New Roman"/>
          <w:color w:val="222222"/>
          <w:sz w:val="24"/>
          <w:szCs w:val="24"/>
          <w:shd w:val="clear" w:color="auto" w:fill="FFFFFF"/>
        </w:rPr>
        <w:t>Typos and Other Corrections:</w:t>
      </w:r>
    </w:p>
    <w:p w14:paraId="09155E68" w14:textId="6A67A035" w:rsidR="00214A05" w:rsidRPr="00082F19"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222222"/>
          <w:sz w:val="24"/>
          <w:szCs w:val="24"/>
          <w:shd w:val="clear" w:color="auto" w:fill="FFFFFF"/>
        </w:rPr>
        <w:t>- Page 1: Unclear: 'where a user obtained the secret' - what secret?</w:t>
      </w:r>
      <w:r w:rsidR="00214A05" w:rsidRPr="00082F19">
        <w:rPr>
          <w:rFonts w:ascii="Times New Roman" w:hAnsi="Times New Roman" w:cs="Times New Roman"/>
          <w:color w:val="222222"/>
          <w:sz w:val="24"/>
          <w:szCs w:val="24"/>
          <w:shd w:val="clear" w:color="auto" w:fill="FFFFFF"/>
        </w:rPr>
        <w:t xml:space="preserve"> </w:t>
      </w:r>
      <w:r w:rsidR="00214A05" w:rsidRPr="00082F19">
        <w:rPr>
          <w:rFonts w:ascii="Times New Roman" w:hAnsi="Times New Roman" w:cs="Times New Roman"/>
          <w:color w:val="222222"/>
          <w:sz w:val="24"/>
          <w:szCs w:val="24"/>
          <w:shd w:val="clear" w:color="auto" w:fill="FFFFFF"/>
        </w:rPr>
        <w:tab/>
      </w:r>
    </w:p>
    <w:p w14:paraId="1C294712" w14:textId="1791247A" w:rsidR="00B84B64" w:rsidRPr="00082F19" w:rsidRDefault="00FE1F2D"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 xml:space="preserve">We </w:t>
      </w:r>
      <w:r w:rsidR="00B84B64" w:rsidRPr="00082F19">
        <w:rPr>
          <w:rFonts w:ascii="Times New Roman" w:hAnsi="Times New Roman" w:cs="Times New Roman"/>
          <w:color w:val="0070C0"/>
          <w:sz w:val="24"/>
          <w:szCs w:val="24"/>
        </w:rPr>
        <w:t>updated it to</w:t>
      </w:r>
      <w:r w:rsidR="00976518">
        <w:rPr>
          <w:rFonts w:ascii="Times New Roman" w:hAnsi="Times New Roman" w:cs="Times New Roman"/>
          <w:color w:val="0070C0"/>
          <w:sz w:val="24"/>
          <w:szCs w:val="24"/>
        </w:rPr>
        <w:t>:</w:t>
      </w:r>
      <w:r w:rsidR="00B84B64" w:rsidRPr="00082F19">
        <w:rPr>
          <w:rFonts w:ascii="Times New Roman" w:hAnsi="Times New Roman" w:cs="Times New Roman"/>
          <w:color w:val="0070C0"/>
          <w:sz w:val="24"/>
          <w:szCs w:val="24"/>
        </w:rPr>
        <w:t xml:space="preserve"> </w:t>
      </w:r>
    </w:p>
    <w:p w14:paraId="13D37AE0" w14:textId="2C461CB4" w:rsidR="00214A05" w:rsidRPr="00082F19" w:rsidRDefault="00B84B64" w:rsidP="003B3259">
      <w:pPr>
        <w:jc w:val="both"/>
        <w:rPr>
          <w:rFonts w:ascii="Times New Roman" w:hAnsi="Times New Roman" w:cs="Times New Roman"/>
          <w:color w:val="0070C0"/>
          <w:sz w:val="24"/>
          <w:szCs w:val="24"/>
        </w:rPr>
      </w:pPr>
      <w:r w:rsidRPr="00976518">
        <w:rPr>
          <w:rFonts w:ascii="Times New Roman" w:hAnsi="Times New Roman" w:cs="Times New Roman"/>
          <w:i/>
          <w:color w:val="0070C0"/>
          <w:sz w:val="24"/>
          <w:szCs w:val="24"/>
          <w:shd w:val="clear" w:color="auto" w:fill="FFFFFF"/>
        </w:rPr>
        <w:t>where a user obtained the secret</w:t>
      </w:r>
      <w:r w:rsidRPr="00082F19">
        <w:rPr>
          <w:rFonts w:ascii="Times New Roman" w:hAnsi="Times New Roman" w:cs="Times New Roman"/>
          <w:color w:val="222222"/>
          <w:sz w:val="24"/>
          <w:szCs w:val="24"/>
          <w:shd w:val="clear" w:color="auto" w:fill="FFFFFF"/>
        </w:rPr>
        <w:t xml:space="preserve"> </w:t>
      </w:r>
      <w:r w:rsidR="00214A05" w:rsidRPr="00082F19">
        <w:rPr>
          <w:rFonts w:ascii="Times New Roman" w:hAnsi="Times New Roman" w:cs="Times New Roman"/>
          <w:i/>
          <w:color w:val="0070C0"/>
          <w:sz w:val="24"/>
          <w:szCs w:val="24"/>
          <w:u w:val="single"/>
        </w:rPr>
        <w:t>(i.e., the response)</w:t>
      </w:r>
    </w:p>
    <w:p w14:paraId="117EB811" w14:textId="210E2DFE" w:rsidR="00B84B64" w:rsidRPr="00082F19"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222222"/>
          <w:sz w:val="24"/>
          <w:szCs w:val="24"/>
          <w:shd w:val="clear" w:color="auto" w:fill="FFFFFF"/>
        </w:rPr>
        <w:lastRenderedPageBreak/>
        <w:t>- 'HandWritings' -&gt; 'handwriting samples' (p. 1)</w:t>
      </w:r>
      <w:r w:rsidR="00FE1F2D" w:rsidRPr="00082F19">
        <w:rPr>
          <w:rFonts w:ascii="Times New Roman" w:hAnsi="Times New Roman" w:cs="Times New Roman"/>
          <w:color w:val="222222"/>
          <w:sz w:val="24"/>
          <w:szCs w:val="24"/>
          <w:shd w:val="clear" w:color="auto" w:fill="FFFFFF"/>
        </w:rPr>
        <w:t xml:space="preserve"> </w:t>
      </w:r>
    </w:p>
    <w:p w14:paraId="5C546920" w14:textId="77777777" w:rsidR="00B84B64" w:rsidRPr="00082F19" w:rsidRDefault="00B84B64"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Fixed.</w:t>
      </w:r>
    </w:p>
    <w:p w14:paraId="331D949B" w14:textId="7C4519F6" w:rsidR="00214A05" w:rsidRPr="00082F19" w:rsidRDefault="00B84B64" w:rsidP="008D58F5">
      <w:pPr>
        <w:pStyle w:val="ListParagraph"/>
        <w:numPr>
          <w:ilvl w:val="0"/>
          <w:numId w:val="1"/>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 xml:space="preserve"> </w:t>
      </w:r>
      <w:r w:rsidR="00542DB4" w:rsidRPr="00082F19">
        <w:rPr>
          <w:rFonts w:ascii="Times New Roman" w:hAnsi="Times New Roman" w:cs="Times New Roman"/>
          <w:color w:val="222222"/>
          <w:sz w:val="24"/>
          <w:szCs w:val="24"/>
          <w:shd w:val="clear" w:color="auto" w:fill="FFFFFF"/>
        </w:rPr>
        <w:t xml:space="preserve">- page "Our system can not only exclude insiders but also reject imposters" </w:t>
      </w:r>
      <w:r w:rsidRPr="00082F19">
        <w:rPr>
          <w:rFonts w:ascii="Times New Roman" w:hAnsi="Times New Roman" w:cs="Times New Roman"/>
          <w:color w:val="222222"/>
          <w:sz w:val="24"/>
          <w:szCs w:val="24"/>
          <w:shd w:val="clear" w:color="auto" w:fill="FFFFFF"/>
        </w:rPr>
        <w:t>–</w:t>
      </w:r>
      <w:r w:rsidR="00542DB4" w:rsidRPr="00082F19">
        <w:rPr>
          <w:rFonts w:ascii="Times New Roman" w:hAnsi="Times New Roman" w:cs="Times New Roman"/>
          <w:color w:val="222222"/>
          <w:sz w:val="24"/>
          <w:szCs w:val="24"/>
          <w:shd w:val="clear" w:color="auto" w:fill="FFFFFF"/>
        </w:rPr>
        <w:t xml:space="preserve"> this</w:t>
      </w:r>
      <w:r w:rsidRPr="00082F19">
        <w:rPr>
          <w:rFonts w:ascii="Times New Roman" w:hAnsi="Times New Roman" w:cs="Times New Roman"/>
          <w:color w:val="222222"/>
          <w:sz w:val="24"/>
          <w:szCs w:val="24"/>
          <w:shd w:val="clear" w:color="auto" w:fill="FFFFFF"/>
        </w:rPr>
        <w:t xml:space="preserve"> </w:t>
      </w:r>
      <w:r w:rsidR="00542DB4" w:rsidRPr="00082F19">
        <w:rPr>
          <w:rFonts w:ascii="Times New Roman" w:hAnsi="Times New Roman" w:cs="Times New Roman"/>
          <w:color w:val="222222"/>
          <w:sz w:val="24"/>
          <w:szCs w:val="24"/>
          <w:shd w:val="clear" w:color="auto" w:fill="FFFFFF"/>
        </w:rPr>
        <w:t>is not a contribution of a paper - this is a requirement for the verification task!</w:t>
      </w:r>
    </w:p>
    <w:p w14:paraId="250FADA5" w14:textId="77777777" w:rsidR="003B3259" w:rsidRDefault="00B84B64"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We deleted this statement.</w:t>
      </w:r>
    </w:p>
    <w:p w14:paraId="10DABEC0" w14:textId="5B991692" w:rsidR="00214A05" w:rsidRPr="003B3259" w:rsidRDefault="00542DB4" w:rsidP="008D58F5">
      <w:pPr>
        <w:pStyle w:val="ListParagraph"/>
        <w:numPr>
          <w:ilvl w:val="0"/>
          <w:numId w:val="1"/>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 page 3: "utilize [a] more sophisticated features" - remove 'a'.</w:t>
      </w:r>
      <w:r w:rsidR="00FE1F2D" w:rsidRPr="00082F19">
        <w:rPr>
          <w:rFonts w:ascii="Times New Roman" w:hAnsi="Times New Roman" w:cs="Times New Roman"/>
          <w:color w:val="222222"/>
          <w:sz w:val="24"/>
          <w:szCs w:val="24"/>
          <w:shd w:val="clear" w:color="auto" w:fill="FFFFFF"/>
        </w:rPr>
        <w:t xml:space="preserve"> </w:t>
      </w:r>
    </w:p>
    <w:p w14:paraId="1C31C6BA" w14:textId="77777777" w:rsidR="008D58F5" w:rsidRDefault="00B84B64" w:rsidP="003B3259">
      <w:pPr>
        <w:jc w:val="both"/>
        <w:rPr>
          <w:rFonts w:ascii="Times New Roman" w:hAnsi="Times New Roman" w:cs="Times New Roman"/>
          <w:color w:val="222222"/>
          <w:sz w:val="24"/>
          <w:szCs w:val="24"/>
        </w:rPr>
      </w:pPr>
      <w:r w:rsidRPr="00082F19">
        <w:rPr>
          <w:rFonts w:ascii="Times New Roman" w:hAnsi="Times New Roman" w:cs="Times New Roman"/>
          <w:color w:val="0070C0"/>
          <w:sz w:val="24"/>
          <w:szCs w:val="24"/>
        </w:rPr>
        <w:t>Fixed.</w:t>
      </w:r>
    </w:p>
    <w:p w14:paraId="32D48752" w14:textId="3D08F87E" w:rsidR="0098446A" w:rsidRPr="003B3259" w:rsidRDefault="00542DB4" w:rsidP="008D58F5">
      <w:pPr>
        <w:pStyle w:val="ListParagraph"/>
        <w:numPr>
          <w:ilvl w:val="0"/>
          <w:numId w:val="1"/>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 xml:space="preserve">- page 5: </w:t>
      </w:r>
      <w:r w:rsidRPr="00082F19">
        <w:rPr>
          <w:rFonts w:ascii="Times New Roman" w:hAnsi="Times New Roman" w:cs="Times New Roman"/>
          <w:sz w:val="24"/>
          <w:szCs w:val="24"/>
          <w:shd w:val="clear" w:color="auto" w:fill="FFFFFF"/>
        </w:rPr>
        <w:t>'(widely used in the literature) - provide a</w:t>
      </w:r>
      <w:r w:rsidRPr="00082F19">
        <w:rPr>
          <w:rFonts w:ascii="Times New Roman" w:hAnsi="Times New Roman" w:cs="Times New Roman"/>
          <w:color w:val="222222"/>
          <w:sz w:val="24"/>
          <w:szCs w:val="24"/>
          <w:shd w:val="clear" w:color="auto" w:fill="FFFFFF"/>
        </w:rPr>
        <w:t xml:space="preserve"> list of example references;</w:t>
      </w:r>
      <w:r w:rsidRPr="00082F19">
        <w:rPr>
          <w:rFonts w:ascii="Times New Roman" w:hAnsi="Times New Roman" w:cs="Times New Roman"/>
          <w:color w:val="222222"/>
          <w:sz w:val="24"/>
          <w:szCs w:val="24"/>
        </w:rPr>
        <w:br/>
      </w:r>
      <w:r w:rsidRPr="00082F19">
        <w:rPr>
          <w:rFonts w:ascii="Times New Roman" w:hAnsi="Times New Roman" w:cs="Times New Roman"/>
          <w:color w:val="222222"/>
          <w:sz w:val="24"/>
          <w:szCs w:val="24"/>
          <w:shd w:val="clear" w:color="auto" w:fill="FFFFFF"/>
        </w:rPr>
        <w:t>  don't force the reader to find these on their own.</w:t>
      </w:r>
      <w:r w:rsidR="001E055B" w:rsidRPr="00082F19">
        <w:rPr>
          <w:rFonts w:ascii="Times New Roman" w:hAnsi="Times New Roman" w:cs="Times New Roman"/>
          <w:color w:val="222222"/>
          <w:sz w:val="24"/>
          <w:szCs w:val="24"/>
          <w:shd w:val="clear" w:color="auto" w:fill="FFFFFF"/>
        </w:rPr>
        <w:t xml:space="preserve"> </w:t>
      </w:r>
    </w:p>
    <w:p w14:paraId="1E5817C7" w14:textId="0ABCAD5F" w:rsidR="0098446A" w:rsidRPr="00082F19" w:rsidRDefault="001A4000"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We add</w:t>
      </w:r>
      <w:r w:rsidR="00B84B64" w:rsidRPr="00082F19">
        <w:rPr>
          <w:rFonts w:ascii="Times New Roman" w:hAnsi="Times New Roman" w:cs="Times New Roman"/>
          <w:color w:val="0070C0"/>
          <w:sz w:val="24"/>
          <w:szCs w:val="24"/>
        </w:rPr>
        <w:t>ed</w:t>
      </w:r>
      <w:r w:rsidRPr="00082F19">
        <w:rPr>
          <w:rFonts w:ascii="Times New Roman" w:hAnsi="Times New Roman" w:cs="Times New Roman"/>
          <w:color w:val="0070C0"/>
          <w:sz w:val="24"/>
          <w:szCs w:val="24"/>
        </w:rPr>
        <w:t xml:space="preserve"> several </w:t>
      </w:r>
      <w:r w:rsidR="00B84B64" w:rsidRPr="00082F19">
        <w:rPr>
          <w:rFonts w:ascii="Times New Roman" w:hAnsi="Times New Roman" w:cs="Times New Roman"/>
          <w:color w:val="0070C0"/>
          <w:sz w:val="24"/>
          <w:szCs w:val="24"/>
        </w:rPr>
        <w:t>references</w:t>
      </w:r>
      <w:r w:rsidR="001E055B" w:rsidRPr="00082F19">
        <w:rPr>
          <w:rFonts w:ascii="Times New Roman" w:hAnsi="Times New Roman" w:cs="Times New Roman"/>
          <w:color w:val="0070C0"/>
          <w:sz w:val="24"/>
          <w:szCs w:val="24"/>
        </w:rPr>
        <w:t xml:space="preserve">: </w:t>
      </w:r>
    </w:p>
    <w:p w14:paraId="2CFCAF2F" w14:textId="42895105" w:rsidR="001E055B" w:rsidRPr="00082F19" w:rsidRDefault="001E055B" w:rsidP="003B3259">
      <w:pPr>
        <w:jc w:val="both"/>
        <w:rPr>
          <w:rFonts w:ascii="Times New Roman" w:hAnsi="Times New Roman" w:cs="Times New Roman"/>
          <w:i/>
          <w:color w:val="0070C0"/>
          <w:sz w:val="24"/>
          <w:szCs w:val="24"/>
          <w:u w:val="single"/>
        </w:rPr>
      </w:pPr>
      <w:r w:rsidRPr="00082F19">
        <w:rPr>
          <w:rFonts w:ascii="Times New Roman" w:hAnsi="Times New Roman" w:cs="Times New Roman"/>
          <w:i/>
          <w:color w:val="0070C0"/>
          <w:sz w:val="24"/>
          <w:szCs w:val="24"/>
          <w:u w:val="single"/>
        </w:rPr>
        <w:t>Instead of using the histogram or probability density functions (PDFs) of the individual stroke segment indices [7], [2</w:t>
      </w:r>
      <w:r w:rsidR="000A50A4">
        <w:rPr>
          <w:rFonts w:ascii="Times New Roman" w:hAnsi="Times New Roman" w:cs="Times New Roman"/>
          <w:i/>
          <w:color w:val="0070C0"/>
          <w:sz w:val="24"/>
          <w:szCs w:val="24"/>
          <w:u w:val="single"/>
        </w:rPr>
        <w:t>7</w:t>
      </w:r>
      <w:r w:rsidRPr="00082F19">
        <w:rPr>
          <w:rFonts w:ascii="Times New Roman" w:hAnsi="Times New Roman" w:cs="Times New Roman"/>
          <w:i/>
          <w:color w:val="0070C0"/>
          <w:sz w:val="24"/>
          <w:szCs w:val="24"/>
          <w:u w:val="single"/>
        </w:rPr>
        <w:t>], [4</w:t>
      </w:r>
      <w:r w:rsidR="000A50A4">
        <w:rPr>
          <w:rFonts w:ascii="Times New Roman" w:hAnsi="Times New Roman" w:cs="Times New Roman"/>
          <w:i/>
          <w:color w:val="0070C0"/>
          <w:sz w:val="24"/>
          <w:szCs w:val="24"/>
          <w:u w:val="single"/>
        </w:rPr>
        <w:t>3</w:t>
      </w:r>
      <w:r w:rsidRPr="00082F19">
        <w:rPr>
          <w:rFonts w:ascii="Times New Roman" w:hAnsi="Times New Roman" w:cs="Times New Roman"/>
          <w:i/>
          <w:color w:val="0070C0"/>
          <w:sz w:val="24"/>
          <w:szCs w:val="24"/>
          <w:u w:val="single"/>
        </w:rPr>
        <w:t>], ...</w:t>
      </w:r>
    </w:p>
    <w:p w14:paraId="08A667A7" w14:textId="6A17ECEF" w:rsidR="00B84B64" w:rsidRPr="00082F19"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222222"/>
          <w:sz w:val="24"/>
          <w:szCs w:val="24"/>
          <w:shd w:val="clear" w:color="auto" w:fill="FFFFFF"/>
        </w:rPr>
        <w:t>- Move Table 1 closer to where it is mentioned in the text.</w:t>
      </w:r>
      <w:r w:rsidR="00FE1F2D" w:rsidRPr="00082F19">
        <w:rPr>
          <w:rFonts w:ascii="Times New Roman" w:hAnsi="Times New Roman" w:cs="Times New Roman"/>
          <w:color w:val="222222"/>
          <w:sz w:val="24"/>
          <w:szCs w:val="24"/>
          <w:shd w:val="clear" w:color="auto" w:fill="FFFFFF"/>
        </w:rPr>
        <w:t xml:space="preserve"> </w:t>
      </w:r>
    </w:p>
    <w:p w14:paraId="3494EF9B" w14:textId="18A6F5B7" w:rsidR="00FE1F2D" w:rsidRPr="00082F19" w:rsidRDefault="00B84B64" w:rsidP="003B3259">
      <w:pPr>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0070C0"/>
          <w:sz w:val="24"/>
          <w:szCs w:val="24"/>
          <w:shd w:val="clear" w:color="auto" w:fill="FFFFFF"/>
        </w:rPr>
        <w:t>Fixed.</w:t>
      </w:r>
    </w:p>
    <w:p w14:paraId="50B8DDA2" w14:textId="37DA3D54" w:rsidR="00B371B0" w:rsidRPr="00082F19" w:rsidRDefault="00542DB4" w:rsidP="008D58F5">
      <w:pPr>
        <w:pStyle w:val="ListParagraph"/>
        <w:numPr>
          <w:ilvl w:val="0"/>
          <w:numId w:val="1"/>
        </w:numPr>
        <w:ind w:left="0" w:hanging="450"/>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222222"/>
          <w:sz w:val="24"/>
          <w:szCs w:val="24"/>
          <w:shd w:val="clear" w:color="auto" w:fill="FFFFFF"/>
        </w:rPr>
        <w:t>- In Section 5.3 - 'AS the sample length, increases...the shape of the co-occurrence matrices remain similar' - either refer forward to supporting evidence, or perhaps better, omit this statement for discussion in the</w:t>
      </w:r>
      <w:r w:rsidR="00B84B64"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results portion of the paper.  Abstract:</w:t>
      </w:r>
    </w:p>
    <w:p w14:paraId="6B72FF4A" w14:textId="77777777" w:rsidR="003B3259" w:rsidRDefault="00B371B0"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shd w:val="clear" w:color="auto" w:fill="FFFFFF"/>
        </w:rPr>
        <w:t>We omit</w:t>
      </w:r>
      <w:r w:rsidR="00B84B64" w:rsidRPr="00082F19">
        <w:rPr>
          <w:rFonts w:ascii="Times New Roman" w:hAnsi="Times New Roman" w:cs="Times New Roman"/>
          <w:color w:val="0070C0"/>
          <w:sz w:val="24"/>
          <w:szCs w:val="24"/>
          <w:shd w:val="clear" w:color="auto" w:fill="FFFFFF"/>
        </w:rPr>
        <w:t>ted</w:t>
      </w:r>
      <w:r w:rsidRPr="00082F19">
        <w:rPr>
          <w:rFonts w:ascii="Times New Roman" w:hAnsi="Times New Roman" w:cs="Times New Roman"/>
          <w:color w:val="0070C0"/>
          <w:sz w:val="24"/>
          <w:szCs w:val="24"/>
          <w:shd w:val="clear" w:color="auto" w:fill="FFFFFF"/>
        </w:rPr>
        <w:t xml:space="preserve"> this and the result </w:t>
      </w:r>
      <w:r w:rsidR="00FE1F2D" w:rsidRPr="00082F19">
        <w:rPr>
          <w:rFonts w:ascii="Times New Roman" w:hAnsi="Times New Roman" w:cs="Times New Roman"/>
          <w:color w:val="0070C0"/>
          <w:sz w:val="24"/>
          <w:szCs w:val="24"/>
          <w:shd w:val="clear" w:color="auto" w:fill="FFFFFF"/>
        </w:rPr>
        <w:t>section</w:t>
      </w:r>
      <w:r w:rsidRPr="00082F19">
        <w:rPr>
          <w:rFonts w:ascii="Times New Roman" w:hAnsi="Times New Roman" w:cs="Times New Roman"/>
          <w:color w:val="0070C0"/>
          <w:sz w:val="24"/>
          <w:szCs w:val="24"/>
          <w:shd w:val="clear" w:color="auto" w:fill="FFFFFF"/>
        </w:rPr>
        <w:t xml:space="preserve"> show</w:t>
      </w:r>
      <w:r w:rsidR="00FE1F2D" w:rsidRPr="00082F19">
        <w:rPr>
          <w:rFonts w:ascii="Times New Roman" w:hAnsi="Times New Roman" w:cs="Times New Roman"/>
          <w:color w:val="0070C0"/>
          <w:sz w:val="24"/>
          <w:szCs w:val="24"/>
          <w:shd w:val="clear" w:color="auto" w:fill="FFFFFF"/>
        </w:rPr>
        <w:t>s</w:t>
      </w:r>
      <w:r w:rsidRPr="00082F19">
        <w:rPr>
          <w:rFonts w:ascii="Times New Roman" w:hAnsi="Times New Roman" w:cs="Times New Roman"/>
          <w:color w:val="0070C0"/>
          <w:sz w:val="24"/>
          <w:szCs w:val="24"/>
          <w:shd w:val="clear" w:color="auto" w:fill="FFFFFF"/>
        </w:rPr>
        <w:t xml:space="preserve"> the trend.</w:t>
      </w:r>
    </w:p>
    <w:p w14:paraId="25C6153C" w14:textId="77F88AE8" w:rsidR="00B84B64" w:rsidRPr="00082F19" w:rsidRDefault="00542DB4" w:rsidP="008D58F5">
      <w:pPr>
        <w:pStyle w:val="ListParagraph"/>
        <w:numPr>
          <w:ilvl w:val="0"/>
          <w:numId w:val="1"/>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 xml:space="preserve">- Figure 12: </w:t>
      </w:r>
      <w:r w:rsidRPr="00082F19">
        <w:rPr>
          <w:rFonts w:ascii="Times New Roman" w:hAnsi="Times New Roman" w:cs="Times New Roman"/>
          <w:sz w:val="24"/>
          <w:szCs w:val="24"/>
          <w:shd w:val="clear" w:color="auto" w:fill="FFFFFF"/>
        </w:rPr>
        <w:t xml:space="preserve">Zoom in on the </w:t>
      </w:r>
      <w:r w:rsidRPr="00082F19">
        <w:rPr>
          <w:rFonts w:ascii="Times New Roman" w:hAnsi="Times New Roman" w:cs="Times New Roman"/>
          <w:color w:val="222222"/>
          <w:sz w:val="24"/>
          <w:szCs w:val="24"/>
          <w:shd w:val="clear" w:color="auto" w:fill="FFFFFF"/>
        </w:rPr>
        <w:t>upper-left corner; this is unreadable. (e.g. from</w:t>
      </w:r>
      <w:r w:rsidR="00B84B64"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0.8 - 1.0 on the y-axis; 0 -0.2 on the x-axis). Similarly for Fig. 11.</w:t>
      </w:r>
    </w:p>
    <w:p w14:paraId="5C8A6432" w14:textId="77777777" w:rsidR="003B3259" w:rsidRDefault="00C02AC3" w:rsidP="003B3259">
      <w:pPr>
        <w:jc w:val="both"/>
        <w:rPr>
          <w:rFonts w:ascii="Times New Roman" w:hAnsi="Times New Roman" w:cs="Times New Roman"/>
          <w:color w:val="0070C0"/>
          <w:sz w:val="24"/>
          <w:szCs w:val="24"/>
        </w:rPr>
      </w:pPr>
      <w:r w:rsidRPr="00082F19">
        <w:rPr>
          <w:rFonts w:ascii="Times New Roman" w:hAnsi="Times New Roman" w:cs="Times New Roman"/>
          <w:color w:val="0070C0"/>
          <w:sz w:val="24"/>
          <w:szCs w:val="24"/>
        </w:rPr>
        <w:t>We zoomed in both figures into 0 to 0.2 on the x-axis and 0.8 to 1.0 on y-axis.</w:t>
      </w:r>
    </w:p>
    <w:p w14:paraId="37D95888" w14:textId="00B7A4E6" w:rsidR="003B3259" w:rsidRDefault="003B3259" w:rsidP="003B3259">
      <w:pPr>
        <w:jc w:val="both"/>
        <w:rPr>
          <w:rFonts w:ascii="Times New Roman" w:hAnsi="Times New Roman" w:cs="Times New Roman"/>
          <w:color w:val="000000" w:themeColor="text1"/>
          <w:sz w:val="36"/>
          <w:szCs w:val="24"/>
          <w:shd w:val="clear" w:color="auto" w:fill="FFFFFF"/>
        </w:rPr>
      </w:pPr>
      <w:bookmarkStart w:id="0" w:name="_GoBack"/>
      <w:bookmarkEnd w:id="0"/>
    </w:p>
    <w:p w14:paraId="4336FACE" w14:textId="4A6FA352" w:rsidR="003B3259" w:rsidRPr="003B3259" w:rsidRDefault="00542DB4" w:rsidP="003B3259">
      <w:pPr>
        <w:jc w:val="both"/>
        <w:rPr>
          <w:rFonts w:ascii="Times New Roman" w:hAnsi="Times New Roman" w:cs="Times New Roman"/>
          <w:color w:val="222222"/>
          <w:sz w:val="24"/>
          <w:szCs w:val="24"/>
        </w:rPr>
      </w:pPr>
      <w:r w:rsidRPr="004C4F47">
        <w:rPr>
          <w:rFonts w:ascii="Times New Roman" w:hAnsi="Times New Roman" w:cs="Times New Roman"/>
          <w:color w:val="000000" w:themeColor="text1"/>
          <w:sz w:val="36"/>
          <w:szCs w:val="24"/>
          <w:shd w:val="clear" w:color="auto" w:fill="FFFFFF"/>
        </w:rPr>
        <w:t>Reviewer: 2</w:t>
      </w:r>
    </w:p>
    <w:p w14:paraId="6C6E84F7" w14:textId="77777777" w:rsidR="003B3259" w:rsidRDefault="00542DB4" w:rsidP="003B3259">
      <w:pPr>
        <w:jc w:val="both"/>
        <w:rPr>
          <w:rFonts w:ascii="Times New Roman" w:hAnsi="Times New Roman" w:cs="Times New Roman"/>
          <w:color w:val="222222"/>
          <w:sz w:val="24"/>
          <w:szCs w:val="24"/>
        </w:rPr>
      </w:pPr>
      <w:r w:rsidRPr="00082F19">
        <w:rPr>
          <w:rFonts w:ascii="Times New Roman" w:hAnsi="Times New Roman" w:cs="Times New Roman"/>
          <w:color w:val="222222"/>
          <w:sz w:val="24"/>
          <w:szCs w:val="24"/>
          <w:shd w:val="clear" w:color="auto" w:fill="FFFFFF"/>
        </w:rPr>
        <w:t>Recommendation: Author Should Prepare A Minor Revision</w:t>
      </w:r>
    </w:p>
    <w:p w14:paraId="17730813" w14:textId="77777777" w:rsidR="003B3259" w:rsidRDefault="00542DB4" w:rsidP="003B3259">
      <w:pPr>
        <w:jc w:val="both"/>
        <w:rPr>
          <w:rFonts w:ascii="Times New Roman" w:hAnsi="Times New Roman" w:cs="Times New Roman"/>
          <w:color w:val="222222"/>
          <w:sz w:val="24"/>
          <w:szCs w:val="24"/>
        </w:rPr>
      </w:pPr>
      <w:r w:rsidRPr="00082F19">
        <w:rPr>
          <w:rFonts w:ascii="Times New Roman" w:hAnsi="Times New Roman" w:cs="Times New Roman"/>
          <w:color w:val="222222"/>
          <w:sz w:val="24"/>
          <w:szCs w:val="24"/>
          <w:shd w:val="clear" w:color="auto" w:fill="FFFFFF"/>
        </w:rPr>
        <w:t>Comments:</w:t>
      </w:r>
    </w:p>
    <w:p w14:paraId="7E48DC66" w14:textId="3EA8BDE8" w:rsidR="006373AD" w:rsidRPr="008D58F5" w:rsidRDefault="00542DB4" w:rsidP="008D58F5">
      <w:pPr>
        <w:pStyle w:val="ListParagraph"/>
        <w:numPr>
          <w:ilvl w:val="0"/>
          <w:numId w:val="2"/>
        </w:numPr>
        <w:ind w:left="0" w:hanging="450"/>
        <w:jc w:val="both"/>
        <w:rPr>
          <w:rFonts w:ascii="Times New Roman" w:hAnsi="Times New Roman" w:cs="Times New Roman"/>
          <w:color w:val="222222"/>
          <w:sz w:val="24"/>
          <w:szCs w:val="24"/>
          <w:shd w:val="clear" w:color="auto" w:fill="FFFFFF"/>
        </w:rPr>
      </w:pPr>
      <w:r w:rsidRPr="008D58F5">
        <w:rPr>
          <w:rFonts w:ascii="Times New Roman" w:hAnsi="Times New Roman" w:cs="Times New Roman"/>
          <w:color w:val="222222"/>
          <w:sz w:val="24"/>
          <w:szCs w:val="24"/>
          <w:shd w:val="clear" w:color="auto" w:fill="FFFFFF"/>
        </w:rPr>
        <w:t>[2D-3D</w:t>
      </w:r>
      <w:r w:rsidR="003B3259"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capture]</w:t>
      </w:r>
      <w:r w:rsidR="003B3259" w:rsidRPr="008D58F5">
        <w:rPr>
          <w:rFonts w:ascii="Times New Roman" w:hAnsi="Times New Roman" w:cs="Times New Roman"/>
          <w:color w:val="222222"/>
          <w:sz w:val="24"/>
          <w:szCs w:val="24"/>
          <w:shd w:val="clear" w:color="auto" w:fill="FFFFFF"/>
        </w:rPr>
        <w:t xml:space="preserve"> </w:t>
      </w:r>
      <w:r w:rsidRPr="008D58F5">
        <w:rPr>
          <w:rFonts w:ascii="Times New Roman" w:hAnsi="Times New Roman" w:cs="Times New Roman"/>
          <w:color w:val="222222"/>
          <w:sz w:val="24"/>
          <w:szCs w:val="24"/>
          <w:shd w:val="clear" w:color="auto" w:fill="FFFFFF"/>
        </w:rPr>
        <w:t>The article has improved but still the difference with 2D data capture should be highlighted. You should add explanations about the « unique starting patterns » ( starting parts ?) and tell that starting parts are kept. This makes a difference with tablet data where the recording starts when you touch the screen.</w:t>
      </w:r>
      <w:r w:rsidR="003B3259" w:rsidRPr="008D58F5">
        <w:rPr>
          <w:rFonts w:ascii="Times New Roman" w:hAnsi="Times New Roman" w:cs="Times New Roman"/>
          <w:color w:val="222222"/>
          <w:sz w:val="24"/>
          <w:szCs w:val="24"/>
        </w:rPr>
        <w:t xml:space="preserve"> </w:t>
      </w:r>
      <w:r w:rsidRPr="008D58F5">
        <w:rPr>
          <w:rFonts w:ascii="Times New Roman" w:hAnsi="Times New Roman" w:cs="Times New Roman"/>
          <w:color w:val="222222"/>
          <w:sz w:val="24"/>
          <w:szCs w:val="24"/>
          <w:shd w:val="clear" w:color="auto" w:fill="FFFFFF"/>
        </w:rPr>
        <w:t>With your 3D capture system, when does the data recording start? do you first stay motionless before starting to write the 3D word « when » ? In fig. 6b how do you process the last points after word « comes » (frames between 900 and 1000)? Do these points belong to the next word? what happens when you reach the last word ?</w:t>
      </w:r>
      <w:r w:rsidR="00D40E7C" w:rsidRPr="008D58F5">
        <w:rPr>
          <w:rFonts w:ascii="Times New Roman" w:hAnsi="Times New Roman" w:cs="Times New Roman"/>
          <w:color w:val="222222"/>
          <w:sz w:val="24"/>
          <w:szCs w:val="24"/>
          <w:shd w:val="clear" w:color="auto" w:fill="FFFFFF"/>
        </w:rPr>
        <w:t xml:space="preserve"> </w:t>
      </w:r>
    </w:p>
    <w:p w14:paraId="5F1B5EE6" w14:textId="6A8A368F" w:rsidR="003A4CDC" w:rsidRPr="00082F19" w:rsidRDefault="00D30199" w:rsidP="003B3259">
      <w:pPr>
        <w:jc w:val="both"/>
        <w:rPr>
          <w:rFonts w:ascii="Times New Roman" w:hAnsi="Times New Roman" w:cs="Times New Roman"/>
          <w:color w:val="0070C0"/>
          <w:sz w:val="24"/>
          <w:szCs w:val="24"/>
          <w:shd w:val="clear" w:color="auto" w:fill="FFFFFF"/>
        </w:rPr>
      </w:pPr>
      <w:r w:rsidRPr="00082F19">
        <w:rPr>
          <w:rFonts w:ascii="Times New Roman" w:hAnsi="Times New Roman" w:cs="Times New Roman"/>
          <w:color w:val="0070C0"/>
          <w:sz w:val="24"/>
          <w:szCs w:val="24"/>
          <w:shd w:val="clear" w:color="auto" w:fill="FFFFFF"/>
        </w:rPr>
        <w:lastRenderedPageBreak/>
        <w:t xml:space="preserve">We appreciate the </w:t>
      </w:r>
      <w:r w:rsidR="009534AC" w:rsidRPr="00082F19">
        <w:rPr>
          <w:rFonts w:ascii="Times New Roman" w:hAnsi="Times New Roman" w:cs="Times New Roman"/>
          <w:color w:val="0070C0"/>
          <w:sz w:val="24"/>
          <w:szCs w:val="24"/>
          <w:shd w:val="clear" w:color="auto" w:fill="FFFFFF"/>
        </w:rPr>
        <w:t xml:space="preserve">suggestion. We added </w:t>
      </w:r>
      <w:r w:rsidR="006373AD" w:rsidRPr="00082F19">
        <w:rPr>
          <w:rFonts w:ascii="Times New Roman" w:hAnsi="Times New Roman" w:cs="Times New Roman"/>
          <w:color w:val="0070C0"/>
          <w:sz w:val="24"/>
          <w:szCs w:val="24"/>
          <w:shd w:val="clear" w:color="auto" w:fill="FFFFFF"/>
        </w:rPr>
        <w:t>the following paragraph at the end of Section 4.3 to clarify this issue:</w:t>
      </w:r>
      <w:r w:rsidR="009534AC" w:rsidRPr="00082F19">
        <w:rPr>
          <w:rFonts w:ascii="Times New Roman" w:hAnsi="Times New Roman" w:cs="Times New Roman"/>
          <w:color w:val="0070C0"/>
          <w:sz w:val="24"/>
          <w:szCs w:val="24"/>
          <w:shd w:val="clear" w:color="auto" w:fill="FFFFFF"/>
        </w:rPr>
        <w:t xml:space="preserve"> </w:t>
      </w:r>
    </w:p>
    <w:p w14:paraId="07D5A598" w14:textId="736F5DC1" w:rsidR="009534AC" w:rsidRPr="00082F19" w:rsidRDefault="009534AC" w:rsidP="003B3259">
      <w:pPr>
        <w:autoSpaceDE w:val="0"/>
        <w:autoSpaceDN w:val="0"/>
        <w:adjustRightInd w:val="0"/>
        <w:spacing w:after="0" w:line="240" w:lineRule="auto"/>
        <w:jc w:val="both"/>
        <w:rPr>
          <w:rFonts w:ascii="Times New Roman" w:hAnsi="Times New Roman" w:cs="Times New Roman"/>
          <w:i/>
          <w:color w:val="0070C0"/>
          <w:sz w:val="24"/>
          <w:szCs w:val="24"/>
          <w:u w:val="single"/>
          <w:shd w:val="clear" w:color="auto" w:fill="FFFFFF"/>
        </w:rPr>
      </w:pPr>
      <w:r w:rsidRPr="00082F19">
        <w:rPr>
          <w:rFonts w:ascii="Times New Roman" w:hAnsi="Times New Roman" w:cs="Times New Roman"/>
          <w:i/>
          <w:color w:val="0070C0"/>
          <w:sz w:val="24"/>
          <w:szCs w:val="24"/>
          <w:u w:val="single"/>
          <w:shd w:val="clear" w:color="auto" w:fill="FFFFFF"/>
        </w:rPr>
        <w:t xml:space="preserve">MoCRA sets hotkeys for starting a recording and stopping a recording. Before starting, finger(s) stay motionless and start writing after the press of the start hotkey. MoCRA introduces </w:t>
      </w:r>
      <w:r w:rsidR="006C49E3" w:rsidRPr="00082F19">
        <w:rPr>
          <w:rFonts w:ascii="Times New Roman" w:hAnsi="Times New Roman" w:cs="Times New Roman"/>
          <w:i/>
          <w:color w:val="0070C0"/>
          <w:sz w:val="24"/>
          <w:szCs w:val="24"/>
          <w:u w:val="single"/>
          <w:shd w:val="clear" w:color="auto" w:fill="FFFFFF"/>
        </w:rPr>
        <w:t>a few</w:t>
      </w:r>
      <w:r w:rsidRPr="00082F19">
        <w:rPr>
          <w:rFonts w:ascii="Times New Roman" w:hAnsi="Times New Roman" w:cs="Times New Roman"/>
          <w:i/>
          <w:color w:val="0070C0"/>
          <w:sz w:val="24"/>
          <w:szCs w:val="24"/>
          <w:u w:val="single"/>
          <w:shd w:val="clear" w:color="auto" w:fill="FFFFFF"/>
        </w:rPr>
        <w:t xml:space="preserve"> data frames before the intent writing</w:t>
      </w:r>
      <w:r w:rsidR="006C49E3" w:rsidRPr="00082F19">
        <w:rPr>
          <w:rFonts w:ascii="Times New Roman" w:hAnsi="Times New Roman" w:cs="Times New Roman"/>
          <w:i/>
          <w:color w:val="0070C0"/>
          <w:sz w:val="24"/>
          <w:szCs w:val="24"/>
          <w:u w:val="single"/>
          <w:shd w:val="clear" w:color="auto" w:fill="FFFFFF"/>
        </w:rPr>
        <w:t xml:space="preserve"> and </w:t>
      </w:r>
      <w:r w:rsidRPr="00082F19">
        <w:rPr>
          <w:rFonts w:ascii="Times New Roman" w:hAnsi="Times New Roman" w:cs="Times New Roman"/>
          <w:i/>
          <w:color w:val="0070C0"/>
          <w:sz w:val="24"/>
          <w:szCs w:val="24"/>
          <w:u w:val="single"/>
          <w:shd w:val="clear" w:color="auto" w:fill="FFFFFF"/>
        </w:rPr>
        <w:t>include</w:t>
      </w:r>
      <w:r w:rsidR="006C49E3" w:rsidRPr="00082F19">
        <w:rPr>
          <w:rFonts w:ascii="Times New Roman" w:hAnsi="Times New Roman" w:cs="Times New Roman"/>
          <w:i/>
          <w:color w:val="0070C0"/>
          <w:sz w:val="24"/>
          <w:szCs w:val="24"/>
          <w:u w:val="single"/>
          <w:shd w:val="clear" w:color="auto" w:fill="FFFFFF"/>
        </w:rPr>
        <w:t>s</w:t>
      </w:r>
      <w:r w:rsidRPr="00082F19">
        <w:rPr>
          <w:rFonts w:ascii="Times New Roman" w:hAnsi="Times New Roman" w:cs="Times New Roman"/>
          <w:i/>
          <w:color w:val="0070C0"/>
          <w:sz w:val="24"/>
          <w:szCs w:val="24"/>
          <w:u w:val="single"/>
          <w:shd w:val="clear" w:color="auto" w:fill="FFFFFF"/>
        </w:rPr>
        <w:t xml:space="preserve"> these frames in the first word</w:t>
      </w:r>
      <w:r w:rsidR="006C49E3" w:rsidRPr="00082F19">
        <w:rPr>
          <w:rFonts w:ascii="Times New Roman" w:hAnsi="Times New Roman" w:cs="Times New Roman"/>
          <w:i/>
          <w:color w:val="0070C0"/>
          <w:sz w:val="24"/>
          <w:szCs w:val="24"/>
          <w:u w:val="single"/>
          <w:shd w:val="clear" w:color="auto" w:fill="FFFFFF"/>
        </w:rPr>
        <w:t xml:space="preserve"> of a recording</w:t>
      </w:r>
      <w:r w:rsidRPr="00082F19">
        <w:rPr>
          <w:rFonts w:ascii="Times New Roman" w:hAnsi="Times New Roman" w:cs="Times New Roman"/>
          <w:i/>
          <w:color w:val="0070C0"/>
          <w:sz w:val="24"/>
          <w:szCs w:val="24"/>
          <w:u w:val="single"/>
          <w:shd w:val="clear" w:color="auto" w:fill="FFFFFF"/>
        </w:rPr>
        <w:t>. The recording will be ended if any of the two scenarios happen: the finger(s) are out of the recording area or the stop hotkey is pressed.</w:t>
      </w:r>
      <w:r w:rsidR="006C49E3" w:rsidRPr="00082F19">
        <w:rPr>
          <w:rFonts w:ascii="Times New Roman" w:hAnsi="Times New Roman" w:cs="Times New Roman"/>
          <w:i/>
          <w:color w:val="0070C0"/>
          <w:sz w:val="24"/>
          <w:szCs w:val="24"/>
          <w:u w:val="single"/>
          <w:shd w:val="clear" w:color="auto" w:fill="FFFFFF"/>
        </w:rPr>
        <w:t xml:space="preserve"> Thus, it is </w:t>
      </w:r>
      <w:r w:rsidRPr="00082F19">
        <w:rPr>
          <w:rFonts w:ascii="Times New Roman" w:hAnsi="Times New Roman" w:cs="Times New Roman"/>
          <w:i/>
          <w:color w:val="0070C0"/>
          <w:sz w:val="24"/>
          <w:szCs w:val="24"/>
          <w:u w:val="single"/>
          <w:shd w:val="clear" w:color="auto" w:fill="FFFFFF"/>
        </w:rPr>
        <w:t xml:space="preserve">possible </w:t>
      </w:r>
      <w:r w:rsidR="006C49E3" w:rsidRPr="00082F19">
        <w:rPr>
          <w:rFonts w:ascii="Times New Roman" w:hAnsi="Times New Roman" w:cs="Times New Roman"/>
          <w:i/>
          <w:color w:val="0070C0"/>
          <w:sz w:val="24"/>
          <w:szCs w:val="24"/>
          <w:u w:val="single"/>
          <w:shd w:val="clear" w:color="auto" w:fill="FFFFFF"/>
        </w:rPr>
        <w:t xml:space="preserve">that </w:t>
      </w:r>
      <w:r w:rsidRPr="00082F19">
        <w:rPr>
          <w:rFonts w:ascii="Times New Roman" w:hAnsi="Times New Roman" w:cs="Times New Roman"/>
          <w:i/>
          <w:color w:val="0070C0"/>
          <w:sz w:val="24"/>
          <w:szCs w:val="24"/>
          <w:u w:val="single"/>
          <w:shd w:val="clear" w:color="auto" w:fill="FFFFFF"/>
        </w:rPr>
        <w:t xml:space="preserve">extra frames are </w:t>
      </w:r>
      <w:r w:rsidR="006C49E3" w:rsidRPr="00082F19">
        <w:rPr>
          <w:rFonts w:ascii="Times New Roman" w:hAnsi="Times New Roman" w:cs="Times New Roman"/>
          <w:i/>
          <w:color w:val="0070C0"/>
          <w:sz w:val="24"/>
          <w:szCs w:val="24"/>
          <w:u w:val="single"/>
          <w:shd w:val="clear" w:color="auto" w:fill="FFFFFF"/>
        </w:rPr>
        <w:t xml:space="preserve">added </w:t>
      </w:r>
      <w:r w:rsidRPr="00082F19">
        <w:rPr>
          <w:rFonts w:ascii="Times New Roman" w:hAnsi="Times New Roman" w:cs="Times New Roman"/>
          <w:i/>
          <w:color w:val="0070C0"/>
          <w:sz w:val="24"/>
          <w:szCs w:val="24"/>
          <w:u w:val="single"/>
          <w:shd w:val="clear" w:color="auto" w:fill="FFFFFF"/>
        </w:rPr>
        <w:t xml:space="preserve">to the last word </w:t>
      </w:r>
      <w:r w:rsidR="006C49E3" w:rsidRPr="00082F19">
        <w:rPr>
          <w:rFonts w:ascii="Times New Roman" w:hAnsi="Times New Roman" w:cs="Times New Roman"/>
          <w:i/>
          <w:color w:val="0070C0"/>
          <w:sz w:val="24"/>
          <w:szCs w:val="24"/>
          <w:u w:val="single"/>
          <w:shd w:val="clear" w:color="auto" w:fill="FFFFFF"/>
        </w:rPr>
        <w:t>before the recording ends completely</w:t>
      </w:r>
      <w:r w:rsidRPr="00082F19">
        <w:rPr>
          <w:rFonts w:ascii="Times New Roman" w:hAnsi="Times New Roman" w:cs="Times New Roman"/>
          <w:i/>
          <w:color w:val="0070C0"/>
          <w:sz w:val="24"/>
          <w:szCs w:val="24"/>
          <w:u w:val="single"/>
          <w:shd w:val="clear" w:color="auto" w:fill="FFFFFF"/>
        </w:rPr>
        <w:t>.</w:t>
      </w:r>
    </w:p>
    <w:p w14:paraId="4594E8BA" w14:textId="31AF2464" w:rsidR="0097232D" w:rsidRPr="00082F19" w:rsidRDefault="00542DB4" w:rsidP="008D58F5">
      <w:pPr>
        <w:pStyle w:val="ListParagraph"/>
        <w:numPr>
          <w:ilvl w:val="0"/>
          <w:numId w:val="2"/>
        </w:numPr>
        <w:ind w:left="0" w:hanging="450"/>
        <w:jc w:val="both"/>
        <w:rPr>
          <w:rFonts w:ascii="Times New Roman" w:hAnsi="Times New Roman" w:cs="Times New Roman"/>
          <w:color w:val="0070C0"/>
          <w:sz w:val="24"/>
          <w:szCs w:val="24"/>
          <w:shd w:val="clear" w:color="auto" w:fill="FFFFFF"/>
        </w:rPr>
      </w:pPr>
      <w:r w:rsidRPr="00082F19">
        <w:rPr>
          <w:rFonts w:ascii="Times New Roman" w:hAnsi="Times New Roman" w:cs="Times New Roman"/>
          <w:color w:val="222222"/>
          <w:sz w:val="24"/>
          <w:szCs w:val="24"/>
          <w:shd w:val="clear" w:color="auto" w:fill="FFFFFF"/>
        </w:rPr>
        <w:t>In Fig. 6 c word « it » : I do not understand how this word was drawn :  especially it seems that the point above « i » was drawn before the « i » itself.</w:t>
      </w:r>
      <w:r w:rsidR="003A4CDC" w:rsidRPr="00082F19">
        <w:rPr>
          <w:rFonts w:ascii="Times New Roman" w:hAnsi="Times New Roman" w:cs="Times New Roman"/>
          <w:color w:val="222222"/>
          <w:sz w:val="24"/>
          <w:szCs w:val="24"/>
          <w:shd w:val="clear" w:color="auto" w:fill="FFFFFF"/>
        </w:rPr>
        <w:t xml:space="preserve"> </w:t>
      </w:r>
    </w:p>
    <w:p w14:paraId="7CB105AD" w14:textId="77777777" w:rsidR="0097232D" w:rsidRPr="00082F19" w:rsidRDefault="0097232D" w:rsidP="003B3259">
      <w:pPr>
        <w:autoSpaceDE w:val="0"/>
        <w:autoSpaceDN w:val="0"/>
        <w:adjustRightInd w:val="0"/>
        <w:spacing w:after="0" w:line="240" w:lineRule="auto"/>
        <w:jc w:val="both"/>
        <w:rPr>
          <w:rFonts w:ascii="Times New Roman" w:hAnsi="Times New Roman" w:cs="Times New Roman"/>
          <w:color w:val="0000FF"/>
          <w:sz w:val="24"/>
          <w:szCs w:val="24"/>
        </w:rPr>
      </w:pPr>
    </w:p>
    <w:p w14:paraId="756F9267" w14:textId="26D6DFCF" w:rsidR="001E055B" w:rsidRPr="00082F19" w:rsidRDefault="0097232D" w:rsidP="003B3259">
      <w:pPr>
        <w:autoSpaceDE w:val="0"/>
        <w:autoSpaceDN w:val="0"/>
        <w:adjustRightInd w:val="0"/>
        <w:spacing w:line="240" w:lineRule="auto"/>
        <w:jc w:val="both"/>
        <w:rPr>
          <w:rFonts w:ascii="Times New Roman" w:hAnsi="Times New Roman" w:cs="Times New Roman"/>
          <w:color w:val="0070C0"/>
          <w:sz w:val="24"/>
          <w:szCs w:val="24"/>
          <w:shd w:val="clear" w:color="auto" w:fill="FFFFFF"/>
        </w:rPr>
      </w:pPr>
      <w:r w:rsidRPr="00082F19">
        <w:rPr>
          <w:rFonts w:ascii="Times New Roman" w:hAnsi="Times New Roman" w:cs="Times New Roman"/>
          <w:color w:val="0070C0"/>
          <w:sz w:val="24"/>
          <w:szCs w:val="24"/>
          <w:shd w:val="clear" w:color="auto" w:fill="FFFFFF"/>
        </w:rPr>
        <w:t xml:space="preserve">We checked </w:t>
      </w:r>
      <w:r w:rsidR="000A50A4">
        <w:rPr>
          <w:rFonts w:ascii="Times New Roman" w:hAnsi="Times New Roman" w:cs="Times New Roman"/>
          <w:color w:val="0070C0"/>
          <w:sz w:val="24"/>
          <w:szCs w:val="24"/>
          <w:shd w:val="clear" w:color="auto" w:fill="FFFFFF"/>
        </w:rPr>
        <w:t>with</w:t>
      </w:r>
      <w:r w:rsidRPr="00082F19">
        <w:rPr>
          <w:rFonts w:ascii="Times New Roman" w:hAnsi="Times New Roman" w:cs="Times New Roman"/>
          <w:color w:val="0070C0"/>
          <w:sz w:val="24"/>
          <w:szCs w:val="24"/>
          <w:shd w:val="clear" w:color="auto" w:fill="FFFFFF"/>
        </w:rPr>
        <w:t xml:space="preserve"> t</w:t>
      </w:r>
      <w:r w:rsidR="003A4CDC" w:rsidRPr="00082F19">
        <w:rPr>
          <w:rFonts w:ascii="Times New Roman" w:hAnsi="Times New Roman" w:cs="Times New Roman"/>
          <w:color w:val="0070C0"/>
          <w:sz w:val="24"/>
          <w:szCs w:val="24"/>
          <w:shd w:val="clear" w:color="auto" w:fill="FFFFFF"/>
        </w:rPr>
        <w:t>he subject</w:t>
      </w:r>
      <w:r w:rsidR="000A50A4">
        <w:rPr>
          <w:rFonts w:ascii="Times New Roman" w:hAnsi="Times New Roman" w:cs="Times New Roman"/>
          <w:color w:val="0070C0"/>
          <w:sz w:val="24"/>
          <w:szCs w:val="24"/>
          <w:shd w:val="clear" w:color="auto" w:fill="FFFFFF"/>
        </w:rPr>
        <w:t>, he</w:t>
      </w:r>
      <w:r w:rsidR="003A4CDC" w:rsidRPr="00082F19">
        <w:rPr>
          <w:rFonts w:ascii="Times New Roman" w:hAnsi="Times New Roman" w:cs="Times New Roman"/>
          <w:color w:val="0070C0"/>
          <w:sz w:val="24"/>
          <w:szCs w:val="24"/>
          <w:shd w:val="clear" w:color="auto" w:fill="FFFFFF"/>
        </w:rPr>
        <w:t xml:space="preserve"> </w:t>
      </w:r>
      <w:r w:rsidR="009534AC" w:rsidRPr="00082F19">
        <w:rPr>
          <w:rFonts w:ascii="Times New Roman" w:hAnsi="Times New Roman" w:cs="Times New Roman"/>
          <w:color w:val="0070C0"/>
          <w:sz w:val="24"/>
          <w:szCs w:val="24"/>
          <w:shd w:val="clear" w:color="auto" w:fill="FFFFFF"/>
        </w:rPr>
        <w:t>did</w:t>
      </w:r>
      <w:r w:rsidR="003A4CDC" w:rsidRPr="00082F19">
        <w:rPr>
          <w:rFonts w:ascii="Times New Roman" w:hAnsi="Times New Roman" w:cs="Times New Roman"/>
          <w:color w:val="0070C0"/>
          <w:sz w:val="24"/>
          <w:szCs w:val="24"/>
          <w:shd w:val="clear" w:color="auto" w:fill="FFFFFF"/>
        </w:rPr>
        <w:t xml:space="preserve"> draw the point before </w:t>
      </w:r>
      <w:r w:rsidRPr="00082F19">
        <w:rPr>
          <w:rFonts w:ascii="Times New Roman" w:hAnsi="Times New Roman" w:cs="Times New Roman"/>
          <w:color w:val="0070C0"/>
          <w:sz w:val="24"/>
          <w:szCs w:val="24"/>
          <w:shd w:val="clear" w:color="auto" w:fill="FFFFFF"/>
        </w:rPr>
        <w:t>drawing the lower part of letter “i”</w:t>
      </w:r>
      <w:r w:rsidR="003A4CDC" w:rsidRPr="00082F19">
        <w:rPr>
          <w:rFonts w:ascii="Times New Roman" w:hAnsi="Times New Roman" w:cs="Times New Roman"/>
          <w:color w:val="0070C0"/>
          <w:sz w:val="24"/>
          <w:szCs w:val="24"/>
          <w:shd w:val="clear" w:color="auto" w:fill="FFFFFF"/>
        </w:rPr>
        <w:t>.</w:t>
      </w:r>
      <w:r w:rsidRPr="00082F19">
        <w:rPr>
          <w:rFonts w:ascii="Times New Roman" w:hAnsi="Times New Roman" w:cs="Times New Roman"/>
          <w:color w:val="0070C0"/>
          <w:sz w:val="24"/>
          <w:szCs w:val="24"/>
          <w:shd w:val="clear" w:color="auto" w:fill="FFFFFF"/>
        </w:rPr>
        <w:t xml:space="preserve"> In the </w:t>
      </w:r>
      <w:r w:rsidR="004C4F47" w:rsidRPr="00082F19">
        <w:rPr>
          <w:rFonts w:ascii="Times New Roman" w:hAnsi="Times New Roman" w:cs="Times New Roman"/>
          <w:color w:val="0070C0"/>
          <w:sz w:val="24"/>
          <w:szCs w:val="24"/>
          <w:shd w:val="clear" w:color="auto" w:fill="FFFFFF"/>
        </w:rPr>
        <w:t>revision,</w:t>
      </w:r>
      <w:r w:rsidRPr="00082F19">
        <w:rPr>
          <w:rFonts w:ascii="Times New Roman" w:hAnsi="Times New Roman" w:cs="Times New Roman"/>
          <w:color w:val="0070C0"/>
          <w:sz w:val="24"/>
          <w:szCs w:val="24"/>
          <w:shd w:val="clear" w:color="auto" w:fill="FFFFFF"/>
        </w:rPr>
        <w:t xml:space="preserve"> we clarified this point in the caption of Fig. 6.</w:t>
      </w:r>
      <w:r w:rsidR="001E055B" w:rsidRPr="00082F19">
        <w:rPr>
          <w:rFonts w:ascii="Times New Roman" w:hAnsi="Times New Roman" w:cs="Times New Roman"/>
          <w:color w:val="0070C0"/>
          <w:sz w:val="24"/>
          <w:szCs w:val="24"/>
          <w:shd w:val="clear" w:color="auto" w:fill="FFFFFF"/>
        </w:rPr>
        <w:t xml:space="preserve">: </w:t>
      </w:r>
    </w:p>
    <w:p w14:paraId="444A785E" w14:textId="77777777" w:rsidR="003B3259" w:rsidRDefault="001E055B" w:rsidP="003B3259">
      <w:pPr>
        <w:autoSpaceDE w:val="0"/>
        <w:autoSpaceDN w:val="0"/>
        <w:adjustRightInd w:val="0"/>
        <w:spacing w:line="240" w:lineRule="auto"/>
        <w:jc w:val="both"/>
        <w:rPr>
          <w:rFonts w:ascii="Times New Roman" w:hAnsi="Times New Roman" w:cs="Times New Roman"/>
          <w:color w:val="222222"/>
          <w:sz w:val="24"/>
          <w:szCs w:val="24"/>
        </w:rPr>
      </w:pPr>
      <w:r w:rsidRPr="00082F19">
        <w:rPr>
          <w:rFonts w:ascii="Times New Roman" w:hAnsi="Times New Roman" w:cs="Times New Roman"/>
          <w:i/>
          <w:color w:val="0070C0"/>
          <w:sz w:val="24"/>
          <w:szCs w:val="24"/>
          <w:u w:val="single"/>
          <w:shd w:val="clear" w:color="auto" w:fill="FFFFFF"/>
        </w:rPr>
        <w:t>Note that the subject draw the point before the lower part of the letter `i'</w:t>
      </w:r>
      <w:r w:rsidRPr="00082F19">
        <w:rPr>
          <w:rFonts w:ascii="Times New Roman" w:hAnsi="Times New Roman" w:cs="Times New Roman"/>
          <w:color w:val="222222"/>
          <w:sz w:val="24"/>
          <w:szCs w:val="24"/>
        </w:rPr>
        <w:t>.</w:t>
      </w:r>
    </w:p>
    <w:p w14:paraId="2F3EB673" w14:textId="17B98C5D" w:rsidR="0046227E" w:rsidRPr="00082F19" w:rsidRDefault="00542DB4" w:rsidP="008D58F5">
      <w:pPr>
        <w:pStyle w:val="ListParagraph"/>
        <w:numPr>
          <w:ilvl w:val="0"/>
          <w:numId w:val="2"/>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[training-testing data]</w:t>
      </w:r>
      <w:r w:rsidR="003B3259">
        <w:rPr>
          <w:rFonts w:ascii="Times New Roman" w:hAnsi="Times New Roman" w:cs="Times New Roman"/>
          <w:color w:val="222222"/>
          <w:sz w:val="24"/>
          <w:szCs w:val="24"/>
        </w:rPr>
        <w:t xml:space="preserve"> </w:t>
      </w:r>
      <w:r w:rsidRPr="00082F19">
        <w:rPr>
          <w:rFonts w:ascii="Times New Roman" w:hAnsi="Times New Roman" w:cs="Times New Roman"/>
          <w:color w:val="222222"/>
          <w:sz w:val="24"/>
          <w:szCs w:val="24"/>
          <w:shd w:val="clear" w:color="auto" w:fill="FFFFFF"/>
        </w:rPr>
        <w:t>p. 11, lines 29-32 : « Classifiers are trained using the training data from 24 subjects and tested using the remaining data ». Which remaining data? Do you mean testing data from the 24 subjects?</w:t>
      </w:r>
    </w:p>
    <w:p w14:paraId="31F2D527" w14:textId="5F9C31E5" w:rsidR="0046227E" w:rsidRPr="00082F19" w:rsidRDefault="000A50A4" w:rsidP="003B3259">
      <w:pPr>
        <w:autoSpaceDE w:val="0"/>
        <w:autoSpaceDN w:val="0"/>
        <w:adjustRightInd w:val="0"/>
        <w:spacing w:after="0" w:line="240" w:lineRule="auto"/>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We apologize for the confusion. </w:t>
      </w:r>
      <w:r w:rsidR="0046227E" w:rsidRPr="00082F19">
        <w:rPr>
          <w:rFonts w:ascii="Times New Roman" w:hAnsi="Times New Roman" w:cs="Times New Roman"/>
          <w:color w:val="0070C0"/>
          <w:sz w:val="24"/>
          <w:szCs w:val="24"/>
        </w:rPr>
        <w:t>We clarified it by revising the first paragraph of Section 6.1.2 to:</w:t>
      </w:r>
    </w:p>
    <w:p w14:paraId="1E83541E" w14:textId="77777777" w:rsidR="0046227E" w:rsidRPr="00082F19" w:rsidRDefault="0046227E" w:rsidP="003B3259">
      <w:pPr>
        <w:autoSpaceDE w:val="0"/>
        <w:autoSpaceDN w:val="0"/>
        <w:adjustRightInd w:val="0"/>
        <w:spacing w:after="0" w:line="240" w:lineRule="auto"/>
        <w:jc w:val="both"/>
        <w:rPr>
          <w:rFonts w:ascii="Times New Roman" w:hAnsi="Times New Roman" w:cs="Times New Roman"/>
          <w:color w:val="0070C0"/>
          <w:sz w:val="24"/>
          <w:szCs w:val="24"/>
        </w:rPr>
      </w:pPr>
    </w:p>
    <w:p w14:paraId="19232758" w14:textId="43FF277A" w:rsidR="003A4CDC" w:rsidRPr="000A50A4" w:rsidRDefault="00396660" w:rsidP="003B3259">
      <w:pPr>
        <w:autoSpaceDE w:val="0"/>
        <w:autoSpaceDN w:val="0"/>
        <w:adjustRightInd w:val="0"/>
        <w:spacing w:after="0" w:line="240" w:lineRule="auto"/>
        <w:jc w:val="both"/>
        <w:rPr>
          <w:rFonts w:ascii="Times New Roman" w:hAnsi="Times New Roman" w:cs="Times New Roman"/>
          <w:i/>
          <w:color w:val="0070C0"/>
          <w:sz w:val="24"/>
          <w:szCs w:val="24"/>
          <w:u w:val="single"/>
        </w:rPr>
      </w:pPr>
      <w:r w:rsidRPr="000A50A4">
        <w:rPr>
          <w:rFonts w:ascii="Times New Roman" w:hAnsi="Times New Roman" w:cs="Times New Roman"/>
          <w:i/>
          <w:color w:val="0070C0"/>
          <w:sz w:val="24"/>
          <w:szCs w:val="24"/>
          <w:u w:val="single"/>
        </w:rPr>
        <w:t>Twenty-four classifiers are trained using the training data from 24 subjects. For each classifier, one subject act as the victim (positive training samples) and the rest 23 ones are acted as attackers (negative training samples). To test the classifiers, the data from the 24 subjects that not used for training are used for testing.</w:t>
      </w:r>
    </w:p>
    <w:p w14:paraId="6F7D0B2C" w14:textId="77777777" w:rsidR="0097232D" w:rsidRPr="00082F19" w:rsidRDefault="0097232D" w:rsidP="003B3259">
      <w:pPr>
        <w:autoSpaceDE w:val="0"/>
        <w:autoSpaceDN w:val="0"/>
        <w:adjustRightInd w:val="0"/>
        <w:spacing w:after="0" w:line="240" w:lineRule="auto"/>
        <w:jc w:val="both"/>
        <w:rPr>
          <w:rFonts w:ascii="Times New Roman" w:hAnsi="Times New Roman" w:cs="Times New Roman"/>
          <w:color w:val="0070C0"/>
          <w:sz w:val="24"/>
          <w:szCs w:val="24"/>
          <w:shd w:val="clear" w:color="auto" w:fill="FFFFFF"/>
        </w:rPr>
      </w:pPr>
    </w:p>
    <w:p w14:paraId="74A91449" w14:textId="77777777" w:rsidR="00396660" w:rsidRPr="00082F19" w:rsidRDefault="00396660" w:rsidP="008D58F5">
      <w:pPr>
        <w:pStyle w:val="ListParagraph"/>
        <w:numPr>
          <w:ilvl w:val="0"/>
          <w:numId w:val="2"/>
        </w:numPr>
        <w:ind w:left="0" w:hanging="450"/>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222222"/>
          <w:sz w:val="24"/>
          <w:szCs w:val="24"/>
          <w:shd w:val="clear" w:color="auto" w:fill="FFFFFF"/>
        </w:rPr>
        <w:t>please provide details about number of words or samples for training, and testing respectively.</w:t>
      </w:r>
    </w:p>
    <w:p w14:paraId="157C3300" w14:textId="076B99BF" w:rsidR="001511DF" w:rsidRPr="00082F19" w:rsidRDefault="000A50A4" w:rsidP="003B3259">
      <w:pPr>
        <w:jc w:val="both"/>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We agree with the reviewer</w:t>
      </w:r>
      <w:r w:rsidR="001511DF" w:rsidRPr="00082F19">
        <w:rPr>
          <w:rFonts w:ascii="Times New Roman" w:hAnsi="Times New Roman" w:cs="Times New Roman"/>
          <w:color w:val="0070C0"/>
          <w:sz w:val="24"/>
          <w:szCs w:val="24"/>
          <w:shd w:val="clear" w:color="auto" w:fill="FFFFFF"/>
        </w:rPr>
        <w:t xml:space="preserve">. </w:t>
      </w:r>
      <w:r w:rsidR="0046227E" w:rsidRPr="00082F19">
        <w:rPr>
          <w:rFonts w:ascii="Times New Roman" w:hAnsi="Times New Roman" w:cs="Times New Roman"/>
          <w:color w:val="0070C0"/>
          <w:sz w:val="24"/>
          <w:szCs w:val="24"/>
          <w:shd w:val="clear" w:color="auto" w:fill="FFFFFF"/>
        </w:rPr>
        <w:t>At the end of the paragraph 1 of Section 6, we added the following sentence:</w:t>
      </w:r>
    </w:p>
    <w:p w14:paraId="58BD51DA" w14:textId="77777777" w:rsidR="001511DF" w:rsidRPr="000A50A4" w:rsidRDefault="001511DF" w:rsidP="003B3259">
      <w:pPr>
        <w:jc w:val="both"/>
        <w:rPr>
          <w:rFonts w:ascii="Times New Roman" w:hAnsi="Times New Roman" w:cs="Times New Roman"/>
          <w:i/>
          <w:color w:val="0070C0"/>
          <w:sz w:val="24"/>
          <w:szCs w:val="24"/>
          <w:u w:val="single"/>
        </w:rPr>
      </w:pPr>
      <w:r w:rsidRPr="000A50A4">
        <w:rPr>
          <w:rFonts w:ascii="Times New Roman" w:hAnsi="Times New Roman" w:cs="Times New Roman"/>
          <w:i/>
          <w:color w:val="0070C0"/>
          <w:sz w:val="24"/>
          <w:szCs w:val="24"/>
          <w:u w:val="single"/>
        </w:rPr>
        <w:t>We get 3256 samples in total, and include 10 words in a sample on average. Among them, 720 samples are for training, and others are used for testing.</w:t>
      </w:r>
    </w:p>
    <w:p w14:paraId="71FA03A4" w14:textId="35E78AFB" w:rsidR="003A4CDC" w:rsidRPr="00082F19" w:rsidRDefault="00542DB4" w:rsidP="008D58F5">
      <w:pPr>
        <w:pStyle w:val="ListParagraph"/>
        <w:numPr>
          <w:ilvl w:val="0"/>
          <w:numId w:val="2"/>
        </w:numPr>
        <w:ind w:left="0" w:hanging="450"/>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222222"/>
          <w:sz w:val="24"/>
          <w:szCs w:val="24"/>
          <w:shd w:val="clear" w:color="auto" w:fill="FFFFFF"/>
        </w:rPr>
        <w:t>« we only utilize the data from the 24 subjects » : but there are only 24 subjects.</w:t>
      </w:r>
    </w:p>
    <w:p w14:paraId="571E6F52" w14:textId="6FF45FDB" w:rsidR="003A4CDC" w:rsidRPr="000A50A4" w:rsidRDefault="00637402" w:rsidP="003B3259">
      <w:pPr>
        <w:jc w:val="both"/>
        <w:rPr>
          <w:rFonts w:ascii="Times New Roman" w:hAnsi="Times New Roman" w:cs="Times New Roman"/>
          <w:i/>
          <w:color w:val="0070C0"/>
          <w:sz w:val="24"/>
          <w:szCs w:val="24"/>
          <w:u w:val="single"/>
          <w:shd w:val="clear" w:color="auto" w:fill="FFFFFF"/>
        </w:rPr>
      </w:pPr>
      <w:r w:rsidRPr="00082F19">
        <w:rPr>
          <w:rFonts w:ascii="Times New Roman" w:hAnsi="Times New Roman" w:cs="Times New Roman"/>
          <w:color w:val="0070C0"/>
          <w:sz w:val="24"/>
          <w:szCs w:val="24"/>
          <w:shd w:val="clear" w:color="auto" w:fill="FFFFFF"/>
        </w:rPr>
        <w:t>We apologize</w:t>
      </w:r>
      <w:r w:rsidR="00C757E7" w:rsidRPr="00082F19">
        <w:rPr>
          <w:rFonts w:ascii="Times New Roman" w:hAnsi="Times New Roman" w:cs="Times New Roman"/>
          <w:color w:val="0070C0"/>
          <w:sz w:val="24"/>
          <w:szCs w:val="24"/>
          <w:shd w:val="clear" w:color="auto" w:fill="FFFFFF"/>
        </w:rPr>
        <w:t xml:space="preserve"> f</w:t>
      </w:r>
      <w:r w:rsidR="003A4CDC" w:rsidRPr="00082F19">
        <w:rPr>
          <w:rFonts w:ascii="Times New Roman" w:hAnsi="Times New Roman" w:cs="Times New Roman"/>
          <w:color w:val="0070C0"/>
          <w:sz w:val="24"/>
          <w:szCs w:val="24"/>
          <w:shd w:val="clear" w:color="auto" w:fill="FFFFFF"/>
        </w:rPr>
        <w:t xml:space="preserve">or the </w:t>
      </w:r>
      <w:r w:rsidR="00C757E7" w:rsidRPr="00082F19">
        <w:rPr>
          <w:rFonts w:ascii="Times New Roman" w:hAnsi="Times New Roman" w:cs="Times New Roman"/>
          <w:color w:val="0070C0"/>
          <w:sz w:val="24"/>
          <w:szCs w:val="24"/>
          <w:shd w:val="clear" w:color="auto" w:fill="FFFFFF"/>
        </w:rPr>
        <w:t>confusion, but w</w:t>
      </w:r>
      <w:r w:rsidR="003A4CDC" w:rsidRPr="00082F19">
        <w:rPr>
          <w:rFonts w:ascii="Times New Roman" w:hAnsi="Times New Roman" w:cs="Times New Roman"/>
          <w:color w:val="0070C0"/>
          <w:sz w:val="24"/>
          <w:szCs w:val="24"/>
          <w:shd w:val="clear" w:color="auto" w:fill="FFFFFF"/>
        </w:rPr>
        <w:t>e collected 7 subjects’ data as observing attack</w:t>
      </w:r>
      <w:r w:rsidR="00C757E7" w:rsidRPr="00082F19">
        <w:rPr>
          <w:rFonts w:ascii="Times New Roman" w:hAnsi="Times New Roman" w:cs="Times New Roman"/>
          <w:color w:val="0070C0"/>
          <w:sz w:val="24"/>
          <w:szCs w:val="24"/>
          <w:shd w:val="clear" w:color="auto" w:fill="FFFFFF"/>
        </w:rPr>
        <w:t>s</w:t>
      </w:r>
      <w:r w:rsidR="003A4CDC" w:rsidRPr="00082F19">
        <w:rPr>
          <w:rFonts w:ascii="Times New Roman" w:hAnsi="Times New Roman" w:cs="Times New Roman"/>
          <w:color w:val="0070C0"/>
          <w:sz w:val="24"/>
          <w:szCs w:val="24"/>
          <w:shd w:val="clear" w:color="auto" w:fill="FFFFFF"/>
        </w:rPr>
        <w:t xml:space="preserve">, we </w:t>
      </w:r>
      <w:r w:rsidR="0046227E" w:rsidRPr="00082F19">
        <w:rPr>
          <w:rFonts w:ascii="Times New Roman" w:hAnsi="Times New Roman" w:cs="Times New Roman"/>
          <w:color w:val="0070C0"/>
          <w:sz w:val="24"/>
          <w:szCs w:val="24"/>
          <w:shd w:val="clear" w:color="auto" w:fill="FFFFFF"/>
        </w:rPr>
        <w:t>clarify t</w:t>
      </w:r>
      <w:r w:rsidR="003A4CDC" w:rsidRPr="00082F19">
        <w:rPr>
          <w:rFonts w:ascii="Times New Roman" w:hAnsi="Times New Roman" w:cs="Times New Roman"/>
          <w:color w:val="0070C0"/>
          <w:sz w:val="24"/>
          <w:szCs w:val="24"/>
          <w:shd w:val="clear" w:color="auto" w:fill="FFFFFF"/>
        </w:rPr>
        <w:t>his at the beginning of Section 6</w:t>
      </w:r>
      <w:r w:rsidR="00D30199" w:rsidRPr="00082F19">
        <w:rPr>
          <w:rFonts w:ascii="Times New Roman" w:hAnsi="Times New Roman" w:cs="Times New Roman"/>
          <w:color w:val="0070C0"/>
          <w:sz w:val="24"/>
          <w:szCs w:val="24"/>
          <w:shd w:val="clear" w:color="auto" w:fill="FFFFFF"/>
        </w:rPr>
        <w:t xml:space="preserve"> (i.e., at the end of paragraph 4 in Section 6)</w:t>
      </w:r>
      <w:r w:rsidR="0046227E" w:rsidRPr="00082F19">
        <w:rPr>
          <w:rFonts w:ascii="Times New Roman" w:hAnsi="Times New Roman" w:cs="Times New Roman"/>
          <w:color w:val="0070C0"/>
          <w:sz w:val="24"/>
          <w:szCs w:val="24"/>
          <w:shd w:val="clear" w:color="auto" w:fill="FFFFFF"/>
        </w:rPr>
        <w:t xml:space="preserve"> by changing </w:t>
      </w:r>
      <w:r w:rsidR="003A4CDC" w:rsidRPr="00082F19">
        <w:rPr>
          <w:rFonts w:ascii="Times New Roman" w:hAnsi="Times New Roman" w:cs="Times New Roman"/>
          <w:color w:val="0070C0"/>
          <w:sz w:val="24"/>
          <w:szCs w:val="24"/>
          <w:shd w:val="clear" w:color="auto" w:fill="FFFFFF"/>
        </w:rPr>
        <w:t>“…</w:t>
      </w:r>
      <w:r w:rsidR="003A4CDC" w:rsidRPr="00082F19">
        <w:rPr>
          <w:rFonts w:ascii="Times New Roman" w:hAnsi="Times New Roman" w:cs="Times New Roman"/>
          <w:i/>
          <w:color w:val="0070C0"/>
          <w:sz w:val="24"/>
          <w:szCs w:val="24"/>
          <w:shd w:val="clear" w:color="auto" w:fill="FFFFFF"/>
        </w:rPr>
        <w:t>only utilize</w:t>
      </w:r>
      <w:r w:rsidR="003A4CDC" w:rsidRPr="00082F19">
        <w:rPr>
          <w:rFonts w:ascii="Times New Roman" w:hAnsi="Times New Roman" w:cs="Times New Roman"/>
          <w:color w:val="0070C0"/>
          <w:sz w:val="24"/>
          <w:szCs w:val="24"/>
          <w:shd w:val="clear" w:color="auto" w:fill="FFFFFF"/>
        </w:rPr>
        <w:t xml:space="preserve">…” to: </w:t>
      </w:r>
      <w:r w:rsidR="001C33DB" w:rsidRPr="00082F19">
        <w:rPr>
          <w:rFonts w:ascii="Times New Roman" w:hAnsi="Times New Roman" w:cs="Times New Roman"/>
          <w:color w:val="0070C0"/>
          <w:sz w:val="24"/>
          <w:szCs w:val="24"/>
          <w:shd w:val="clear" w:color="auto" w:fill="FFFFFF"/>
        </w:rPr>
        <w:t>“</w:t>
      </w:r>
      <w:r w:rsidR="003A4CDC" w:rsidRPr="000A50A4">
        <w:rPr>
          <w:rFonts w:ascii="Times New Roman" w:hAnsi="Times New Roman" w:cs="Times New Roman"/>
          <w:i/>
          <w:color w:val="0070C0"/>
          <w:sz w:val="24"/>
          <w:szCs w:val="24"/>
          <w:u w:val="single"/>
          <w:shd w:val="clear" w:color="auto" w:fill="FFFFFF"/>
        </w:rPr>
        <w:t>To evaluate performance under Non-Observing insiders, we utilize the data from the 24 subjects and do not include data from subjects who act as observing attackers.</w:t>
      </w:r>
      <w:r w:rsidR="003B3259">
        <w:rPr>
          <w:rFonts w:ascii="Times New Roman" w:hAnsi="Times New Roman" w:cs="Times New Roman"/>
          <w:i/>
          <w:color w:val="0070C0"/>
          <w:sz w:val="24"/>
          <w:szCs w:val="24"/>
          <w:u w:val="single"/>
          <w:shd w:val="clear" w:color="auto" w:fill="FFFFFF"/>
        </w:rPr>
        <w:t>”</w:t>
      </w:r>
    </w:p>
    <w:p w14:paraId="709DDEFE" w14:textId="3F64E3D0" w:rsidR="0046227E" w:rsidRPr="00082F19" w:rsidRDefault="00542DB4" w:rsidP="008D58F5">
      <w:pPr>
        <w:pStyle w:val="ListParagraph"/>
        <w:numPr>
          <w:ilvl w:val="0"/>
          <w:numId w:val="2"/>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p. 12, lines 32-33</w:t>
      </w:r>
      <w:r w:rsidR="003B3259">
        <w:rPr>
          <w:rFonts w:ascii="Times New Roman" w:hAnsi="Times New Roman" w:cs="Times New Roman"/>
          <w:color w:val="222222"/>
          <w:sz w:val="24"/>
          <w:szCs w:val="24"/>
        </w:rPr>
        <w:t xml:space="preserve"> </w:t>
      </w:r>
      <w:r w:rsidRPr="00082F19">
        <w:rPr>
          <w:rFonts w:ascii="Times New Roman" w:hAnsi="Times New Roman" w:cs="Times New Roman"/>
          <w:color w:val="222222"/>
          <w:sz w:val="24"/>
          <w:szCs w:val="24"/>
          <w:shd w:val="clear" w:color="auto" w:fill="FFFFFF"/>
        </w:rPr>
        <w:t>« and HIS samples are never part of the training sets ». I would add : (except for building the vocabulary).</w:t>
      </w:r>
    </w:p>
    <w:p w14:paraId="45A17D4C" w14:textId="10B948D8" w:rsidR="001511DF" w:rsidRPr="00082F19" w:rsidRDefault="0046227E" w:rsidP="003B3259">
      <w:pPr>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0070C0"/>
          <w:sz w:val="24"/>
          <w:szCs w:val="24"/>
        </w:rPr>
        <w:t>Fixed.</w:t>
      </w:r>
    </w:p>
    <w:p w14:paraId="0AFDCE78" w14:textId="23997697" w:rsidR="0046227E" w:rsidRPr="00082F19" w:rsidRDefault="00542DB4" w:rsidP="008D58F5">
      <w:pPr>
        <w:pStyle w:val="ListParagraph"/>
        <w:numPr>
          <w:ilvl w:val="0"/>
          <w:numId w:val="2"/>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 [ROC curves]</w:t>
      </w:r>
      <w:r w:rsidR="003B3259">
        <w:rPr>
          <w:rFonts w:ascii="Times New Roman" w:hAnsi="Times New Roman" w:cs="Times New Roman"/>
          <w:color w:val="222222"/>
          <w:sz w:val="24"/>
          <w:szCs w:val="24"/>
        </w:rPr>
        <w:t xml:space="preserve"> </w:t>
      </w:r>
      <w:r w:rsidRPr="00082F19">
        <w:rPr>
          <w:rFonts w:ascii="Times New Roman" w:hAnsi="Times New Roman" w:cs="Times New Roman"/>
          <w:color w:val="222222"/>
          <w:sz w:val="24"/>
          <w:szCs w:val="24"/>
          <w:shd w:val="clear" w:color="auto" w:fill="FFFFFF"/>
        </w:rPr>
        <w:t xml:space="preserve">fig. 11 and 12 are not legible. You should </w:t>
      </w:r>
      <w:r w:rsidRPr="00082F19">
        <w:rPr>
          <w:rFonts w:ascii="Times New Roman" w:hAnsi="Times New Roman" w:cs="Times New Roman"/>
          <w:sz w:val="24"/>
          <w:szCs w:val="24"/>
          <w:shd w:val="clear" w:color="auto" w:fill="FFFFFF"/>
        </w:rPr>
        <w:t>enlarge the left-top corner.</w:t>
      </w:r>
    </w:p>
    <w:p w14:paraId="2B9161DC" w14:textId="77777777" w:rsidR="003B3259" w:rsidRDefault="00637402" w:rsidP="003B3259">
      <w:pPr>
        <w:jc w:val="both"/>
        <w:rPr>
          <w:rFonts w:ascii="Times New Roman" w:hAnsi="Times New Roman" w:cs="Times New Roman"/>
          <w:color w:val="222222"/>
          <w:sz w:val="24"/>
          <w:szCs w:val="24"/>
        </w:rPr>
      </w:pPr>
      <w:r w:rsidRPr="00082F19">
        <w:rPr>
          <w:rFonts w:ascii="Times New Roman" w:hAnsi="Times New Roman" w:cs="Times New Roman"/>
          <w:color w:val="0070C0"/>
          <w:sz w:val="24"/>
          <w:szCs w:val="24"/>
        </w:rPr>
        <w:lastRenderedPageBreak/>
        <w:t xml:space="preserve">We appreciate the </w:t>
      </w:r>
      <w:r w:rsidR="000A50A4">
        <w:rPr>
          <w:rFonts w:ascii="Times New Roman" w:hAnsi="Times New Roman" w:cs="Times New Roman"/>
          <w:color w:val="0070C0"/>
          <w:sz w:val="24"/>
          <w:szCs w:val="24"/>
        </w:rPr>
        <w:t>suggestion</w:t>
      </w:r>
      <w:r w:rsidRPr="00082F19">
        <w:rPr>
          <w:rFonts w:ascii="Times New Roman" w:hAnsi="Times New Roman" w:cs="Times New Roman"/>
          <w:color w:val="0070C0"/>
          <w:sz w:val="24"/>
          <w:szCs w:val="24"/>
        </w:rPr>
        <w:t xml:space="preserve">. I have modified the figure by </w:t>
      </w:r>
      <w:r w:rsidR="00C02AC3" w:rsidRPr="00082F19">
        <w:rPr>
          <w:rFonts w:ascii="Times New Roman" w:hAnsi="Times New Roman" w:cs="Times New Roman"/>
          <w:color w:val="0070C0"/>
          <w:sz w:val="24"/>
          <w:szCs w:val="24"/>
        </w:rPr>
        <w:t>zoom</w:t>
      </w:r>
      <w:r w:rsidRPr="00082F19">
        <w:rPr>
          <w:rFonts w:ascii="Times New Roman" w:hAnsi="Times New Roman" w:cs="Times New Roman"/>
          <w:color w:val="0070C0"/>
          <w:sz w:val="24"/>
          <w:szCs w:val="24"/>
        </w:rPr>
        <w:t>ing</w:t>
      </w:r>
      <w:r w:rsidR="00C02AC3" w:rsidRPr="00082F19">
        <w:rPr>
          <w:rFonts w:ascii="Times New Roman" w:hAnsi="Times New Roman" w:cs="Times New Roman"/>
          <w:color w:val="0070C0"/>
          <w:sz w:val="24"/>
          <w:szCs w:val="24"/>
        </w:rPr>
        <w:t xml:space="preserve"> in both figures into 0 to 0.2 on the x-axis and 0.8 to 1.0 on y-axis.</w:t>
      </w:r>
    </w:p>
    <w:p w14:paraId="21BEE525" w14:textId="13A7E88F" w:rsidR="000A50A4" w:rsidRPr="003B3259" w:rsidRDefault="00542DB4" w:rsidP="008D58F5">
      <w:pPr>
        <w:pStyle w:val="ListParagraph"/>
        <w:numPr>
          <w:ilvl w:val="0"/>
          <w:numId w:val="2"/>
        </w:numPr>
        <w:ind w:left="0" w:hanging="450"/>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222222"/>
          <w:sz w:val="24"/>
          <w:szCs w:val="24"/>
          <w:shd w:val="clear" w:color="auto" w:fill="FFFFFF"/>
        </w:rPr>
        <w:t>[Figure 8]</w:t>
      </w:r>
      <w:r w:rsidR="003B3259">
        <w:rPr>
          <w:rFonts w:ascii="Times New Roman" w:hAnsi="Times New Roman" w:cs="Times New Roman"/>
          <w:color w:val="222222"/>
          <w:sz w:val="24"/>
          <w:szCs w:val="24"/>
        </w:rPr>
        <w:t xml:space="preserve"> </w:t>
      </w:r>
      <w:r w:rsidRPr="00082F19">
        <w:rPr>
          <w:rFonts w:ascii="Times New Roman" w:hAnsi="Times New Roman" w:cs="Times New Roman"/>
          <w:color w:val="222222"/>
          <w:sz w:val="24"/>
          <w:szCs w:val="24"/>
          <w:shd w:val="clear" w:color="auto" w:fill="FFFFFF"/>
        </w:rPr>
        <w:t>Figure 8 should be revised :</w:t>
      </w:r>
      <w:r w:rsidR="003B3259">
        <w:rPr>
          <w:rFonts w:ascii="Times New Roman" w:hAnsi="Times New Roman" w:cs="Times New Roman"/>
          <w:color w:val="222222"/>
          <w:sz w:val="24"/>
          <w:szCs w:val="24"/>
        </w:rPr>
        <w:t xml:space="preserve"> </w:t>
      </w:r>
      <w:r w:rsidRPr="00082F19">
        <w:rPr>
          <w:rFonts w:ascii="Times New Roman" w:hAnsi="Times New Roman" w:cs="Times New Roman"/>
          <w:color w:val="222222"/>
          <w:sz w:val="24"/>
          <w:szCs w:val="24"/>
          <w:shd w:val="clear" w:color="auto" w:fill="FFFFFF"/>
        </w:rPr>
        <w:t>In the third block (style level feature), it is not so clear now (less clear than in the previous</w:t>
      </w:r>
      <w:r w:rsidR="0046227E" w:rsidRPr="00082F19">
        <w:rPr>
          <w:rFonts w:ascii="Times New Roman" w:hAnsi="Times New Roman" w:cs="Times New Roman"/>
          <w:color w:val="222222"/>
          <w:sz w:val="24"/>
          <w:szCs w:val="24"/>
          <w:shd w:val="clear" w:color="auto" w:fill="FFFFFF"/>
        </w:rPr>
        <w:t xml:space="preserve"> </w:t>
      </w:r>
      <w:r w:rsidRPr="00082F19">
        <w:rPr>
          <w:rFonts w:ascii="Times New Roman" w:hAnsi="Times New Roman" w:cs="Times New Roman"/>
          <w:color w:val="222222"/>
          <w:sz w:val="24"/>
          <w:szCs w:val="24"/>
          <w:shd w:val="clear" w:color="auto" w:fill="FFFFFF"/>
        </w:rPr>
        <w:t>version) that f_s is an index.  In addition, the sample level feature is the matrix, not the histogram vector and you cannot derive the co-occurrence matrix from the histogram vector. So that the arrow is confusing. I would also remove the « 2nd sample » since you do not associate it with a co-occurrence matrix.</w:t>
      </w:r>
    </w:p>
    <w:p w14:paraId="41243584" w14:textId="77777777" w:rsidR="003B3259" w:rsidRDefault="000A50A4" w:rsidP="003B3259">
      <w:pPr>
        <w:jc w:val="both"/>
        <w:rPr>
          <w:rFonts w:ascii="Times New Roman" w:hAnsi="Times New Roman" w:cs="Times New Roman"/>
          <w:color w:val="222222"/>
          <w:sz w:val="24"/>
          <w:szCs w:val="24"/>
        </w:rPr>
      </w:pPr>
      <w:r>
        <w:rPr>
          <w:rFonts w:ascii="Times New Roman" w:hAnsi="Times New Roman" w:cs="Times New Roman"/>
          <w:color w:val="0070C0"/>
          <w:sz w:val="24"/>
          <w:szCs w:val="24"/>
        </w:rPr>
        <w:t xml:space="preserve">We agree with the reviewer. </w:t>
      </w:r>
      <w:r w:rsidR="0046227E" w:rsidRPr="00082F19">
        <w:rPr>
          <w:rFonts w:ascii="Times New Roman" w:hAnsi="Times New Roman" w:cs="Times New Roman"/>
          <w:color w:val="0070C0"/>
          <w:sz w:val="24"/>
          <w:szCs w:val="24"/>
        </w:rPr>
        <w:t>In the revision,</w:t>
      </w:r>
      <w:r w:rsidR="00215AEE" w:rsidRPr="00082F19">
        <w:rPr>
          <w:rFonts w:ascii="Times New Roman" w:hAnsi="Times New Roman" w:cs="Times New Roman"/>
          <w:color w:val="0070C0"/>
          <w:sz w:val="24"/>
          <w:szCs w:val="24"/>
        </w:rPr>
        <w:t xml:space="preserve"> </w:t>
      </w:r>
      <w:r w:rsidR="00FE1F2D" w:rsidRPr="00082F19">
        <w:rPr>
          <w:rFonts w:ascii="Times New Roman" w:hAnsi="Times New Roman" w:cs="Times New Roman"/>
          <w:color w:val="0070C0"/>
          <w:sz w:val="24"/>
          <w:szCs w:val="24"/>
        </w:rPr>
        <w:t xml:space="preserve">we removed the histogram to </w:t>
      </w:r>
      <w:r w:rsidR="00C757E7" w:rsidRPr="00082F19">
        <w:rPr>
          <w:rFonts w:ascii="Times New Roman" w:hAnsi="Times New Roman" w:cs="Times New Roman"/>
          <w:color w:val="0070C0"/>
          <w:sz w:val="24"/>
          <w:szCs w:val="24"/>
        </w:rPr>
        <w:t>improve the clarity</w:t>
      </w:r>
      <w:r w:rsidR="00FE1F2D" w:rsidRPr="00082F19">
        <w:rPr>
          <w:rFonts w:ascii="Times New Roman" w:hAnsi="Times New Roman" w:cs="Times New Roman"/>
          <w:color w:val="0070C0"/>
          <w:sz w:val="24"/>
          <w:szCs w:val="24"/>
        </w:rPr>
        <w:t>.</w:t>
      </w:r>
    </w:p>
    <w:p w14:paraId="6B2BCC52" w14:textId="77777777" w:rsidR="003B3259" w:rsidRDefault="00542DB4" w:rsidP="008D58F5">
      <w:pPr>
        <w:pStyle w:val="ListParagraph"/>
        <w:numPr>
          <w:ilvl w:val="0"/>
          <w:numId w:val="2"/>
        </w:numPr>
        <w:ind w:left="0" w:hanging="450"/>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[Typos]</w:t>
      </w:r>
      <w:r w:rsidR="003B3259">
        <w:rPr>
          <w:rFonts w:ascii="Times New Roman" w:hAnsi="Times New Roman" w:cs="Times New Roman"/>
          <w:color w:val="222222"/>
          <w:sz w:val="24"/>
          <w:szCs w:val="24"/>
        </w:rPr>
        <w:t xml:space="preserve"> </w:t>
      </w:r>
      <w:r w:rsidR="003B3259">
        <w:rPr>
          <w:rFonts w:ascii="Times New Roman" w:hAnsi="Times New Roman" w:cs="Times New Roman"/>
          <w:color w:val="222222"/>
          <w:sz w:val="24"/>
          <w:szCs w:val="24"/>
          <w:shd w:val="clear" w:color="auto" w:fill="FFFFFF"/>
        </w:rPr>
        <w:t>page 8, line 12 </w:t>
      </w:r>
      <w:r w:rsidRPr="00082F19">
        <w:rPr>
          <w:rFonts w:ascii="Times New Roman" w:hAnsi="Times New Roman" w:cs="Times New Roman"/>
          <w:color w:val="222222"/>
          <w:sz w:val="24"/>
          <w:szCs w:val="24"/>
          <w:shd w:val="clear" w:color="auto" w:fill="FFFFFF"/>
        </w:rPr>
        <w:t>: left end ?</w:t>
      </w:r>
      <w:r w:rsidR="001511DF" w:rsidRPr="00082F19">
        <w:rPr>
          <w:rFonts w:ascii="Times New Roman" w:hAnsi="Times New Roman" w:cs="Times New Roman"/>
          <w:color w:val="222222"/>
          <w:sz w:val="24"/>
          <w:szCs w:val="24"/>
          <w:shd w:val="clear" w:color="auto" w:fill="FFFFFF"/>
        </w:rPr>
        <w:t xml:space="preserve"> </w:t>
      </w:r>
      <w:r w:rsidR="003B3259">
        <w:rPr>
          <w:rFonts w:ascii="Times New Roman" w:hAnsi="Times New Roman" w:cs="Times New Roman"/>
          <w:color w:val="0070C0"/>
          <w:sz w:val="24"/>
          <w:szCs w:val="24"/>
        </w:rPr>
        <w:t xml:space="preserve"> </w:t>
      </w:r>
    </w:p>
    <w:p w14:paraId="6857E64C" w14:textId="77777777" w:rsidR="003B3259" w:rsidRDefault="00542DB4" w:rsidP="003B3259">
      <w:pPr>
        <w:jc w:val="both"/>
        <w:rPr>
          <w:rFonts w:ascii="Times New Roman" w:hAnsi="Times New Roman" w:cs="Times New Roman"/>
          <w:color w:val="222222"/>
          <w:sz w:val="24"/>
          <w:szCs w:val="24"/>
        </w:rPr>
      </w:pPr>
      <w:r w:rsidRPr="00082F19">
        <w:rPr>
          <w:rFonts w:ascii="Times New Roman" w:hAnsi="Times New Roman" w:cs="Times New Roman"/>
          <w:color w:val="222222"/>
          <w:sz w:val="24"/>
          <w:szCs w:val="24"/>
          <w:shd w:val="clear" w:color="auto" w:fill="FFFFFF"/>
        </w:rPr>
        <w:t>several times : relay attack instead of replay attack</w:t>
      </w:r>
      <w:r w:rsidR="00C02AC3" w:rsidRPr="00082F19">
        <w:rPr>
          <w:rFonts w:ascii="Times New Roman" w:hAnsi="Times New Roman" w:cs="Times New Roman"/>
          <w:color w:val="222222"/>
          <w:sz w:val="24"/>
          <w:szCs w:val="24"/>
          <w:shd w:val="clear" w:color="auto" w:fill="FFFFFF"/>
        </w:rPr>
        <w:t xml:space="preserve"> </w:t>
      </w:r>
    </w:p>
    <w:p w14:paraId="298B7904" w14:textId="79EBDBB0" w:rsidR="0046227E" w:rsidRPr="000A50A4" w:rsidRDefault="00542DB4" w:rsidP="003B3259">
      <w:pPr>
        <w:jc w:val="both"/>
        <w:rPr>
          <w:rFonts w:ascii="Times New Roman" w:hAnsi="Times New Roman" w:cs="Times New Roman"/>
          <w:color w:val="0070C0"/>
          <w:sz w:val="24"/>
          <w:szCs w:val="24"/>
        </w:rPr>
      </w:pPr>
      <w:r w:rsidRPr="00082F19">
        <w:rPr>
          <w:rFonts w:ascii="Times New Roman" w:hAnsi="Times New Roman" w:cs="Times New Roman"/>
          <w:color w:val="222222"/>
          <w:sz w:val="24"/>
          <w:szCs w:val="24"/>
          <w:shd w:val="clear" w:color="auto" w:fill="FFFFFF"/>
        </w:rPr>
        <w:t>imposer : imposter</w:t>
      </w:r>
      <w:r w:rsidR="00C02AC3" w:rsidRPr="00082F19">
        <w:rPr>
          <w:rFonts w:ascii="Times New Roman" w:hAnsi="Times New Roman" w:cs="Times New Roman"/>
          <w:color w:val="222222"/>
          <w:sz w:val="24"/>
          <w:szCs w:val="24"/>
          <w:shd w:val="clear" w:color="auto" w:fill="FFFFFF"/>
        </w:rPr>
        <w:t xml:space="preserve"> </w:t>
      </w:r>
    </w:p>
    <w:p w14:paraId="33C95E8E" w14:textId="79D6F4E9" w:rsidR="0057515F" w:rsidRPr="00082F19" w:rsidRDefault="0046227E" w:rsidP="003B3259">
      <w:pPr>
        <w:jc w:val="both"/>
        <w:rPr>
          <w:rFonts w:ascii="Times New Roman" w:hAnsi="Times New Roman" w:cs="Times New Roman"/>
          <w:color w:val="222222"/>
          <w:sz w:val="24"/>
          <w:szCs w:val="24"/>
          <w:shd w:val="clear" w:color="auto" w:fill="FFFFFF"/>
        </w:rPr>
      </w:pPr>
      <w:r w:rsidRPr="00082F19">
        <w:rPr>
          <w:rFonts w:ascii="Times New Roman" w:hAnsi="Times New Roman" w:cs="Times New Roman"/>
          <w:color w:val="0070C0"/>
          <w:sz w:val="24"/>
          <w:szCs w:val="24"/>
          <w:shd w:val="clear" w:color="auto" w:fill="FFFFFF"/>
        </w:rPr>
        <w:t xml:space="preserve">We have fixed all these typos </w:t>
      </w:r>
      <w:r w:rsidR="001E055B" w:rsidRPr="00082F19">
        <w:rPr>
          <w:rFonts w:ascii="Times New Roman" w:hAnsi="Times New Roman" w:cs="Times New Roman"/>
          <w:color w:val="0070C0"/>
          <w:sz w:val="24"/>
          <w:szCs w:val="24"/>
          <w:shd w:val="clear" w:color="auto" w:fill="FFFFFF"/>
        </w:rPr>
        <w:t>and</w:t>
      </w:r>
      <w:r w:rsidRPr="00082F19">
        <w:rPr>
          <w:rFonts w:ascii="Times New Roman" w:hAnsi="Times New Roman" w:cs="Times New Roman"/>
          <w:color w:val="0070C0"/>
          <w:sz w:val="24"/>
          <w:szCs w:val="24"/>
          <w:shd w:val="clear" w:color="auto" w:fill="FFFFFF"/>
        </w:rPr>
        <w:t xml:space="preserve"> proofread the whole paper.</w:t>
      </w:r>
      <w:r w:rsidRPr="00082F19" w:rsidDel="0046227E">
        <w:rPr>
          <w:rFonts w:ascii="Times New Roman" w:hAnsi="Times New Roman" w:cs="Times New Roman"/>
          <w:color w:val="0070C0"/>
          <w:sz w:val="24"/>
          <w:szCs w:val="24"/>
          <w:shd w:val="clear" w:color="auto" w:fill="FFFFFF"/>
        </w:rPr>
        <w:t xml:space="preserve"> </w:t>
      </w:r>
    </w:p>
    <w:sectPr w:rsidR="0057515F" w:rsidRPr="00082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4CB8D" w14:textId="77777777" w:rsidR="0083186C" w:rsidRDefault="0083186C" w:rsidP="004F214A">
      <w:pPr>
        <w:spacing w:after="0" w:line="240" w:lineRule="auto"/>
      </w:pPr>
      <w:r>
        <w:separator/>
      </w:r>
    </w:p>
  </w:endnote>
  <w:endnote w:type="continuationSeparator" w:id="0">
    <w:p w14:paraId="6FEA6300" w14:textId="77777777" w:rsidR="0083186C" w:rsidRDefault="0083186C" w:rsidP="004F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89A7D" w14:textId="77777777" w:rsidR="0083186C" w:rsidRDefault="0083186C" w:rsidP="004F214A">
      <w:pPr>
        <w:spacing w:after="0" w:line="240" w:lineRule="auto"/>
      </w:pPr>
      <w:r>
        <w:separator/>
      </w:r>
    </w:p>
  </w:footnote>
  <w:footnote w:type="continuationSeparator" w:id="0">
    <w:p w14:paraId="60DDEB12" w14:textId="77777777" w:rsidR="0083186C" w:rsidRDefault="0083186C" w:rsidP="004F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2C0A"/>
    <w:multiLevelType w:val="hybridMultilevel"/>
    <w:tmpl w:val="65D28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E677C"/>
    <w:multiLevelType w:val="hybridMultilevel"/>
    <w:tmpl w:val="65D28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B4"/>
    <w:rsid w:val="000060CA"/>
    <w:rsid w:val="00014978"/>
    <w:rsid w:val="00036C04"/>
    <w:rsid w:val="00045E82"/>
    <w:rsid w:val="00082F19"/>
    <w:rsid w:val="000A50A4"/>
    <w:rsid w:val="000F3E69"/>
    <w:rsid w:val="001511DF"/>
    <w:rsid w:val="00167C83"/>
    <w:rsid w:val="001739BE"/>
    <w:rsid w:val="00196A1F"/>
    <w:rsid w:val="001A4000"/>
    <w:rsid w:val="001C00B9"/>
    <w:rsid w:val="001C33DB"/>
    <w:rsid w:val="001E055B"/>
    <w:rsid w:val="001E2911"/>
    <w:rsid w:val="001F3D6C"/>
    <w:rsid w:val="001F7643"/>
    <w:rsid w:val="00210CC4"/>
    <w:rsid w:val="00214A05"/>
    <w:rsid w:val="00215AEE"/>
    <w:rsid w:val="00220A2B"/>
    <w:rsid w:val="002320B5"/>
    <w:rsid w:val="0023230A"/>
    <w:rsid w:val="00232BB3"/>
    <w:rsid w:val="0023553E"/>
    <w:rsid w:val="00276889"/>
    <w:rsid w:val="00283A09"/>
    <w:rsid w:val="0029734E"/>
    <w:rsid w:val="002A0E74"/>
    <w:rsid w:val="00305BF7"/>
    <w:rsid w:val="003078D5"/>
    <w:rsid w:val="003115B6"/>
    <w:rsid w:val="003317DE"/>
    <w:rsid w:val="003414EA"/>
    <w:rsid w:val="00354ADC"/>
    <w:rsid w:val="00357542"/>
    <w:rsid w:val="00371AAF"/>
    <w:rsid w:val="00396660"/>
    <w:rsid w:val="003A4CDC"/>
    <w:rsid w:val="003B3259"/>
    <w:rsid w:val="003C079B"/>
    <w:rsid w:val="00420951"/>
    <w:rsid w:val="0046227E"/>
    <w:rsid w:val="004B3D5C"/>
    <w:rsid w:val="004C4F47"/>
    <w:rsid w:val="004D727C"/>
    <w:rsid w:val="004F214A"/>
    <w:rsid w:val="00502A21"/>
    <w:rsid w:val="00506DFA"/>
    <w:rsid w:val="00533108"/>
    <w:rsid w:val="00542DB4"/>
    <w:rsid w:val="00545089"/>
    <w:rsid w:val="0058582F"/>
    <w:rsid w:val="00595D83"/>
    <w:rsid w:val="005B0914"/>
    <w:rsid w:val="005C021B"/>
    <w:rsid w:val="005D6FE5"/>
    <w:rsid w:val="00632389"/>
    <w:rsid w:val="006373AD"/>
    <w:rsid w:val="00637402"/>
    <w:rsid w:val="00662D0B"/>
    <w:rsid w:val="006A1CB3"/>
    <w:rsid w:val="006C49E3"/>
    <w:rsid w:val="006C4A9A"/>
    <w:rsid w:val="006F0EC8"/>
    <w:rsid w:val="0073219A"/>
    <w:rsid w:val="00747029"/>
    <w:rsid w:val="007B296B"/>
    <w:rsid w:val="007C4B82"/>
    <w:rsid w:val="007D2BCF"/>
    <w:rsid w:val="0083186C"/>
    <w:rsid w:val="00847691"/>
    <w:rsid w:val="0085724E"/>
    <w:rsid w:val="008815FA"/>
    <w:rsid w:val="00886872"/>
    <w:rsid w:val="008A63E8"/>
    <w:rsid w:val="008C445E"/>
    <w:rsid w:val="008D58F5"/>
    <w:rsid w:val="009219C6"/>
    <w:rsid w:val="009534AC"/>
    <w:rsid w:val="0097232D"/>
    <w:rsid w:val="0097396B"/>
    <w:rsid w:val="00976518"/>
    <w:rsid w:val="0098427B"/>
    <w:rsid w:val="0098446A"/>
    <w:rsid w:val="009B29E3"/>
    <w:rsid w:val="009E07A5"/>
    <w:rsid w:val="009F19AB"/>
    <w:rsid w:val="00A028CF"/>
    <w:rsid w:val="00A10B2D"/>
    <w:rsid w:val="00A15572"/>
    <w:rsid w:val="00A57334"/>
    <w:rsid w:val="00AE285D"/>
    <w:rsid w:val="00AF4418"/>
    <w:rsid w:val="00B371B0"/>
    <w:rsid w:val="00B44774"/>
    <w:rsid w:val="00B6032F"/>
    <w:rsid w:val="00B82F67"/>
    <w:rsid w:val="00B84B64"/>
    <w:rsid w:val="00C02AC3"/>
    <w:rsid w:val="00C757E7"/>
    <w:rsid w:val="00C75ECD"/>
    <w:rsid w:val="00C82B55"/>
    <w:rsid w:val="00CB62D7"/>
    <w:rsid w:val="00D30199"/>
    <w:rsid w:val="00D40E7C"/>
    <w:rsid w:val="00D70E8B"/>
    <w:rsid w:val="00D81161"/>
    <w:rsid w:val="00E404CD"/>
    <w:rsid w:val="00E5382E"/>
    <w:rsid w:val="00E66F2D"/>
    <w:rsid w:val="00E75AC8"/>
    <w:rsid w:val="00E93D21"/>
    <w:rsid w:val="00EC434A"/>
    <w:rsid w:val="00EF5C51"/>
    <w:rsid w:val="00F1246E"/>
    <w:rsid w:val="00F1561C"/>
    <w:rsid w:val="00F16309"/>
    <w:rsid w:val="00F32A57"/>
    <w:rsid w:val="00F57C34"/>
    <w:rsid w:val="00F65236"/>
    <w:rsid w:val="00F72490"/>
    <w:rsid w:val="00F814D5"/>
    <w:rsid w:val="00F867F0"/>
    <w:rsid w:val="00FA72D7"/>
    <w:rsid w:val="00FB328B"/>
    <w:rsid w:val="00FC5864"/>
    <w:rsid w:val="00FE1F2D"/>
    <w:rsid w:val="00FE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F47B"/>
  <w15:chartTrackingRefBased/>
  <w15:docId w15:val="{AB5A033E-3D48-4C80-8987-63F5A233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14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214A"/>
  </w:style>
  <w:style w:type="paragraph" w:styleId="Footer">
    <w:name w:val="footer"/>
    <w:basedOn w:val="Normal"/>
    <w:link w:val="FooterChar"/>
    <w:uiPriority w:val="99"/>
    <w:unhideWhenUsed/>
    <w:rsid w:val="004F21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214A"/>
  </w:style>
  <w:style w:type="paragraph" w:styleId="BalloonText">
    <w:name w:val="Balloon Text"/>
    <w:basedOn w:val="Normal"/>
    <w:link w:val="BalloonTextChar"/>
    <w:uiPriority w:val="99"/>
    <w:semiHidden/>
    <w:unhideWhenUsed/>
    <w:rsid w:val="008476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769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82B55"/>
    <w:rPr>
      <w:sz w:val="18"/>
      <w:szCs w:val="18"/>
    </w:rPr>
  </w:style>
  <w:style w:type="paragraph" w:styleId="CommentText">
    <w:name w:val="annotation text"/>
    <w:basedOn w:val="Normal"/>
    <w:link w:val="CommentTextChar"/>
    <w:uiPriority w:val="99"/>
    <w:semiHidden/>
    <w:unhideWhenUsed/>
    <w:rsid w:val="00C82B55"/>
    <w:pPr>
      <w:spacing w:line="240" w:lineRule="auto"/>
    </w:pPr>
    <w:rPr>
      <w:sz w:val="24"/>
      <w:szCs w:val="24"/>
    </w:rPr>
  </w:style>
  <w:style w:type="character" w:customStyle="1" w:styleId="CommentTextChar">
    <w:name w:val="Comment Text Char"/>
    <w:basedOn w:val="DefaultParagraphFont"/>
    <w:link w:val="CommentText"/>
    <w:uiPriority w:val="99"/>
    <w:semiHidden/>
    <w:rsid w:val="00C82B55"/>
    <w:rPr>
      <w:sz w:val="24"/>
      <w:szCs w:val="24"/>
    </w:rPr>
  </w:style>
  <w:style w:type="paragraph" w:styleId="CommentSubject">
    <w:name w:val="annotation subject"/>
    <w:basedOn w:val="CommentText"/>
    <w:next w:val="CommentText"/>
    <w:link w:val="CommentSubjectChar"/>
    <w:uiPriority w:val="99"/>
    <w:semiHidden/>
    <w:unhideWhenUsed/>
    <w:rsid w:val="00C82B55"/>
    <w:rPr>
      <w:b/>
      <w:bCs/>
      <w:sz w:val="20"/>
      <w:szCs w:val="20"/>
    </w:rPr>
  </w:style>
  <w:style w:type="character" w:customStyle="1" w:styleId="CommentSubjectChar">
    <w:name w:val="Comment Subject Char"/>
    <w:basedOn w:val="CommentTextChar"/>
    <w:link w:val="CommentSubject"/>
    <w:uiPriority w:val="99"/>
    <w:semiHidden/>
    <w:rsid w:val="00C82B55"/>
    <w:rPr>
      <w:b/>
      <w:bCs/>
      <w:sz w:val="20"/>
      <w:szCs w:val="20"/>
    </w:rPr>
  </w:style>
  <w:style w:type="paragraph" w:styleId="Revision">
    <w:name w:val="Revision"/>
    <w:hidden/>
    <w:uiPriority w:val="99"/>
    <w:semiHidden/>
    <w:rsid w:val="009219C6"/>
    <w:pPr>
      <w:spacing w:after="0" w:line="240" w:lineRule="auto"/>
    </w:pPr>
  </w:style>
  <w:style w:type="paragraph" w:styleId="ListParagraph">
    <w:name w:val="List Paragraph"/>
    <w:basedOn w:val="Normal"/>
    <w:uiPriority w:val="34"/>
    <w:qFormat/>
    <w:rsid w:val="008D5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69363">
      <w:bodyDiv w:val="1"/>
      <w:marLeft w:val="0"/>
      <w:marRight w:val="0"/>
      <w:marTop w:val="0"/>
      <w:marBottom w:val="0"/>
      <w:divBdr>
        <w:top w:val="none" w:sz="0" w:space="0" w:color="auto"/>
        <w:left w:val="none" w:sz="0" w:space="0" w:color="auto"/>
        <w:bottom w:val="none" w:sz="0" w:space="0" w:color="auto"/>
        <w:right w:val="none" w:sz="0" w:space="0" w:color="auto"/>
      </w:divBdr>
    </w:div>
    <w:div w:id="126106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4F4A77-8D6A-4CB4-9976-C0B5B9E6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8</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jingtian</dc:creator>
  <cp:keywords/>
  <dc:description/>
  <cp:lastModifiedBy>jingtian</cp:lastModifiedBy>
  <cp:revision>24</cp:revision>
  <dcterms:created xsi:type="dcterms:W3CDTF">2017-05-10T11:01:00Z</dcterms:created>
  <dcterms:modified xsi:type="dcterms:W3CDTF">2017-05-23T12:35:00Z</dcterms:modified>
</cp:coreProperties>
</file>