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DF2C6" w14:textId="290435A3" w:rsidR="79F26DE1" w:rsidRDefault="79F26DE1" w:rsidP="14139942">
      <w:pPr>
        <w:spacing w:before="240" w:after="240"/>
      </w:pPr>
      <w:r w:rsidRPr="14139942">
        <w:rPr>
          <w:b/>
          <w:bCs/>
          <w:sz w:val="28"/>
          <w:szCs w:val="28"/>
        </w:rPr>
        <w:t>Projekt</w:t>
      </w:r>
      <w:r w:rsidR="66C010E2" w:rsidRPr="14139942">
        <w:rPr>
          <w:b/>
          <w:bCs/>
          <w:sz w:val="28"/>
          <w:szCs w:val="28"/>
        </w:rPr>
        <w:t xml:space="preserve"> 1</w:t>
      </w:r>
      <w:r w:rsidRPr="14139942">
        <w:rPr>
          <w:b/>
          <w:bCs/>
          <w:sz w:val="28"/>
          <w:szCs w:val="28"/>
        </w:rPr>
        <w:t xml:space="preserve">: Aktienverwaltung </w:t>
      </w:r>
      <w:r w:rsidR="02A51D6D" w:rsidRPr="14139942">
        <w:rPr>
          <w:b/>
          <w:bCs/>
          <w:sz w:val="28"/>
          <w:szCs w:val="28"/>
        </w:rPr>
        <w:t xml:space="preserve">   </w:t>
      </w:r>
      <w:r w:rsidR="02A51D6D" w:rsidRPr="14139942">
        <w:rPr>
          <w:b/>
          <w:bCs/>
        </w:rPr>
        <w:t xml:space="preserve">         </w:t>
      </w:r>
      <w:r>
        <w:tab/>
      </w:r>
      <w:r w:rsidR="7F289CDF" w:rsidRPr="14139942">
        <w:t xml:space="preserve">                                          </w:t>
      </w:r>
      <w:r w:rsidR="02A51D6D" w:rsidRPr="14139942">
        <w:t xml:space="preserve">Gruppe:  </w:t>
      </w:r>
    </w:p>
    <w:p w14:paraId="235221FD" w14:textId="5B221921" w:rsidR="0AAD9CDF" w:rsidRDefault="0AAD9CDF" w:rsidP="14139942">
      <w:pPr>
        <w:spacing w:before="240" w:after="240"/>
        <w:ind w:left="6372"/>
      </w:pPr>
      <w:proofErr w:type="spellStart"/>
      <w:r w:rsidRPr="14139942">
        <w:t>Bajrektarevic</w:t>
      </w:r>
      <w:proofErr w:type="spellEnd"/>
      <w:r w:rsidRPr="14139942">
        <w:t xml:space="preserve"> </w:t>
      </w:r>
      <w:proofErr w:type="spellStart"/>
      <w:r w:rsidRPr="14139942">
        <w:t>Minea</w:t>
      </w:r>
      <w:proofErr w:type="spellEnd"/>
    </w:p>
    <w:p w14:paraId="2E86661B" w14:textId="561162E3" w:rsidR="0AAD9CDF" w:rsidRDefault="0AAD9CDF" w:rsidP="14139942">
      <w:pPr>
        <w:spacing w:before="240" w:after="240"/>
        <w:ind w:left="2124"/>
      </w:pPr>
      <w:r>
        <w:t xml:space="preserve"> </w:t>
      </w:r>
      <w:r w:rsidR="0058201B">
        <w:tab/>
      </w:r>
      <w:r w:rsidR="0058201B">
        <w:tab/>
      </w:r>
      <w:r w:rsidR="0058201B">
        <w:tab/>
      </w:r>
      <w:r w:rsidR="0058201B">
        <w:tab/>
      </w:r>
      <w:r w:rsidR="0058201B">
        <w:tab/>
      </w:r>
      <w:r w:rsidR="0058201B">
        <w:tab/>
      </w:r>
      <w:r>
        <w:t>Liu Yueting</w:t>
      </w:r>
    </w:p>
    <w:p w14:paraId="4496AC18" w14:textId="049799B2" w:rsidR="14139942" w:rsidRDefault="14139942" w:rsidP="14139942">
      <w:pPr>
        <w:jc w:val="right"/>
      </w:pPr>
    </w:p>
    <w:p w14:paraId="4594EB18" w14:textId="2F059BB2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  <w:b/>
          <w:bCs/>
        </w:rPr>
        <w:t xml:space="preserve">Protokoll: Aktienverwaltung mit </w:t>
      </w:r>
      <w:proofErr w:type="spellStart"/>
      <w:r w:rsidRPr="14139942">
        <w:rPr>
          <w:rFonts w:ascii="Aptos" w:eastAsia="Aptos" w:hAnsi="Aptos" w:cs="Aptos"/>
          <w:b/>
          <w:bCs/>
        </w:rPr>
        <w:t>HashTable</w:t>
      </w:r>
      <w:proofErr w:type="spellEnd"/>
    </w:p>
    <w:p w14:paraId="49A86FF5" w14:textId="176869E4" w:rsidR="14139942" w:rsidRDefault="14139942"/>
    <w:p w14:paraId="5476DBFA" w14:textId="187EEF85" w:rsidR="36B5E3F8" w:rsidRDefault="36B5E3F8" w:rsidP="14139942">
      <w:pPr>
        <w:pStyle w:val="berschrift3"/>
        <w:spacing w:before="281" w:after="281"/>
      </w:pPr>
      <w:r w:rsidRPr="14139942">
        <w:rPr>
          <w:rFonts w:ascii="Aptos" w:eastAsia="Aptos" w:hAnsi="Aptos" w:cs="Aptos"/>
          <w:b/>
          <w:bCs/>
          <w:sz w:val="28"/>
          <w:szCs w:val="28"/>
        </w:rPr>
        <w:t>1. Beschreibung der Datenstruktur</w:t>
      </w:r>
    </w:p>
    <w:p w14:paraId="28FEB58B" w14:textId="3F59B278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 xml:space="preserve">Die Aktienverwaltung erfolgt mithilfe einer </w:t>
      </w:r>
      <w:proofErr w:type="spellStart"/>
      <w:r w:rsidRPr="14139942">
        <w:rPr>
          <w:rFonts w:ascii="Aptos" w:eastAsia="Aptos" w:hAnsi="Aptos" w:cs="Aptos"/>
          <w:b/>
          <w:bCs/>
        </w:rPr>
        <w:t>HashTable</w:t>
      </w:r>
      <w:proofErr w:type="spellEnd"/>
      <w:r w:rsidRPr="14139942">
        <w:rPr>
          <w:rFonts w:ascii="Aptos" w:eastAsia="Aptos" w:hAnsi="Aptos" w:cs="Aptos"/>
        </w:rPr>
        <w:t xml:space="preserve">, um Aktien und deren Kursdaten effizient zu speichern und abzurufen. Eine </w:t>
      </w:r>
      <w:proofErr w:type="spellStart"/>
      <w:r w:rsidRPr="14139942">
        <w:rPr>
          <w:rFonts w:ascii="Aptos" w:eastAsia="Aptos" w:hAnsi="Aptos" w:cs="Aptos"/>
        </w:rPr>
        <w:t>HashTable</w:t>
      </w:r>
      <w:proofErr w:type="spellEnd"/>
      <w:r w:rsidRPr="14139942">
        <w:rPr>
          <w:rFonts w:ascii="Aptos" w:eastAsia="Aptos" w:hAnsi="Aptos" w:cs="Aptos"/>
        </w:rPr>
        <w:t xml:space="preserve"> bietet eine schnelle </w:t>
      </w:r>
      <w:proofErr w:type="gramStart"/>
      <w:r w:rsidRPr="14139942">
        <w:rPr>
          <w:rFonts w:ascii="Aptos" w:eastAsia="Aptos" w:hAnsi="Aptos" w:cs="Aptos"/>
          <w:b/>
          <w:bCs/>
        </w:rPr>
        <w:t>O(</w:t>
      </w:r>
      <w:proofErr w:type="gramEnd"/>
      <w:r w:rsidRPr="14139942">
        <w:rPr>
          <w:rFonts w:ascii="Aptos" w:eastAsia="Aptos" w:hAnsi="Aptos" w:cs="Aptos"/>
          <w:b/>
          <w:bCs/>
        </w:rPr>
        <w:t>1) Suchzeit im Durchschnitt</w:t>
      </w:r>
      <w:r w:rsidRPr="14139942">
        <w:rPr>
          <w:rFonts w:ascii="Aptos" w:eastAsia="Aptos" w:hAnsi="Aptos" w:cs="Aptos"/>
        </w:rPr>
        <w:t>, indem sie einen Schlüssel (WKN) auf eine Speicheradresse innerhalb eines Arrays abbildet.</w:t>
      </w:r>
    </w:p>
    <w:p w14:paraId="6F062E06" w14:textId="4A704B80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>Jede Aktie enthält folgende Informationen:</w:t>
      </w:r>
    </w:p>
    <w:p w14:paraId="1DFEAD60" w14:textId="4787C0FE" w:rsidR="36B5E3F8" w:rsidRDefault="36B5E3F8" w:rsidP="14139942">
      <w:pPr>
        <w:pStyle w:val="Listenabsatz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  <w:b/>
          <w:bCs/>
        </w:rPr>
        <w:t>Name</w:t>
      </w:r>
      <w:r w:rsidRPr="14139942">
        <w:rPr>
          <w:rFonts w:ascii="Aptos" w:eastAsia="Aptos" w:hAnsi="Aptos" w:cs="Aptos"/>
        </w:rPr>
        <w:t xml:space="preserve"> (</w:t>
      </w:r>
      <w:proofErr w:type="spellStart"/>
      <w:r w:rsidRPr="14139942">
        <w:rPr>
          <w:rFonts w:ascii="Aptos" w:eastAsia="Aptos" w:hAnsi="Aptos" w:cs="Aptos"/>
        </w:rPr>
        <w:t>string</w:t>
      </w:r>
      <w:proofErr w:type="spellEnd"/>
      <w:r w:rsidRPr="14139942">
        <w:rPr>
          <w:rFonts w:ascii="Aptos" w:eastAsia="Aptos" w:hAnsi="Aptos" w:cs="Aptos"/>
        </w:rPr>
        <w:t>) → Firmenname</w:t>
      </w:r>
    </w:p>
    <w:p w14:paraId="1BF8A993" w14:textId="601005BA" w:rsidR="36B5E3F8" w:rsidRDefault="36B5E3F8" w:rsidP="14139942">
      <w:pPr>
        <w:pStyle w:val="Listenabsatz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  <w:b/>
          <w:bCs/>
        </w:rPr>
        <w:t>WKN</w:t>
      </w:r>
      <w:r w:rsidRPr="14139942">
        <w:rPr>
          <w:rFonts w:ascii="Aptos" w:eastAsia="Aptos" w:hAnsi="Aptos" w:cs="Aptos"/>
        </w:rPr>
        <w:t xml:space="preserve"> (</w:t>
      </w:r>
      <w:proofErr w:type="spellStart"/>
      <w:r w:rsidRPr="14139942">
        <w:rPr>
          <w:rFonts w:ascii="Aptos" w:eastAsia="Aptos" w:hAnsi="Aptos" w:cs="Aptos"/>
        </w:rPr>
        <w:t>string</w:t>
      </w:r>
      <w:proofErr w:type="spellEnd"/>
      <w:r w:rsidRPr="14139942">
        <w:rPr>
          <w:rFonts w:ascii="Aptos" w:eastAsia="Aptos" w:hAnsi="Aptos" w:cs="Aptos"/>
        </w:rPr>
        <w:t>) → Wertpapierkennnummer, Primärschlüssel</w:t>
      </w:r>
    </w:p>
    <w:p w14:paraId="40AA7961" w14:textId="5F88E31A" w:rsidR="36B5E3F8" w:rsidRDefault="36B5E3F8" w:rsidP="14139942">
      <w:pPr>
        <w:pStyle w:val="Listenabsatz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  <w:b/>
          <w:bCs/>
        </w:rPr>
        <w:t>Ticker</w:t>
      </w:r>
      <w:r w:rsidRPr="14139942">
        <w:rPr>
          <w:rFonts w:ascii="Aptos" w:eastAsia="Aptos" w:hAnsi="Aptos" w:cs="Aptos"/>
        </w:rPr>
        <w:t xml:space="preserve"> (</w:t>
      </w:r>
      <w:proofErr w:type="spellStart"/>
      <w:r w:rsidRPr="14139942">
        <w:rPr>
          <w:rFonts w:ascii="Aptos" w:eastAsia="Aptos" w:hAnsi="Aptos" w:cs="Aptos"/>
        </w:rPr>
        <w:t>string</w:t>
      </w:r>
      <w:proofErr w:type="spellEnd"/>
      <w:r w:rsidRPr="14139942">
        <w:rPr>
          <w:rFonts w:ascii="Aptos" w:eastAsia="Aptos" w:hAnsi="Aptos" w:cs="Aptos"/>
        </w:rPr>
        <w:t>) → Kurzsymbol der Aktie</w:t>
      </w:r>
    </w:p>
    <w:p w14:paraId="52F2E1A2" w14:textId="5FA2CFB0" w:rsidR="36B5E3F8" w:rsidRDefault="36B5E3F8" w:rsidP="14139942">
      <w:pPr>
        <w:pStyle w:val="Listenabsatz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  <w:b/>
          <w:bCs/>
        </w:rPr>
        <w:t>Kursdaten</w:t>
      </w:r>
      <w:r w:rsidRPr="14139942">
        <w:rPr>
          <w:rFonts w:ascii="Aptos" w:eastAsia="Aptos" w:hAnsi="Aptos" w:cs="Aptos"/>
        </w:rPr>
        <w:t xml:space="preserve"> (</w:t>
      </w:r>
      <w:proofErr w:type="spellStart"/>
      <w:r w:rsidRPr="14139942">
        <w:rPr>
          <w:rFonts w:ascii="Aptos" w:eastAsia="Aptos" w:hAnsi="Aptos" w:cs="Aptos"/>
        </w:rPr>
        <w:t>vector</w:t>
      </w:r>
      <w:proofErr w:type="spellEnd"/>
      <w:r w:rsidRPr="14139942">
        <w:rPr>
          <w:rFonts w:ascii="Aptos" w:eastAsia="Aptos" w:hAnsi="Aptos" w:cs="Aptos"/>
        </w:rPr>
        <w:t>) → Historische Börsenkurse</w:t>
      </w:r>
    </w:p>
    <w:p w14:paraId="33F15C5A" w14:textId="38D7E841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>Die Kursdaten (Kurs) enthalten:</w:t>
      </w:r>
    </w:p>
    <w:p w14:paraId="77FFD080" w14:textId="788F2FC8" w:rsidR="36B5E3F8" w:rsidRDefault="36B5E3F8" w:rsidP="14139942">
      <w:pPr>
        <w:pStyle w:val="Listenabsatz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t>Datum (</w:t>
      </w:r>
      <w:proofErr w:type="spellStart"/>
      <w:r w:rsidRPr="14139942">
        <w:rPr>
          <w:rFonts w:ascii="Aptos" w:eastAsia="Aptos" w:hAnsi="Aptos" w:cs="Aptos"/>
        </w:rPr>
        <w:t>string</w:t>
      </w:r>
      <w:proofErr w:type="spellEnd"/>
      <w:r w:rsidRPr="14139942">
        <w:rPr>
          <w:rFonts w:ascii="Aptos" w:eastAsia="Aptos" w:hAnsi="Aptos" w:cs="Aptos"/>
        </w:rPr>
        <w:t>)</w:t>
      </w:r>
    </w:p>
    <w:p w14:paraId="6C22419E" w14:textId="7BE23B63" w:rsidR="36B5E3F8" w:rsidRDefault="36B5E3F8" w:rsidP="14139942">
      <w:pPr>
        <w:pStyle w:val="Listenabsatz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t>Schlusskurs (Close) (double)</w:t>
      </w:r>
    </w:p>
    <w:p w14:paraId="7479CDFF" w14:textId="09A80DF2" w:rsidR="36B5E3F8" w:rsidRDefault="36B5E3F8" w:rsidP="14139942">
      <w:pPr>
        <w:pStyle w:val="Listenabsatz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t>Handelsvolumen (Volume) (</w:t>
      </w:r>
      <w:proofErr w:type="spellStart"/>
      <w:r w:rsidRPr="14139942">
        <w:rPr>
          <w:rFonts w:ascii="Aptos" w:eastAsia="Aptos" w:hAnsi="Aptos" w:cs="Aptos"/>
        </w:rPr>
        <w:t>long</w:t>
      </w:r>
      <w:proofErr w:type="spellEnd"/>
      <w:r w:rsidRPr="14139942">
        <w:rPr>
          <w:rFonts w:ascii="Aptos" w:eastAsia="Aptos" w:hAnsi="Aptos" w:cs="Aptos"/>
        </w:rPr>
        <w:t>)</w:t>
      </w:r>
    </w:p>
    <w:p w14:paraId="1D8E3F4D" w14:textId="4866D911" w:rsidR="36B5E3F8" w:rsidRDefault="36B5E3F8" w:rsidP="14139942">
      <w:pPr>
        <w:pStyle w:val="Listenabsatz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t>Eröffnungskurs (Open) (double)</w:t>
      </w:r>
    </w:p>
    <w:p w14:paraId="6F9FBC71" w14:textId="4A3A0AA6" w:rsidR="36B5E3F8" w:rsidRDefault="36B5E3F8" w:rsidP="14139942">
      <w:pPr>
        <w:pStyle w:val="Listenabsatz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t>Tageshöchstkurs (High) (double)</w:t>
      </w:r>
    </w:p>
    <w:p w14:paraId="164DDD8E" w14:textId="32A10A96" w:rsidR="36B5E3F8" w:rsidRDefault="36B5E3F8" w:rsidP="14139942">
      <w:pPr>
        <w:pStyle w:val="Listenabsatz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t>Tagestiefstkurs (Low) (double)</w:t>
      </w:r>
    </w:p>
    <w:p w14:paraId="689ACE84" w14:textId="0A65D3AE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 xml:space="preserve">Jede Aktie wird anhand der WKN in der </w:t>
      </w:r>
      <w:proofErr w:type="spellStart"/>
      <w:r w:rsidRPr="14139942">
        <w:rPr>
          <w:rFonts w:ascii="Aptos" w:eastAsia="Aptos" w:hAnsi="Aptos" w:cs="Aptos"/>
        </w:rPr>
        <w:t>HashTable</w:t>
      </w:r>
      <w:proofErr w:type="spellEnd"/>
      <w:r w:rsidRPr="14139942">
        <w:rPr>
          <w:rFonts w:ascii="Aptos" w:eastAsia="Aptos" w:hAnsi="Aptos" w:cs="Aptos"/>
        </w:rPr>
        <w:t xml:space="preserve"> gespeichert.</w:t>
      </w:r>
    </w:p>
    <w:p w14:paraId="57E410DE" w14:textId="4E726828" w:rsidR="14139942" w:rsidRDefault="14139942"/>
    <w:p w14:paraId="765FD39D" w14:textId="09DC9C71" w:rsidR="36B5E3F8" w:rsidRDefault="36B5E3F8" w:rsidP="14139942">
      <w:pPr>
        <w:pStyle w:val="berschrift3"/>
        <w:spacing w:before="281" w:after="281"/>
      </w:pPr>
      <w:r w:rsidRPr="14139942">
        <w:rPr>
          <w:rFonts w:ascii="Aptos" w:eastAsia="Aptos" w:hAnsi="Aptos" w:cs="Aptos"/>
          <w:b/>
          <w:bCs/>
          <w:sz w:val="28"/>
          <w:szCs w:val="28"/>
        </w:rPr>
        <w:t>2. Hashfunktion</w:t>
      </w:r>
    </w:p>
    <w:p w14:paraId="0AC3222B" w14:textId="6DB185C3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 xml:space="preserve">Die Hashfunktion verwendet die </w:t>
      </w:r>
      <w:r w:rsidRPr="14139942">
        <w:rPr>
          <w:rFonts w:ascii="Aptos" w:eastAsia="Aptos" w:hAnsi="Aptos" w:cs="Aptos"/>
          <w:b/>
          <w:bCs/>
        </w:rPr>
        <w:t>djb2</w:t>
      </w:r>
      <w:r w:rsidRPr="14139942">
        <w:rPr>
          <w:rFonts w:ascii="Aptos" w:eastAsia="Aptos" w:hAnsi="Aptos" w:cs="Aptos"/>
        </w:rPr>
        <w:t>-Methode, eine bewährte Hashfunktion für Zeichenketten:</w:t>
      </w:r>
    </w:p>
    <w:p w14:paraId="253D5C3E" w14:textId="44E51AD7" w:rsidR="36B5E3F8" w:rsidRDefault="36B5E3F8">
      <w:proofErr w:type="spellStart"/>
      <w:r w:rsidRPr="14139942">
        <w:rPr>
          <w:rFonts w:ascii="Aptos" w:eastAsia="Aptos" w:hAnsi="Aptos" w:cs="Aptos"/>
        </w:rPr>
        <w:lastRenderedPageBreak/>
        <w:t>size_t</w:t>
      </w:r>
      <w:proofErr w:type="spellEnd"/>
      <w:r w:rsidRPr="14139942">
        <w:rPr>
          <w:rFonts w:ascii="Aptos" w:eastAsia="Aptos" w:hAnsi="Aptos" w:cs="Aptos"/>
        </w:rPr>
        <w:t xml:space="preserve"> </w:t>
      </w:r>
      <w:proofErr w:type="spellStart"/>
      <w:proofErr w:type="gramStart"/>
      <w:r w:rsidRPr="14139942">
        <w:rPr>
          <w:rFonts w:ascii="Aptos" w:eastAsia="Aptos" w:hAnsi="Aptos" w:cs="Aptos"/>
        </w:rPr>
        <w:t>HashFunction</w:t>
      </w:r>
      <w:proofErr w:type="spellEnd"/>
      <w:r w:rsidRPr="14139942">
        <w:rPr>
          <w:rFonts w:ascii="Aptos" w:eastAsia="Aptos" w:hAnsi="Aptos" w:cs="Aptos"/>
        </w:rPr>
        <w:t>::</w:t>
      </w:r>
      <w:proofErr w:type="spellStart"/>
      <w:proofErr w:type="gramEnd"/>
      <w:r w:rsidRPr="14139942">
        <w:rPr>
          <w:rFonts w:ascii="Aptos" w:eastAsia="Aptos" w:hAnsi="Aptos" w:cs="Aptos"/>
        </w:rPr>
        <w:t>operator</w:t>
      </w:r>
      <w:proofErr w:type="spellEnd"/>
      <w:r w:rsidRPr="14139942">
        <w:rPr>
          <w:rFonts w:ascii="Aptos" w:eastAsia="Aptos" w:hAnsi="Aptos" w:cs="Aptos"/>
        </w:rPr>
        <w:t>()(</w:t>
      </w:r>
      <w:proofErr w:type="spellStart"/>
      <w:r w:rsidRPr="14139942">
        <w:rPr>
          <w:rFonts w:ascii="Aptos" w:eastAsia="Aptos" w:hAnsi="Aptos" w:cs="Aptos"/>
        </w:rPr>
        <w:t>const</w:t>
      </w:r>
      <w:proofErr w:type="spellEnd"/>
      <w:r w:rsidRPr="14139942">
        <w:rPr>
          <w:rFonts w:ascii="Aptos" w:eastAsia="Aptos" w:hAnsi="Aptos" w:cs="Aptos"/>
        </w:rPr>
        <w:t xml:space="preserve"> </w:t>
      </w:r>
      <w:proofErr w:type="spellStart"/>
      <w:r w:rsidRPr="14139942">
        <w:rPr>
          <w:rFonts w:ascii="Aptos" w:eastAsia="Aptos" w:hAnsi="Aptos" w:cs="Aptos"/>
        </w:rPr>
        <w:t>std</w:t>
      </w:r>
      <w:proofErr w:type="spellEnd"/>
      <w:r w:rsidRPr="14139942">
        <w:rPr>
          <w:rFonts w:ascii="Aptos" w:eastAsia="Aptos" w:hAnsi="Aptos" w:cs="Aptos"/>
        </w:rPr>
        <w:t>::</w:t>
      </w:r>
      <w:proofErr w:type="spellStart"/>
      <w:r w:rsidRPr="14139942">
        <w:rPr>
          <w:rFonts w:ascii="Aptos" w:eastAsia="Aptos" w:hAnsi="Aptos" w:cs="Aptos"/>
        </w:rPr>
        <w:t>string</w:t>
      </w:r>
      <w:proofErr w:type="spellEnd"/>
      <w:r w:rsidRPr="14139942">
        <w:rPr>
          <w:rFonts w:ascii="Aptos" w:eastAsia="Aptos" w:hAnsi="Aptos" w:cs="Aptos"/>
        </w:rPr>
        <w:t xml:space="preserve">&amp; </w:t>
      </w:r>
      <w:proofErr w:type="spellStart"/>
      <w:r w:rsidRPr="14139942">
        <w:rPr>
          <w:rFonts w:ascii="Aptos" w:eastAsia="Aptos" w:hAnsi="Aptos" w:cs="Aptos"/>
        </w:rPr>
        <w:t>key</w:t>
      </w:r>
      <w:proofErr w:type="spellEnd"/>
      <w:r w:rsidRPr="14139942">
        <w:rPr>
          <w:rFonts w:ascii="Aptos" w:eastAsia="Aptos" w:hAnsi="Aptos" w:cs="Aptos"/>
        </w:rPr>
        <w:t>) {</w:t>
      </w:r>
      <w:r>
        <w:br/>
      </w:r>
      <w:r w:rsidRPr="14139942">
        <w:rPr>
          <w:rFonts w:ascii="Aptos" w:eastAsia="Aptos" w:hAnsi="Aptos" w:cs="Aptos"/>
        </w:rPr>
        <w:t xml:space="preserve">    </w:t>
      </w:r>
      <w:proofErr w:type="spellStart"/>
      <w:r w:rsidRPr="14139942">
        <w:rPr>
          <w:rFonts w:ascii="Aptos" w:eastAsia="Aptos" w:hAnsi="Aptos" w:cs="Aptos"/>
        </w:rPr>
        <w:t>size_t</w:t>
      </w:r>
      <w:proofErr w:type="spellEnd"/>
      <w:r w:rsidRPr="14139942">
        <w:rPr>
          <w:rFonts w:ascii="Aptos" w:eastAsia="Aptos" w:hAnsi="Aptos" w:cs="Aptos"/>
        </w:rPr>
        <w:t xml:space="preserve"> </w:t>
      </w:r>
      <w:proofErr w:type="spellStart"/>
      <w:r w:rsidRPr="14139942">
        <w:rPr>
          <w:rFonts w:ascii="Aptos" w:eastAsia="Aptos" w:hAnsi="Aptos" w:cs="Aptos"/>
        </w:rPr>
        <w:t>hash</w:t>
      </w:r>
      <w:proofErr w:type="spellEnd"/>
      <w:r w:rsidRPr="14139942">
        <w:rPr>
          <w:rFonts w:ascii="Aptos" w:eastAsia="Aptos" w:hAnsi="Aptos" w:cs="Aptos"/>
        </w:rPr>
        <w:t xml:space="preserve"> = 1031;</w:t>
      </w:r>
      <w:r>
        <w:br/>
      </w:r>
      <w:r w:rsidRPr="14139942">
        <w:rPr>
          <w:rFonts w:ascii="Aptos" w:eastAsia="Aptos" w:hAnsi="Aptos" w:cs="Aptos"/>
        </w:rPr>
        <w:t xml:space="preserve">    </w:t>
      </w:r>
      <w:proofErr w:type="spellStart"/>
      <w:r w:rsidRPr="14139942">
        <w:rPr>
          <w:rFonts w:ascii="Aptos" w:eastAsia="Aptos" w:hAnsi="Aptos" w:cs="Aptos"/>
        </w:rPr>
        <w:t>for</w:t>
      </w:r>
      <w:proofErr w:type="spellEnd"/>
      <w:r w:rsidRPr="14139942">
        <w:rPr>
          <w:rFonts w:ascii="Aptos" w:eastAsia="Aptos" w:hAnsi="Aptos" w:cs="Aptos"/>
        </w:rPr>
        <w:t xml:space="preserve"> (</w:t>
      </w:r>
      <w:proofErr w:type="spellStart"/>
      <w:r w:rsidRPr="14139942">
        <w:rPr>
          <w:rFonts w:ascii="Aptos" w:eastAsia="Aptos" w:hAnsi="Aptos" w:cs="Aptos"/>
        </w:rPr>
        <w:t>char</w:t>
      </w:r>
      <w:proofErr w:type="spellEnd"/>
      <w:r w:rsidRPr="14139942">
        <w:rPr>
          <w:rFonts w:ascii="Aptos" w:eastAsia="Aptos" w:hAnsi="Aptos" w:cs="Aptos"/>
        </w:rPr>
        <w:t xml:space="preserve"> c : </w:t>
      </w:r>
      <w:proofErr w:type="spellStart"/>
      <w:r w:rsidRPr="14139942">
        <w:rPr>
          <w:rFonts w:ascii="Aptos" w:eastAsia="Aptos" w:hAnsi="Aptos" w:cs="Aptos"/>
        </w:rPr>
        <w:t>key</w:t>
      </w:r>
      <w:proofErr w:type="spellEnd"/>
      <w:r w:rsidRPr="14139942">
        <w:rPr>
          <w:rFonts w:ascii="Aptos" w:eastAsia="Aptos" w:hAnsi="Aptos" w:cs="Aptos"/>
        </w:rPr>
        <w:t>) {</w:t>
      </w:r>
      <w:r>
        <w:br/>
      </w:r>
      <w:r w:rsidRPr="14139942">
        <w:rPr>
          <w:rFonts w:ascii="Aptos" w:eastAsia="Aptos" w:hAnsi="Aptos" w:cs="Aptos"/>
        </w:rPr>
        <w:t xml:space="preserve">        </w:t>
      </w:r>
      <w:proofErr w:type="spellStart"/>
      <w:r w:rsidRPr="14139942">
        <w:rPr>
          <w:rFonts w:ascii="Aptos" w:eastAsia="Aptos" w:hAnsi="Aptos" w:cs="Aptos"/>
        </w:rPr>
        <w:t>hash</w:t>
      </w:r>
      <w:proofErr w:type="spellEnd"/>
      <w:r w:rsidRPr="14139942">
        <w:rPr>
          <w:rFonts w:ascii="Aptos" w:eastAsia="Aptos" w:hAnsi="Aptos" w:cs="Aptos"/>
        </w:rPr>
        <w:t xml:space="preserve"> = ((</w:t>
      </w:r>
      <w:proofErr w:type="spellStart"/>
      <w:r w:rsidRPr="14139942">
        <w:rPr>
          <w:rFonts w:ascii="Aptos" w:eastAsia="Aptos" w:hAnsi="Aptos" w:cs="Aptos"/>
        </w:rPr>
        <w:t>hash</w:t>
      </w:r>
      <w:proofErr w:type="spellEnd"/>
      <w:r w:rsidRPr="14139942">
        <w:rPr>
          <w:rFonts w:ascii="Aptos" w:eastAsia="Aptos" w:hAnsi="Aptos" w:cs="Aptos"/>
        </w:rPr>
        <w:t xml:space="preserve"> &lt;&lt; 5) </w:t>
      </w:r>
      <w:r w:rsidR="0058201B">
        <w:rPr>
          <w:rFonts w:ascii="Aptos" w:eastAsia="Aptos" w:hAnsi="Aptos" w:cs="Aptos"/>
        </w:rPr>
        <w:t>-</w:t>
      </w:r>
      <w:r w:rsidRPr="14139942">
        <w:rPr>
          <w:rFonts w:ascii="Aptos" w:eastAsia="Aptos" w:hAnsi="Aptos" w:cs="Aptos"/>
        </w:rPr>
        <w:t xml:space="preserve"> </w:t>
      </w:r>
      <w:proofErr w:type="spellStart"/>
      <w:r w:rsidRPr="14139942">
        <w:rPr>
          <w:rFonts w:ascii="Aptos" w:eastAsia="Aptos" w:hAnsi="Aptos" w:cs="Aptos"/>
        </w:rPr>
        <w:t>hash</w:t>
      </w:r>
      <w:proofErr w:type="spellEnd"/>
      <w:r w:rsidRPr="14139942">
        <w:rPr>
          <w:rFonts w:ascii="Aptos" w:eastAsia="Aptos" w:hAnsi="Aptos" w:cs="Aptos"/>
        </w:rPr>
        <w:t xml:space="preserve">) + c; // </w:t>
      </w:r>
      <w:proofErr w:type="spellStart"/>
      <w:r w:rsidRPr="14139942">
        <w:rPr>
          <w:rFonts w:ascii="Aptos" w:eastAsia="Aptos" w:hAnsi="Aptos" w:cs="Aptos"/>
        </w:rPr>
        <w:t>hash</w:t>
      </w:r>
      <w:proofErr w:type="spellEnd"/>
      <w:r w:rsidRPr="14139942">
        <w:rPr>
          <w:rFonts w:ascii="Aptos" w:eastAsia="Aptos" w:hAnsi="Aptos" w:cs="Aptos"/>
        </w:rPr>
        <w:t xml:space="preserve"> * 33</w:t>
      </w:r>
      <w:r w:rsidR="0058201B">
        <w:rPr>
          <w:rFonts w:ascii="Aptos" w:eastAsia="Aptos" w:hAnsi="Aptos" w:cs="Aptos"/>
        </w:rPr>
        <w:t>1</w:t>
      </w:r>
      <w:r w:rsidRPr="14139942">
        <w:rPr>
          <w:rFonts w:ascii="Aptos" w:eastAsia="Aptos" w:hAnsi="Aptos" w:cs="Aptos"/>
        </w:rPr>
        <w:t>+ c</w:t>
      </w:r>
      <w:r>
        <w:br/>
      </w:r>
      <w:r w:rsidRPr="14139942">
        <w:rPr>
          <w:rFonts w:ascii="Aptos" w:eastAsia="Aptos" w:hAnsi="Aptos" w:cs="Aptos"/>
        </w:rPr>
        <w:t xml:space="preserve">    }</w:t>
      </w:r>
      <w:r>
        <w:br/>
      </w:r>
      <w:r w:rsidRPr="14139942">
        <w:rPr>
          <w:rFonts w:ascii="Aptos" w:eastAsia="Aptos" w:hAnsi="Aptos" w:cs="Aptos"/>
        </w:rPr>
        <w:t xml:space="preserve">    </w:t>
      </w:r>
      <w:proofErr w:type="spellStart"/>
      <w:r w:rsidRPr="14139942">
        <w:rPr>
          <w:rFonts w:ascii="Aptos" w:eastAsia="Aptos" w:hAnsi="Aptos" w:cs="Aptos"/>
        </w:rPr>
        <w:t>return</w:t>
      </w:r>
      <w:proofErr w:type="spellEnd"/>
      <w:r w:rsidRPr="14139942">
        <w:rPr>
          <w:rFonts w:ascii="Aptos" w:eastAsia="Aptos" w:hAnsi="Aptos" w:cs="Aptos"/>
        </w:rPr>
        <w:t xml:space="preserve"> </w:t>
      </w:r>
      <w:proofErr w:type="spellStart"/>
      <w:r w:rsidRPr="14139942">
        <w:rPr>
          <w:rFonts w:ascii="Aptos" w:eastAsia="Aptos" w:hAnsi="Aptos" w:cs="Aptos"/>
        </w:rPr>
        <w:t>hash</w:t>
      </w:r>
      <w:proofErr w:type="spellEnd"/>
      <w:r w:rsidRPr="14139942">
        <w:rPr>
          <w:rFonts w:ascii="Aptos" w:eastAsia="Aptos" w:hAnsi="Aptos" w:cs="Aptos"/>
        </w:rPr>
        <w:t xml:space="preserve"> % </w:t>
      </w:r>
      <w:proofErr w:type="spellStart"/>
      <w:r w:rsidRPr="14139942">
        <w:rPr>
          <w:rFonts w:ascii="Aptos" w:eastAsia="Aptos" w:hAnsi="Aptos" w:cs="Aptos"/>
        </w:rPr>
        <w:t>tableSize</w:t>
      </w:r>
      <w:proofErr w:type="spellEnd"/>
      <w:r w:rsidRPr="14139942">
        <w:rPr>
          <w:rFonts w:ascii="Aptos" w:eastAsia="Aptos" w:hAnsi="Aptos" w:cs="Aptos"/>
        </w:rPr>
        <w:t>; // Modulo-Operation für Begrenzung der Tabelle</w:t>
      </w:r>
      <w:r>
        <w:br/>
      </w:r>
      <w:r w:rsidRPr="14139942">
        <w:rPr>
          <w:rFonts w:ascii="Aptos" w:eastAsia="Aptos" w:hAnsi="Aptos" w:cs="Aptos"/>
        </w:rPr>
        <w:t>}</w:t>
      </w:r>
      <w:r>
        <w:br/>
      </w:r>
      <w:r w:rsidRPr="14139942">
        <w:rPr>
          <w:rFonts w:ascii="Aptos" w:eastAsia="Aptos" w:hAnsi="Aptos" w:cs="Aptos"/>
        </w:rPr>
        <w:t xml:space="preserve"> </w:t>
      </w:r>
    </w:p>
    <w:p w14:paraId="7B18AC55" w14:textId="2FB94DBD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>Die Hashfunktion nimmt die WKN als Eingabe und gibt einen Index innerhalb der Tabelle zurück.</w:t>
      </w:r>
    </w:p>
    <w:p w14:paraId="767C5480" w14:textId="5D725709" w:rsidR="14139942" w:rsidRDefault="14139942"/>
    <w:p w14:paraId="764BF884" w14:textId="7DD36246" w:rsidR="36B5E3F8" w:rsidRDefault="36B5E3F8" w:rsidP="14139942">
      <w:pPr>
        <w:pStyle w:val="berschrift3"/>
        <w:spacing w:before="281" w:after="281"/>
      </w:pPr>
      <w:r w:rsidRPr="14139942">
        <w:rPr>
          <w:rFonts w:ascii="Aptos" w:eastAsia="Aptos" w:hAnsi="Aptos" w:cs="Aptos"/>
          <w:b/>
          <w:bCs/>
          <w:sz w:val="28"/>
          <w:szCs w:val="28"/>
        </w:rPr>
        <w:t>3. Kollisionserkennung &amp; -lösung</w:t>
      </w:r>
    </w:p>
    <w:p w14:paraId="298D0287" w14:textId="47D84B42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 xml:space="preserve">Da Hashfunktionen unterschiedliche Schlüssel auf denselben Index abbilden können, wird </w:t>
      </w:r>
      <w:r w:rsidRPr="14139942">
        <w:rPr>
          <w:rFonts w:ascii="Aptos" w:eastAsia="Aptos" w:hAnsi="Aptos" w:cs="Aptos"/>
          <w:b/>
          <w:bCs/>
        </w:rPr>
        <w:t>quadratische Sondierung</w:t>
      </w:r>
      <w:r w:rsidRPr="14139942">
        <w:rPr>
          <w:rFonts w:ascii="Aptos" w:eastAsia="Aptos" w:hAnsi="Aptos" w:cs="Aptos"/>
        </w:rPr>
        <w:t xml:space="preserve"> als Kollisionslösung verwendet:</w:t>
      </w:r>
    </w:p>
    <w:p w14:paraId="7C92019A" w14:textId="380B36C8" w:rsidR="36B5E3F8" w:rsidRDefault="36B5E3F8">
      <w:proofErr w:type="spellStart"/>
      <w:r w:rsidRPr="14139942">
        <w:rPr>
          <w:rFonts w:ascii="Aptos" w:eastAsia="Aptos" w:hAnsi="Aptos" w:cs="Aptos"/>
        </w:rPr>
        <w:t>size_t</w:t>
      </w:r>
      <w:proofErr w:type="spellEnd"/>
      <w:r w:rsidRPr="14139942">
        <w:rPr>
          <w:rFonts w:ascii="Aptos" w:eastAsia="Aptos" w:hAnsi="Aptos" w:cs="Aptos"/>
        </w:rPr>
        <w:t xml:space="preserve"> i = 0;</w:t>
      </w:r>
      <w:r>
        <w:br/>
      </w:r>
      <w:proofErr w:type="spellStart"/>
      <w:r w:rsidRPr="14139942">
        <w:rPr>
          <w:rFonts w:ascii="Aptos" w:eastAsia="Aptos" w:hAnsi="Aptos" w:cs="Aptos"/>
        </w:rPr>
        <w:t>while</w:t>
      </w:r>
      <w:proofErr w:type="spellEnd"/>
      <w:r w:rsidRPr="14139942">
        <w:rPr>
          <w:rFonts w:ascii="Aptos" w:eastAsia="Aptos" w:hAnsi="Aptos" w:cs="Aptos"/>
        </w:rPr>
        <w:t xml:space="preserve"> (</w:t>
      </w:r>
      <w:proofErr w:type="spellStart"/>
      <w:r w:rsidRPr="14139942">
        <w:rPr>
          <w:rFonts w:ascii="Aptos" w:eastAsia="Aptos" w:hAnsi="Aptos" w:cs="Aptos"/>
        </w:rPr>
        <w:t>status</w:t>
      </w:r>
      <w:proofErr w:type="spellEnd"/>
      <w:r w:rsidRPr="14139942">
        <w:rPr>
          <w:rFonts w:ascii="Aptos" w:eastAsia="Aptos" w:hAnsi="Aptos" w:cs="Aptos"/>
        </w:rPr>
        <w:t>[</w:t>
      </w:r>
      <w:proofErr w:type="spellStart"/>
      <w:r w:rsidRPr="14139942">
        <w:rPr>
          <w:rFonts w:ascii="Aptos" w:eastAsia="Aptos" w:hAnsi="Aptos" w:cs="Aptos"/>
        </w:rPr>
        <w:t>index</w:t>
      </w:r>
      <w:proofErr w:type="spellEnd"/>
      <w:r w:rsidRPr="14139942">
        <w:rPr>
          <w:rFonts w:ascii="Aptos" w:eastAsia="Aptos" w:hAnsi="Aptos" w:cs="Aptos"/>
        </w:rPr>
        <w:t xml:space="preserve">] == </w:t>
      </w:r>
      <w:proofErr w:type="spellStart"/>
      <w:proofErr w:type="gramStart"/>
      <w:r w:rsidRPr="14139942">
        <w:rPr>
          <w:rFonts w:ascii="Aptos" w:eastAsia="Aptos" w:hAnsi="Aptos" w:cs="Aptos"/>
        </w:rPr>
        <w:t>SlotStatus</w:t>
      </w:r>
      <w:proofErr w:type="spellEnd"/>
      <w:r w:rsidRPr="14139942">
        <w:rPr>
          <w:rFonts w:ascii="Aptos" w:eastAsia="Aptos" w:hAnsi="Aptos" w:cs="Aptos"/>
        </w:rPr>
        <w:t>::</w:t>
      </w:r>
      <w:proofErr w:type="gramEnd"/>
      <w:r w:rsidRPr="14139942">
        <w:rPr>
          <w:rFonts w:ascii="Aptos" w:eastAsia="Aptos" w:hAnsi="Aptos" w:cs="Aptos"/>
        </w:rPr>
        <w:t>OCCUPIED) {</w:t>
      </w:r>
      <w:r>
        <w:br/>
      </w:r>
      <w:r w:rsidRPr="14139942">
        <w:rPr>
          <w:rFonts w:ascii="Aptos" w:eastAsia="Aptos" w:hAnsi="Aptos" w:cs="Aptos"/>
        </w:rPr>
        <w:t xml:space="preserve">    </w:t>
      </w:r>
      <w:proofErr w:type="spellStart"/>
      <w:r w:rsidRPr="14139942">
        <w:rPr>
          <w:rFonts w:ascii="Aptos" w:eastAsia="Aptos" w:hAnsi="Aptos" w:cs="Aptos"/>
        </w:rPr>
        <w:t>index</w:t>
      </w:r>
      <w:proofErr w:type="spellEnd"/>
      <w:r w:rsidRPr="14139942">
        <w:rPr>
          <w:rFonts w:ascii="Aptos" w:eastAsia="Aptos" w:hAnsi="Aptos" w:cs="Aptos"/>
        </w:rPr>
        <w:t xml:space="preserve"> = (</w:t>
      </w:r>
      <w:proofErr w:type="spellStart"/>
      <w:r w:rsidRPr="14139942">
        <w:rPr>
          <w:rFonts w:ascii="Aptos" w:eastAsia="Aptos" w:hAnsi="Aptos" w:cs="Aptos"/>
        </w:rPr>
        <w:t>originalIndex</w:t>
      </w:r>
      <w:proofErr w:type="spellEnd"/>
      <w:r w:rsidRPr="14139942">
        <w:rPr>
          <w:rFonts w:ascii="Aptos" w:eastAsia="Aptos" w:hAnsi="Aptos" w:cs="Aptos"/>
        </w:rPr>
        <w:t xml:space="preserve"> + i * i) % </w:t>
      </w:r>
      <w:proofErr w:type="spellStart"/>
      <w:r w:rsidRPr="14139942">
        <w:rPr>
          <w:rFonts w:ascii="Aptos" w:eastAsia="Aptos" w:hAnsi="Aptos" w:cs="Aptos"/>
        </w:rPr>
        <w:t>tableSize</w:t>
      </w:r>
      <w:proofErr w:type="spellEnd"/>
      <w:r w:rsidRPr="14139942">
        <w:rPr>
          <w:rFonts w:ascii="Aptos" w:eastAsia="Aptos" w:hAnsi="Aptos" w:cs="Aptos"/>
        </w:rPr>
        <w:t>;</w:t>
      </w:r>
      <w:r>
        <w:br/>
      </w:r>
      <w:r w:rsidRPr="14139942">
        <w:rPr>
          <w:rFonts w:ascii="Aptos" w:eastAsia="Aptos" w:hAnsi="Aptos" w:cs="Aptos"/>
        </w:rPr>
        <w:t xml:space="preserve">    i++;</w:t>
      </w:r>
      <w:r>
        <w:br/>
      </w:r>
      <w:r w:rsidRPr="14139942">
        <w:rPr>
          <w:rFonts w:ascii="Aptos" w:eastAsia="Aptos" w:hAnsi="Aptos" w:cs="Aptos"/>
        </w:rPr>
        <w:t>}</w:t>
      </w:r>
      <w:r>
        <w:br/>
      </w:r>
      <w:r w:rsidRPr="14139942">
        <w:rPr>
          <w:rFonts w:ascii="Aptos" w:eastAsia="Aptos" w:hAnsi="Aptos" w:cs="Aptos"/>
        </w:rPr>
        <w:t xml:space="preserve"> </w:t>
      </w:r>
    </w:p>
    <w:p w14:paraId="6BF87F52" w14:textId="7532B63E" w:rsidR="36B5E3F8" w:rsidRDefault="36B5E3F8" w:rsidP="14139942">
      <w:pPr>
        <w:pStyle w:val="Listenabsatz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t>Falls der berechnete Index bereits belegt ist, wird die Suche mit i²-Schritten fortgesetzt.</w:t>
      </w:r>
    </w:p>
    <w:p w14:paraId="4B1E77A0" w14:textId="03C245E3" w:rsidR="36B5E3F8" w:rsidRDefault="36B5E3F8" w:rsidP="14139942">
      <w:pPr>
        <w:pStyle w:val="Listenabsatz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t>Dies verhindert Primärclusterbildung und verbessert die Verteilung.</w:t>
      </w:r>
    </w:p>
    <w:p w14:paraId="2078DA9C" w14:textId="7B3890B1" w:rsidR="14139942" w:rsidRDefault="14139942"/>
    <w:p w14:paraId="0D9D050D" w14:textId="2ECCFC81" w:rsidR="36B5E3F8" w:rsidRDefault="36B5E3F8" w:rsidP="14139942">
      <w:pPr>
        <w:pStyle w:val="berschrift3"/>
        <w:spacing w:before="281" w:after="281"/>
      </w:pPr>
      <w:r w:rsidRPr="14139942">
        <w:rPr>
          <w:rFonts w:ascii="Aptos" w:eastAsia="Aptos" w:hAnsi="Aptos" w:cs="Aptos"/>
          <w:b/>
          <w:bCs/>
          <w:sz w:val="28"/>
          <w:szCs w:val="28"/>
        </w:rPr>
        <w:t>4. Verwaltung der Kursdaten</w:t>
      </w:r>
    </w:p>
    <w:p w14:paraId="3231DB0B" w14:textId="672FB209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 xml:space="preserve">Kursdaten werden beim </w:t>
      </w:r>
      <w:r w:rsidRPr="14139942">
        <w:rPr>
          <w:rFonts w:ascii="Aptos" w:eastAsia="Aptos" w:hAnsi="Aptos" w:cs="Aptos"/>
          <w:b/>
          <w:bCs/>
        </w:rPr>
        <w:t>Import aus einer CSV-Datei</w:t>
      </w:r>
      <w:r w:rsidRPr="14139942">
        <w:rPr>
          <w:rFonts w:ascii="Aptos" w:eastAsia="Aptos" w:hAnsi="Aptos" w:cs="Aptos"/>
        </w:rPr>
        <w:t xml:space="preserve"> geladen und in einem Vektor (</w:t>
      </w:r>
      <w:proofErr w:type="spellStart"/>
      <w:proofErr w:type="gramStart"/>
      <w:r w:rsidRPr="14139942">
        <w:rPr>
          <w:rFonts w:ascii="Aptos" w:eastAsia="Aptos" w:hAnsi="Aptos" w:cs="Aptos"/>
        </w:rPr>
        <w:t>std</w:t>
      </w:r>
      <w:proofErr w:type="spellEnd"/>
      <w:r w:rsidRPr="14139942">
        <w:rPr>
          <w:rFonts w:ascii="Aptos" w:eastAsia="Aptos" w:hAnsi="Aptos" w:cs="Aptos"/>
        </w:rPr>
        <w:t>::</w:t>
      </w:r>
      <w:proofErr w:type="spellStart"/>
      <w:proofErr w:type="gramEnd"/>
      <w:r w:rsidRPr="14139942">
        <w:rPr>
          <w:rFonts w:ascii="Aptos" w:eastAsia="Aptos" w:hAnsi="Aptos" w:cs="Aptos"/>
        </w:rPr>
        <w:t>vector</w:t>
      </w:r>
      <w:proofErr w:type="spellEnd"/>
      <w:r w:rsidRPr="14139942">
        <w:rPr>
          <w:rFonts w:ascii="Aptos" w:eastAsia="Aptos" w:hAnsi="Aptos" w:cs="Aptos"/>
        </w:rPr>
        <w:t>&lt;Kurs&gt;) innerhalb der Aktienstruktur gespeichert.</w:t>
      </w:r>
    </w:p>
    <w:p w14:paraId="3DD334AF" w14:textId="0F5CCC76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 xml:space="preserve">Die </w:t>
      </w:r>
      <w:r w:rsidRPr="14139942">
        <w:rPr>
          <w:rFonts w:ascii="Aptos" w:eastAsia="Aptos" w:hAnsi="Aptos" w:cs="Aptos"/>
          <w:b/>
          <w:bCs/>
        </w:rPr>
        <w:t>CSV-Datei</w:t>
      </w:r>
      <w:r w:rsidRPr="14139942">
        <w:rPr>
          <w:rFonts w:ascii="Aptos" w:eastAsia="Aptos" w:hAnsi="Aptos" w:cs="Aptos"/>
        </w:rPr>
        <w:t xml:space="preserve"> hat folgendes Format:</w:t>
      </w:r>
    </w:p>
    <w:p w14:paraId="3DF7407E" w14:textId="2EE59A3A" w:rsidR="36B5E3F8" w:rsidRDefault="36B5E3F8">
      <w:proofErr w:type="spellStart"/>
      <w:proofErr w:type="gramStart"/>
      <w:r w:rsidRPr="14139942">
        <w:rPr>
          <w:rFonts w:ascii="Aptos" w:eastAsia="Aptos" w:hAnsi="Aptos" w:cs="Aptos"/>
        </w:rPr>
        <w:t>Date,Close</w:t>
      </w:r>
      <w:proofErr w:type="gramEnd"/>
      <w:r w:rsidRPr="14139942">
        <w:rPr>
          <w:rFonts w:ascii="Aptos" w:eastAsia="Aptos" w:hAnsi="Aptos" w:cs="Aptos"/>
        </w:rPr>
        <w:t>,Volume,Open,High,Low</w:t>
      </w:r>
      <w:proofErr w:type="spellEnd"/>
      <w:r>
        <w:br/>
      </w:r>
      <w:r w:rsidRPr="14139942">
        <w:rPr>
          <w:rFonts w:ascii="Aptos" w:eastAsia="Aptos" w:hAnsi="Aptos" w:cs="Aptos"/>
        </w:rPr>
        <w:t>03/14/2025,213.49,60107580,211.25,213.95,209.58</w:t>
      </w:r>
      <w:r>
        <w:br/>
      </w:r>
      <w:r w:rsidRPr="14139942">
        <w:rPr>
          <w:rFonts w:ascii="Aptos" w:eastAsia="Aptos" w:hAnsi="Aptos" w:cs="Aptos"/>
        </w:rPr>
        <w:t>03/13/2025,209.68,61368330,215.95,216.83,208.42</w:t>
      </w:r>
      <w:r>
        <w:br/>
      </w:r>
      <w:r w:rsidRPr="14139942">
        <w:rPr>
          <w:rFonts w:ascii="Aptos" w:eastAsia="Aptos" w:hAnsi="Aptos" w:cs="Aptos"/>
        </w:rPr>
        <w:t xml:space="preserve"> </w:t>
      </w:r>
    </w:p>
    <w:p w14:paraId="2E36838A" w14:textId="23BDBF70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lastRenderedPageBreak/>
        <w:t xml:space="preserve">Beim </w:t>
      </w:r>
      <w:r w:rsidRPr="14139942">
        <w:rPr>
          <w:rFonts w:ascii="Aptos" w:eastAsia="Aptos" w:hAnsi="Aptos" w:cs="Aptos"/>
          <w:b/>
          <w:bCs/>
        </w:rPr>
        <w:t>Import</w:t>
      </w:r>
      <w:r w:rsidRPr="14139942">
        <w:rPr>
          <w:rFonts w:ascii="Aptos" w:eastAsia="Aptos" w:hAnsi="Aptos" w:cs="Aptos"/>
        </w:rPr>
        <w:t xml:space="preserve"> werden die Werte extrahiert und konvertiert:</w:t>
      </w:r>
    </w:p>
    <w:p w14:paraId="0FABC0F4" w14:textId="04BC52AB" w:rsidR="36B5E3F8" w:rsidRDefault="36B5E3F8">
      <w:proofErr w:type="spellStart"/>
      <w:r w:rsidRPr="14139942">
        <w:rPr>
          <w:rFonts w:ascii="Aptos" w:eastAsia="Aptos" w:hAnsi="Aptos" w:cs="Aptos"/>
        </w:rPr>
        <w:t>if</w:t>
      </w:r>
      <w:proofErr w:type="spellEnd"/>
      <w:r w:rsidRPr="14139942">
        <w:rPr>
          <w:rFonts w:ascii="Aptos" w:eastAsia="Aptos" w:hAnsi="Aptos" w:cs="Aptos"/>
        </w:rPr>
        <w:t xml:space="preserve"> (</w:t>
      </w:r>
      <w:proofErr w:type="spellStart"/>
      <w:proofErr w:type="gramStart"/>
      <w:r w:rsidRPr="14139942">
        <w:rPr>
          <w:rFonts w:ascii="Aptos" w:eastAsia="Aptos" w:hAnsi="Aptos" w:cs="Aptos"/>
        </w:rPr>
        <w:t>std</w:t>
      </w:r>
      <w:proofErr w:type="spellEnd"/>
      <w:r w:rsidRPr="14139942">
        <w:rPr>
          <w:rFonts w:ascii="Aptos" w:eastAsia="Aptos" w:hAnsi="Aptos" w:cs="Aptos"/>
        </w:rPr>
        <w:t>::</w:t>
      </w:r>
      <w:proofErr w:type="spellStart"/>
      <w:proofErr w:type="gramEnd"/>
      <w:r w:rsidRPr="14139942">
        <w:rPr>
          <w:rFonts w:ascii="Aptos" w:eastAsia="Aptos" w:hAnsi="Aptos" w:cs="Aptos"/>
        </w:rPr>
        <w:t>getline</w:t>
      </w:r>
      <w:proofErr w:type="spellEnd"/>
      <w:r w:rsidRPr="14139942">
        <w:rPr>
          <w:rFonts w:ascii="Aptos" w:eastAsia="Aptos" w:hAnsi="Aptos" w:cs="Aptos"/>
        </w:rPr>
        <w:t>(</w:t>
      </w:r>
      <w:proofErr w:type="spellStart"/>
      <w:r w:rsidRPr="14139942">
        <w:rPr>
          <w:rFonts w:ascii="Aptos" w:eastAsia="Aptos" w:hAnsi="Aptos" w:cs="Aptos"/>
        </w:rPr>
        <w:t>ss</w:t>
      </w:r>
      <w:proofErr w:type="spellEnd"/>
      <w:r w:rsidRPr="14139942">
        <w:rPr>
          <w:rFonts w:ascii="Aptos" w:eastAsia="Aptos" w:hAnsi="Aptos" w:cs="Aptos"/>
        </w:rPr>
        <w:t xml:space="preserve">, </w:t>
      </w:r>
      <w:proofErr w:type="spellStart"/>
      <w:r w:rsidRPr="14139942">
        <w:rPr>
          <w:rFonts w:ascii="Aptos" w:eastAsia="Aptos" w:hAnsi="Aptos" w:cs="Aptos"/>
        </w:rPr>
        <w:t>token</w:t>
      </w:r>
      <w:proofErr w:type="spellEnd"/>
      <w:r w:rsidRPr="14139942">
        <w:rPr>
          <w:rFonts w:ascii="Aptos" w:eastAsia="Aptos" w:hAnsi="Aptos" w:cs="Aptos"/>
        </w:rPr>
        <w:t>, ',')) {</w:t>
      </w:r>
      <w:r>
        <w:br/>
      </w:r>
      <w:r w:rsidRPr="14139942">
        <w:rPr>
          <w:rFonts w:ascii="Aptos" w:eastAsia="Aptos" w:hAnsi="Aptos" w:cs="Aptos"/>
        </w:rPr>
        <w:t xml:space="preserve">    </w:t>
      </w:r>
      <w:proofErr w:type="spellStart"/>
      <w:r w:rsidRPr="14139942">
        <w:rPr>
          <w:rFonts w:ascii="Aptos" w:eastAsia="Aptos" w:hAnsi="Aptos" w:cs="Aptos"/>
        </w:rPr>
        <w:t>k.close</w:t>
      </w:r>
      <w:proofErr w:type="spellEnd"/>
      <w:r w:rsidRPr="14139942">
        <w:rPr>
          <w:rFonts w:ascii="Aptos" w:eastAsia="Aptos" w:hAnsi="Aptos" w:cs="Aptos"/>
        </w:rPr>
        <w:t xml:space="preserve"> = </w:t>
      </w:r>
      <w:proofErr w:type="spellStart"/>
      <w:r w:rsidRPr="14139942">
        <w:rPr>
          <w:rFonts w:ascii="Aptos" w:eastAsia="Aptos" w:hAnsi="Aptos" w:cs="Aptos"/>
        </w:rPr>
        <w:t>std</w:t>
      </w:r>
      <w:proofErr w:type="spellEnd"/>
      <w:r w:rsidRPr="14139942">
        <w:rPr>
          <w:rFonts w:ascii="Aptos" w:eastAsia="Aptos" w:hAnsi="Aptos" w:cs="Aptos"/>
        </w:rPr>
        <w:t>::</w:t>
      </w:r>
      <w:proofErr w:type="spellStart"/>
      <w:r w:rsidRPr="14139942">
        <w:rPr>
          <w:rFonts w:ascii="Aptos" w:eastAsia="Aptos" w:hAnsi="Aptos" w:cs="Aptos"/>
        </w:rPr>
        <w:t>stod</w:t>
      </w:r>
      <w:proofErr w:type="spellEnd"/>
      <w:r w:rsidRPr="14139942">
        <w:rPr>
          <w:rFonts w:ascii="Aptos" w:eastAsia="Aptos" w:hAnsi="Aptos" w:cs="Aptos"/>
        </w:rPr>
        <w:t>(</w:t>
      </w:r>
      <w:proofErr w:type="spellStart"/>
      <w:r w:rsidRPr="14139942">
        <w:rPr>
          <w:rFonts w:ascii="Aptos" w:eastAsia="Aptos" w:hAnsi="Aptos" w:cs="Aptos"/>
        </w:rPr>
        <w:t>token</w:t>
      </w:r>
      <w:proofErr w:type="spellEnd"/>
      <w:r w:rsidRPr="14139942">
        <w:rPr>
          <w:rFonts w:ascii="Aptos" w:eastAsia="Aptos" w:hAnsi="Aptos" w:cs="Aptos"/>
        </w:rPr>
        <w:t>);</w:t>
      </w:r>
      <w:r>
        <w:br/>
      </w:r>
      <w:r w:rsidRPr="14139942">
        <w:rPr>
          <w:rFonts w:ascii="Aptos" w:eastAsia="Aptos" w:hAnsi="Aptos" w:cs="Aptos"/>
        </w:rPr>
        <w:t>}</w:t>
      </w:r>
      <w:r>
        <w:br/>
      </w:r>
      <w:r w:rsidRPr="14139942">
        <w:rPr>
          <w:rFonts w:ascii="Aptos" w:eastAsia="Aptos" w:hAnsi="Aptos" w:cs="Aptos"/>
        </w:rPr>
        <w:t xml:space="preserve"> </w:t>
      </w:r>
    </w:p>
    <w:p w14:paraId="5AD84904" w14:textId="6B3764F4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 xml:space="preserve">Die importierten Kurse werden in </w:t>
      </w:r>
      <w:proofErr w:type="spellStart"/>
      <w:proofErr w:type="gramStart"/>
      <w:r w:rsidRPr="14139942">
        <w:rPr>
          <w:rFonts w:ascii="Aptos" w:eastAsia="Aptos" w:hAnsi="Aptos" w:cs="Aptos"/>
        </w:rPr>
        <w:t>kursdaten.push</w:t>
      </w:r>
      <w:proofErr w:type="gramEnd"/>
      <w:r w:rsidRPr="14139942">
        <w:rPr>
          <w:rFonts w:ascii="Aptos" w:eastAsia="Aptos" w:hAnsi="Aptos" w:cs="Aptos"/>
        </w:rPr>
        <w:t>_back</w:t>
      </w:r>
      <w:proofErr w:type="spellEnd"/>
      <w:r w:rsidRPr="14139942">
        <w:rPr>
          <w:rFonts w:ascii="Aptos" w:eastAsia="Aptos" w:hAnsi="Aptos" w:cs="Aptos"/>
        </w:rPr>
        <w:t>(k); eingefügt.</w:t>
      </w:r>
    </w:p>
    <w:p w14:paraId="0F130162" w14:textId="34AE52A1" w:rsidR="14139942" w:rsidRDefault="14139942"/>
    <w:p w14:paraId="7427885E" w14:textId="6C949295" w:rsidR="36B5E3F8" w:rsidRDefault="36B5E3F8" w:rsidP="14139942">
      <w:pPr>
        <w:pStyle w:val="berschrift3"/>
        <w:spacing w:before="281" w:after="281"/>
      </w:pPr>
      <w:r w:rsidRPr="14139942">
        <w:rPr>
          <w:rFonts w:ascii="Aptos" w:eastAsia="Aptos" w:hAnsi="Aptos" w:cs="Aptos"/>
          <w:b/>
          <w:bCs/>
          <w:sz w:val="28"/>
          <w:szCs w:val="28"/>
        </w:rPr>
        <w:t>5. Löschalgorithmus</w:t>
      </w:r>
    </w:p>
    <w:p w14:paraId="2B91F872" w14:textId="46103590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 xml:space="preserve">Löschen erfolgt durch </w:t>
      </w:r>
      <w:proofErr w:type="spellStart"/>
      <w:r w:rsidRPr="14139942">
        <w:rPr>
          <w:rFonts w:ascii="Aptos" w:eastAsia="Aptos" w:hAnsi="Aptos" w:cs="Aptos"/>
          <w:b/>
          <w:bCs/>
        </w:rPr>
        <w:t>lazy</w:t>
      </w:r>
      <w:proofErr w:type="spellEnd"/>
      <w:r w:rsidRPr="14139942">
        <w:rPr>
          <w:rFonts w:ascii="Aptos" w:eastAsia="Aptos" w:hAnsi="Aptos" w:cs="Aptos"/>
          <w:b/>
          <w:bCs/>
        </w:rPr>
        <w:t xml:space="preserve"> </w:t>
      </w:r>
      <w:proofErr w:type="spellStart"/>
      <w:r w:rsidRPr="14139942">
        <w:rPr>
          <w:rFonts w:ascii="Aptos" w:eastAsia="Aptos" w:hAnsi="Aptos" w:cs="Aptos"/>
          <w:b/>
          <w:bCs/>
        </w:rPr>
        <w:t>deletion</w:t>
      </w:r>
      <w:proofErr w:type="spellEnd"/>
      <w:r w:rsidRPr="14139942">
        <w:rPr>
          <w:rFonts w:ascii="Aptos" w:eastAsia="Aptos" w:hAnsi="Aptos" w:cs="Aptos"/>
        </w:rPr>
        <w:t>, indem der Slot-Status auf DELETED gesetzt wird:</w:t>
      </w:r>
    </w:p>
    <w:p w14:paraId="693652FF" w14:textId="251DB927" w:rsidR="36B5E3F8" w:rsidRDefault="36B5E3F8">
      <w:proofErr w:type="spellStart"/>
      <w:r w:rsidRPr="14139942">
        <w:rPr>
          <w:rFonts w:ascii="Aptos" w:eastAsia="Aptos" w:hAnsi="Aptos" w:cs="Aptos"/>
        </w:rPr>
        <w:t>size_t</w:t>
      </w:r>
      <w:proofErr w:type="spellEnd"/>
      <w:r w:rsidRPr="14139942">
        <w:rPr>
          <w:rFonts w:ascii="Aptos" w:eastAsia="Aptos" w:hAnsi="Aptos" w:cs="Aptos"/>
        </w:rPr>
        <w:t xml:space="preserve"> </w:t>
      </w:r>
      <w:proofErr w:type="spellStart"/>
      <w:r w:rsidRPr="14139942">
        <w:rPr>
          <w:rFonts w:ascii="Aptos" w:eastAsia="Aptos" w:hAnsi="Aptos" w:cs="Aptos"/>
        </w:rPr>
        <w:t>index</w:t>
      </w:r>
      <w:proofErr w:type="spellEnd"/>
      <w:r w:rsidRPr="14139942">
        <w:rPr>
          <w:rFonts w:ascii="Aptos" w:eastAsia="Aptos" w:hAnsi="Aptos" w:cs="Aptos"/>
        </w:rPr>
        <w:t xml:space="preserve"> = </w:t>
      </w:r>
      <w:proofErr w:type="spellStart"/>
      <w:r w:rsidRPr="14139942">
        <w:rPr>
          <w:rFonts w:ascii="Aptos" w:eastAsia="Aptos" w:hAnsi="Aptos" w:cs="Aptos"/>
        </w:rPr>
        <w:t>hashFunction</w:t>
      </w:r>
      <w:proofErr w:type="spellEnd"/>
      <w:r w:rsidRPr="14139942">
        <w:rPr>
          <w:rFonts w:ascii="Aptos" w:eastAsia="Aptos" w:hAnsi="Aptos" w:cs="Aptos"/>
        </w:rPr>
        <w:t>(</w:t>
      </w:r>
      <w:proofErr w:type="spellStart"/>
      <w:r w:rsidRPr="14139942">
        <w:rPr>
          <w:rFonts w:ascii="Aptos" w:eastAsia="Aptos" w:hAnsi="Aptos" w:cs="Aptos"/>
        </w:rPr>
        <w:t>wkn</w:t>
      </w:r>
      <w:proofErr w:type="spellEnd"/>
      <w:r w:rsidRPr="14139942">
        <w:rPr>
          <w:rFonts w:ascii="Aptos" w:eastAsia="Aptos" w:hAnsi="Aptos" w:cs="Aptos"/>
        </w:rPr>
        <w:t>);</w:t>
      </w:r>
      <w:r>
        <w:br/>
      </w:r>
      <w:proofErr w:type="spellStart"/>
      <w:r w:rsidRPr="14139942">
        <w:rPr>
          <w:rFonts w:ascii="Aptos" w:eastAsia="Aptos" w:hAnsi="Aptos" w:cs="Aptos"/>
        </w:rPr>
        <w:t>while</w:t>
      </w:r>
      <w:proofErr w:type="spellEnd"/>
      <w:r w:rsidRPr="14139942">
        <w:rPr>
          <w:rFonts w:ascii="Aptos" w:eastAsia="Aptos" w:hAnsi="Aptos" w:cs="Aptos"/>
        </w:rPr>
        <w:t xml:space="preserve"> (</w:t>
      </w:r>
      <w:proofErr w:type="spellStart"/>
      <w:r w:rsidRPr="14139942">
        <w:rPr>
          <w:rFonts w:ascii="Aptos" w:eastAsia="Aptos" w:hAnsi="Aptos" w:cs="Aptos"/>
        </w:rPr>
        <w:t>status</w:t>
      </w:r>
      <w:proofErr w:type="spellEnd"/>
      <w:r w:rsidRPr="14139942">
        <w:rPr>
          <w:rFonts w:ascii="Aptos" w:eastAsia="Aptos" w:hAnsi="Aptos" w:cs="Aptos"/>
        </w:rPr>
        <w:t>[</w:t>
      </w:r>
      <w:proofErr w:type="spellStart"/>
      <w:r w:rsidRPr="14139942">
        <w:rPr>
          <w:rFonts w:ascii="Aptos" w:eastAsia="Aptos" w:hAnsi="Aptos" w:cs="Aptos"/>
        </w:rPr>
        <w:t>index</w:t>
      </w:r>
      <w:proofErr w:type="spellEnd"/>
      <w:proofErr w:type="gramStart"/>
      <w:r w:rsidRPr="14139942">
        <w:rPr>
          <w:rFonts w:ascii="Aptos" w:eastAsia="Aptos" w:hAnsi="Aptos" w:cs="Aptos"/>
        </w:rPr>
        <w:t>] !</w:t>
      </w:r>
      <w:proofErr w:type="gramEnd"/>
      <w:r w:rsidRPr="14139942">
        <w:rPr>
          <w:rFonts w:ascii="Aptos" w:eastAsia="Aptos" w:hAnsi="Aptos" w:cs="Aptos"/>
        </w:rPr>
        <w:t xml:space="preserve">= </w:t>
      </w:r>
      <w:proofErr w:type="spellStart"/>
      <w:r w:rsidRPr="14139942">
        <w:rPr>
          <w:rFonts w:ascii="Aptos" w:eastAsia="Aptos" w:hAnsi="Aptos" w:cs="Aptos"/>
        </w:rPr>
        <w:t>SlotStatus</w:t>
      </w:r>
      <w:proofErr w:type="spellEnd"/>
      <w:r w:rsidRPr="14139942">
        <w:rPr>
          <w:rFonts w:ascii="Aptos" w:eastAsia="Aptos" w:hAnsi="Aptos" w:cs="Aptos"/>
        </w:rPr>
        <w:t>::EMPTY) {</w:t>
      </w:r>
      <w:r>
        <w:br/>
      </w:r>
      <w:r w:rsidRPr="14139942">
        <w:rPr>
          <w:rFonts w:ascii="Aptos" w:eastAsia="Aptos" w:hAnsi="Aptos" w:cs="Aptos"/>
        </w:rPr>
        <w:t xml:space="preserve">    </w:t>
      </w:r>
      <w:proofErr w:type="spellStart"/>
      <w:r w:rsidRPr="14139942">
        <w:rPr>
          <w:rFonts w:ascii="Aptos" w:eastAsia="Aptos" w:hAnsi="Aptos" w:cs="Aptos"/>
        </w:rPr>
        <w:t>if</w:t>
      </w:r>
      <w:proofErr w:type="spellEnd"/>
      <w:r w:rsidRPr="14139942">
        <w:rPr>
          <w:rFonts w:ascii="Aptos" w:eastAsia="Aptos" w:hAnsi="Aptos" w:cs="Aptos"/>
        </w:rPr>
        <w:t xml:space="preserve"> (</w:t>
      </w:r>
      <w:proofErr w:type="spellStart"/>
      <w:r w:rsidRPr="14139942">
        <w:rPr>
          <w:rFonts w:ascii="Aptos" w:eastAsia="Aptos" w:hAnsi="Aptos" w:cs="Aptos"/>
        </w:rPr>
        <w:t>status</w:t>
      </w:r>
      <w:proofErr w:type="spellEnd"/>
      <w:r w:rsidRPr="14139942">
        <w:rPr>
          <w:rFonts w:ascii="Aptos" w:eastAsia="Aptos" w:hAnsi="Aptos" w:cs="Aptos"/>
        </w:rPr>
        <w:t>[</w:t>
      </w:r>
      <w:proofErr w:type="spellStart"/>
      <w:r w:rsidRPr="14139942">
        <w:rPr>
          <w:rFonts w:ascii="Aptos" w:eastAsia="Aptos" w:hAnsi="Aptos" w:cs="Aptos"/>
        </w:rPr>
        <w:t>index</w:t>
      </w:r>
      <w:proofErr w:type="spellEnd"/>
      <w:r w:rsidRPr="14139942">
        <w:rPr>
          <w:rFonts w:ascii="Aptos" w:eastAsia="Aptos" w:hAnsi="Aptos" w:cs="Aptos"/>
        </w:rPr>
        <w:t xml:space="preserve">] == </w:t>
      </w:r>
      <w:proofErr w:type="spellStart"/>
      <w:r w:rsidRPr="14139942">
        <w:rPr>
          <w:rFonts w:ascii="Aptos" w:eastAsia="Aptos" w:hAnsi="Aptos" w:cs="Aptos"/>
        </w:rPr>
        <w:t>SlotStatus</w:t>
      </w:r>
      <w:proofErr w:type="spellEnd"/>
      <w:r w:rsidRPr="14139942">
        <w:rPr>
          <w:rFonts w:ascii="Aptos" w:eastAsia="Aptos" w:hAnsi="Aptos" w:cs="Aptos"/>
        </w:rPr>
        <w:t xml:space="preserve">::OCCUPIED &amp;&amp; </w:t>
      </w:r>
      <w:proofErr w:type="spellStart"/>
      <w:r w:rsidRPr="14139942">
        <w:rPr>
          <w:rFonts w:ascii="Aptos" w:eastAsia="Aptos" w:hAnsi="Aptos" w:cs="Aptos"/>
        </w:rPr>
        <w:t>table</w:t>
      </w:r>
      <w:proofErr w:type="spellEnd"/>
      <w:r w:rsidRPr="14139942">
        <w:rPr>
          <w:rFonts w:ascii="Aptos" w:eastAsia="Aptos" w:hAnsi="Aptos" w:cs="Aptos"/>
        </w:rPr>
        <w:t>[</w:t>
      </w:r>
      <w:proofErr w:type="spellStart"/>
      <w:r w:rsidRPr="14139942">
        <w:rPr>
          <w:rFonts w:ascii="Aptos" w:eastAsia="Aptos" w:hAnsi="Aptos" w:cs="Aptos"/>
        </w:rPr>
        <w:t>index</w:t>
      </w:r>
      <w:proofErr w:type="spellEnd"/>
      <w:r w:rsidRPr="14139942">
        <w:rPr>
          <w:rFonts w:ascii="Aptos" w:eastAsia="Aptos" w:hAnsi="Aptos" w:cs="Aptos"/>
        </w:rPr>
        <w:t>]-&gt;</w:t>
      </w:r>
      <w:proofErr w:type="spellStart"/>
      <w:r w:rsidRPr="14139942">
        <w:rPr>
          <w:rFonts w:ascii="Aptos" w:eastAsia="Aptos" w:hAnsi="Aptos" w:cs="Aptos"/>
        </w:rPr>
        <w:t>wkn</w:t>
      </w:r>
      <w:proofErr w:type="spellEnd"/>
      <w:r w:rsidRPr="14139942">
        <w:rPr>
          <w:rFonts w:ascii="Aptos" w:eastAsia="Aptos" w:hAnsi="Aptos" w:cs="Aptos"/>
        </w:rPr>
        <w:t xml:space="preserve"> == </w:t>
      </w:r>
      <w:proofErr w:type="spellStart"/>
      <w:r w:rsidRPr="14139942">
        <w:rPr>
          <w:rFonts w:ascii="Aptos" w:eastAsia="Aptos" w:hAnsi="Aptos" w:cs="Aptos"/>
        </w:rPr>
        <w:t>wkn</w:t>
      </w:r>
      <w:proofErr w:type="spellEnd"/>
      <w:r w:rsidRPr="14139942">
        <w:rPr>
          <w:rFonts w:ascii="Aptos" w:eastAsia="Aptos" w:hAnsi="Aptos" w:cs="Aptos"/>
        </w:rPr>
        <w:t>) {</w:t>
      </w:r>
      <w:r>
        <w:br/>
      </w:r>
      <w:r w:rsidRPr="14139942">
        <w:rPr>
          <w:rFonts w:ascii="Aptos" w:eastAsia="Aptos" w:hAnsi="Aptos" w:cs="Aptos"/>
        </w:rPr>
        <w:t xml:space="preserve">        </w:t>
      </w:r>
      <w:proofErr w:type="spellStart"/>
      <w:r w:rsidRPr="14139942">
        <w:rPr>
          <w:rFonts w:ascii="Aptos" w:eastAsia="Aptos" w:hAnsi="Aptos" w:cs="Aptos"/>
        </w:rPr>
        <w:t>delete</w:t>
      </w:r>
      <w:proofErr w:type="spellEnd"/>
      <w:r w:rsidRPr="14139942">
        <w:rPr>
          <w:rFonts w:ascii="Aptos" w:eastAsia="Aptos" w:hAnsi="Aptos" w:cs="Aptos"/>
        </w:rPr>
        <w:t xml:space="preserve"> </w:t>
      </w:r>
      <w:proofErr w:type="spellStart"/>
      <w:r w:rsidRPr="14139942">
        <w:rPr>
          <w:rFonts w:ascii="Aptos" w:eastAsia="Aptos" w:hAnsi="Aptos" w:cs="Aptos"/>
        </w:rPr>
        <w:t>table</w:t>
      </w:r>
      <w:proofErr w:type="spellEnd"/>
      <w:r w:rsidRPr="14139942">
        <w:rPr>
          <w:rFonts w:ascii="Aptos" w:eastAsia="Aptos" w:hAnsi="Aptos" w:cs="Aptos"/>
        </w:rPr>
        <w:t>[</w:t>
      </w:r>
      <w:proofErr w:type="spellStart"/>
      <w:r w:rsidRPr="14139942">
        <w:rPr>
          <w:rFonts w:ascii="Aptos" w:eastAsia="Aptos" w:hAnsi="Aptos" w:cs="Aptos"/>
        </w:rPr>
        <w:t>index</w:t>
      </w:r>
      <w:proofErr w:type="spellEnd"/>
      <w:r w:rsidRPr="14139942">
        <w:rPr>
          <w:rFonts w:ascii="Aptos" w:eastAsia="Aptos" w:hAnsi="Aptos" w:cs="Aptos"/>
        </w:rPr>
        <w:t>];</w:t>
      </w:r>
      <w:r>
        <w:br/>
      </w:r>
      <w:r w:rsidRPr="14139942">
        <w:rPr>
          <w:rFonts w:ascii="Aptos" w:eastAsia="Aptos" w:hAnsi="Aptos" w:cs="Aptos"/>
        </w:rPr>
        <w:t xml:space="preserve">        </w:t>
      </w:r>
      <w:proofErr w:type="spellStart"/>
      <w:r w:rsidRPr="14139942">
        <w:rPr>
          <w:rFonts w:ascii="Aptos" w:eastAsia="Aptos" w:hAnsi="Aptos" w:cs="Aptos"/>
        </w:rPr>
        <w:t>table</w:t>
      </w:r>
      <w:proofErr w:type="spellEnd"/>
      <w:r w:rsidRPr="14139942">
        <w:rPr>
          <w:rFonts w:ascii="Aptos" w:eastAsia="Aptos" w:hAnsi="Aptos" w:cs="Aptos"/>
        </w:rPr>
        <w:t>[</w:t>
      </w:r>
      <w:proofErr w:type="spellStart"/>
      <w:r w:rsidRPr="14139942">
        <w:rPr>
          <w:rFonts w:ascii="Aptos" w:eastAsia="Aptos" w:hAnsi="Aptos" w:cs="Aptos"/>
        </w:rPr>
        <w:t>index</w:t>
      </w:r>
      <w:proofErr w:type="spellEnd"/>
      <w:r w:rsidRPr="14139942">
        <w:rPr>
          <w:rFonts w:ascii="Aptos" w:eastAsia="Aptos" w:hAnsi="Aptos" w:cs="Aptos"/>
        </w:rPr>
        <w:t xml:space="preserve">] = </w:t>
      </w:r>
      <w:proofErr w:type="spellStart"/>
      <w:r w:rsidRPr="14139942">
        <w:rPr>
          <w:rFonts w:ascii="Aptos" w:eastAsia="Aptos" w:hAnsi="Aptos" w:cs="Aptos"/>
        </w:rPr>
        <w:t>nullptr</w:t>
      </w:r>
      <w:proofErr w:type="spellEnd"/>
      <w:r w:rsidRPr="14139942">
        <w:rPr>
          <w:rFonts w:ascii="Aptos" w:eastAsia="Aptos" w:hAnsi="Aptos" w:cs="Aptos"/>
        </w:rPr>
        <w:t>;</w:t>
      </w:r>
      <w:r>
        <w:br/>
      </w:r>
      <w:r w:rsidRPr="14139942">
        <w:rPr>
          <w:rFonts w:ascii="Aptos" w:eastAsia="Aptos" w:hAnsi="Aptos" w:cs="Aptos"/>
        </w:rPr>
        <w:t xml:space="preserve">        </w:t>
      </w:r>
      <w:proofErr w:type="spellStart"/>
      <w:r w:rsidRPr="14139942">
        <w:rPr>
          <w:rFonts w:ascii="Aptos" w:eastAsia="Aptos" w:hAnsi="Aptos" w:cs="Aptos"/>
        </w:rPr>
        <w:t>status</w:t>
      </w:r>
      <w:proofErr w:type="spellEnd"/>
      <w:r w:rsidRPr="14139942">
        <w:rPr>
          <w:rFonts w:ascii="Aptos" w:eastAsia="Aptos" w:hAnsi="Aptos" w:cs="Aptos"/>
        </w:rPr>
        <w:t>[</w:t>
      </w:r>
      <w:proofErr w:type="spellStart"/>
      <w:r w:rsidRPr="14139942">
        <w:rPr>
          <w:rFonts w:ascii="Aptos" w:eastAsia="Aptos" w:hAnsi="Aptos" w:cs="Aptos"/>
        </w:rPr>
        <w:t>index</w:t>
      </w:r>
      <w:proofErr w:type="spellEnd"/>
      <w:r w:rsidRPr="14139942">
        <w:rPr>
          <w:rFonts w:ascii="Aptos" w:eastAsia="Aptos" w:hAnsi="Aptos" w:cs="Aptos"/>
        </w:rPr>
        <w:t xml:space="preserve">] = </w:t>
      </w:r>
      <w:proofErr w:type="spellStart"/>
      <w:r w:rsidRPr="14139942">
        <w:rPr>
          <w:rFonts w:ascii="Aptos" w:eastAsia="Aptos" w:hAnsi="Aptos" w:cs="Aptos"/>
        </w:rPr>
        <w:t>SlotStatus</w:t>
      </w:r>
      <w:proofErr w:type="spellEnd"/>
      <w:r w:rsidRPr="14139942">
        <w:rPr>
          <w:rFonts w:ascii="Aptos" w:eastAsia="Aptos" w:hAnsi="Aptos" w:cs="Aptos"/>
        </w:rPr>
        <w:t>::DELETED;</w:t>
      </w:r>
      <w:r>
        <w:br/>
      </w:r>
      <w:r w:rsidRPr="14139942">
        <w:rPr>
          <w:rFonts w:ascii="Aptos" w:eastAsia="Aptos" w:hAnsi="Aptos" w:cs="Aptos"/>
        </w:rPr>
        <w:t xml:space="preserve">        </w:t>
      </w:r>
      <w:proofErr w:type="spellStart"/>
      <w:r w:rsidRPr="14139942">
        <w:rPr>
          <w:rFonts w:ascii="Aptos" w:eastAsia="Aptos" w:hAnsi="Aptos" w:cs="Aptos"/>
        </w:rPr>
        <w:t>return</w:t>
      </w:r>
      <w:proofErr w:type="spellEnd"/>
      <w:r w:rsidRPr="14139942">
        <w:rPr>
          <w:rFonts w:ascii="Aptos" w:eastAsia="Aptos" w:hAnsi="Aptos" w:cs="Aptos"/>
        </w:rPr>
        <w:t xml:space="preserve"> </w:t>
      </w:r>
      <w:proofErr w:type="spellStart"/>
      <w:r w:rsidRPr="14139942">
        <w:rPr>
          <w:rFonts w:ascii="Aptos" w:eastAsia="Aptos" w:hAnsi="Aptos" w:cs="Aptos"/>
        </w:rPr>
        <w:t>true</w:t>
      </w:r>
      <w:proofErr w:type="spellEnd"/>
      <w:r w:rsidRPr="14139942">
        <w:rPr>
          <w:rFonts w:ascii="Aptos" w:eastAsia="Aptos" w:hAnsi="Aptos" w:cs="Aptos"/>
        </w:rPr>
        <w:t>;</w:t>
      </w:r>
      <w:r>
        <w:br/>
      </w:r>
      <w:r w:rsidRPr="14139942">
        <w:rPr>
          <w:rFonts w:ascii="Aptos" w:eastAsia="Aptos" w:hAnsi="Aptos" w:cs="Aptos"/>
        </w:rPr>
        <w:t xml:space="preserve">    }</w:t>
      </w:r>
      <w:r>
        <w:br/>
      </w:r>
      <w:r w:rsidRPr="14139942">
        <w:rPr>
          <w:rFonts w:ascii="Aptos" w:eastAsia="Aptos" w:hAnsi="Aptos" w:cs="Aptos"/>
        </w:rPr>
        <w:t xml:space="preserve">    </w:t>
      </w:r>
      <w:proofErr w:type="spellStart"/>
      <w:r w:rsidRPr="14139942">
        <w:rPr>
          <w:rFonts w:ascii="Aptos" w:eastAsia="Aptos" w:hAnsi="Aptos" w:cs="Aptos"/>
        </w:rPr>
        <w:t>index</w:t>
      </w:r>
      <w:proofErr w:type="spellEnd"/>
      <w:r w:rsidRPr="14139942">
        <w:rPr>
          <w:rFonts w:ascii="Aptos" w:eastAsia="Aptos" w:hAnsi="Aptos" w:cs="Aptos"/>
        </w:rPr>
        <w:t xml:space="preserve"> = (</w:t>
      </w:r>
      <w:proofErr w:type="spellStart"/>
      <w:r w:rsidRPr="14139942">
        <w:rPr>
          <w:rFonts w:ascii="Aptos" w:eastAsia="Aptos" w:hAnsi="Aptos" w:cs="Aptos"/>
        </w:rPr>
        <w:t>index</w:t>
      </w:r>
      <w:proofErr w:type="spellEnd"/>
      <w:r w:rsidRPr="14139942">
        <w:rPr>
          <w:rFonts w:ascii="Aptos" w:eastAsia="Aptos" w:hAnsi="Aptos" w:cs="Aptos"/>
        </w:rPr>
        <w:t xml:space="preserve"> + 1) % </w:t>
      </w:r>
      <w:proofErr w:type="spellStart"/>
      <w:r w:rsidRPr="14139942">
        <w:rPr>
          <w:rFonts w:ascii="Aptos" w:eastAsia="Aptos" w:hAnsi="Aptos" w:cs="Aptos"/>
        </w:rPr>
        <w:t>tableSize</w:t>
      </w:r>
      <w:proofErr w:type="spellEnd"/>
      <w:r w:rsidRPr="14139942">
        <w:rPr>
          <w:rFonts w:ascii="Aptos" w:eastAsia="Aptos" w:hAnsi="Aptos" w:cs="Aptos"/>
        </w:rPr>
        <w:t>;</w:t>
      </w:r>
      <w:r>
        <w:br/>
      </w:r>
      <w:r w:rsidRPr="14139942">
        <w:rPr>
          <w:rFonts w:ascii="Aptos" w:eastAsia="Aptos" w:hAnsi="Aptos" w:cs="Aptos"/>
        </w:rPr>
        <w:t>}</w:t>
      </w:r>
      <w:r>
        <w:br/>
      </w:r>
      <w:proofErr w:type="spellStart"/>
      <w:r w:rsidRPr="14139942">
        <w:rPr>
          <w:rFonts w:ascii="Aptos" w:eastAsia="Aptos" w:hAnsi="Aptos" w:cs="Aptos"/>
        </w:rPr>
        <w:t>return</w:t>
      </w:r>
      <w:proofErr w:type="spellEnd"/>
      <w:r w:rsidRPr="14139942">
        <w:rPr>
          <w:rFonts w:ascii="Aptos" w:eastAsia="Aptos" w:hAnsi="Aptos" w:cs="Aptos"/>
        </w:rPr>
        <w:t xml:space="preserve"> </w:t>
      </w:r>
      <w:proofErr w:type="spellStart"/>
      <w:r w:rsidRPr="14139942">
        <w:rPr>
          <w:rFonts w:ascii="Aptos" w:eastAsia="Aptos" w:hAnsi="Aptos" w:cs="Aptos"/>
        </w:rPr>
        <w:t>false</w:t>
      </w:r>
      <w:proofErr w:type="spellEnd"/>
      <w:r w:rsidRPr="14139942">
        <w:rPr>
          <w:rFonts w:ascii="Aptos" w:eastAsia="Aptos" w:hAnsi="Aptos" w:cs="Aptos"/>
        </w:rPr>
        <w:t>;</w:t>
      </w:r>
      <w:r>
        <w:br/>
      </w:r>
      <w:r w:rsidRPr="14139942">
        <w:rPr>
          <w:rFonts w:ascii="Aptos" w:eastAsia="Aptos" w:hAnsi="Aptos" w:cs="Aptos"/>
        </w:rPr>
        <w:t xml:space="preserve"> </w:t>
      </w:r>
    </w:p>
    <w:p w14:paraId="165837D4" w14:textId="2FCFF8CB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>Dadurch können zukünftige Einträge die DELETED-Slots wiederverwenden.</w:t>
      </w:r>
    </w:p>
    <w:p w14:paraId="42D3276C" w14:textId="413AA658" w:rsidR="14139942" w:rsidRDefault="14139942"/>
    <w:p w14:paraId="43FB6D16" w14:textId="4BDB7DB2" w:rsidR="36B5E3F8" w:rsidRDefault="36B5E3F8" w:rsidP="14139942">
      <w:pPr>
        <w:pStyle w:val="berschrift3"/>
        <w:spacing w:before="281" w:after="281"/>
      </w:pPr>
      <w:r w:rsidRPr="14139942">
        <w:rPr>
          <w:rFonts w:ascii="Aptos" w:eastAsia="Aptos" w:hAnsi="Aptos" w:cs="Aptos"/>
          <w:b/>
          <w:bCs/>
          <w:sz w:val="28"/>
          <w:szCs w:val="28"/>
        </w:rPr>
        <w:t>6. Aufwandsabschätzung (Best-/</w:t>
      </w:r>
      <w:proofErr w:type="spellStart"/>
      <w:r w:rsidRPr="14139942">
        <w:rPr>
          <w:rFonts w:ascii="Aptos" w:eastAsia="Aptos" w:hAnsi="Aptos" w:cs="Aptos"/>
          <w:b/>
          <w:bCs/>
          <w:sz w:val="28"/>
          <w:szCs w:val="28"/>
        </w:rPr>
        <w:t>Worst</w:t>
      </w:r>
      <w:proofErr w:type="spellEnd"/>
      <w:r w:rsidRPr="14139942">
        <w:rPr>
          <w:rFonts w:ascii="Aptos" w:eastAsia="Aptos" w:hAnsi="Aptos" w:cs="Aptos"/>
          <w:b/>
          <w:bCs/>
          <w:sz w:val="28"/>
          <w:szCs w:val="28"/>
        </w:rPr>
        <w:t>-/Average-Case)</w:t>
      </w:r>
    </w:p>
    <w:p w14:paraId="64378931" w14:textId="6CB276C3" w:rsidR="36B5E3F8" w:rsidRDefault="36B5E3F8" w:rsidP="14139942">
      <w:pPr>
        <w:pStyle w:val="berschrift4"/>
        <w:spacing w:before="319" w:after="319"/>
      </w:pPr>
      <w:r w:rsidRPr="14139942">
        <w:rPr>
          <w:rFonts w:ascii="Aptos" w:eastAsia="Aptos" w:hAnsi="Aptos" w:cs="Aptos"/>
          <w:b/>
          <w:bCs/>
        </w:rPr>
        <w:t>6.1. Einfügen (</w:t>
      </w:r>
      <w:proofErr w:type="spellStart"/>
      <w:proofErr w:type="gramStart"/>
      <w:r w:rsidRPr="14139942">
        <w:rPr>
          <w:rFonts w:ascii="Aptos" w:eastAsia="Aptos" w:hAnsi="Aptos" w:cs="Aptos"/>
          <w:b/>
          <w:bCs/>
        </w:rPr>
        <w:t>add</w:t>
      </w:r>
      <w:proofErr w:type="spellEnd"/>
      <w:r w:rsidRPr="14139942">
        <w:rPr>
          <w:rFonts w:ascii="Aptos" w:eastAsia="Aptos" w:hAnsi="Aptos" w:cs="Aptos"/>
          <w:b/>
          <w:bCs/>
        </w:rPr>
        <w:t>(</w:t>
      </w:r>
      <w:proofErr w:type="gramEnd"/>
      <w:r w:rsidRPr="14139942">
        <w:rPr>
          <w:rFonts w:ascii="Aptos" w:eastAsia="Aptos" w:hAnsi="Aptos" w:cs="Aptos"/>
          <w:b/>
          <w:bCs/>
        </w:rPr>
        <w:t>))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42"/>
        <w:gridCol w:w="5079"/>
      </w:tblGrid>
      <w:tr w:rsidR="14139942" w14:paraId="24268FE8" w14:textId="77777777" w:rsidTr="14139942">
        <w:trPr>
          <w:trHeight w:val="300"/>
        </w:trPr>
        <w:tc>
          <w:tcPr>
            <w:tcW w:w="1642" w:type="dxa"/>
            <w:vAlign w:val="center"/>
          </w:tcPr>
          <w:p w14:paraId="5F09F3CD" w14:textId="11C09143" w:rsidR="14139942" w:rsidRDefault="14139942" w:rsidP="14139942">
            <w:pPr>
              <w:spacing w:after="0"/>
              <w:jc w:val="center"/>
            </w:pPr>
            <w:r w:rsidRPr="14139942">
              <w:rPr>
                <w:b/>
                <w:bCs/>
              </w:rPr>
              <w:t>Fall</w:t>
            </w:r>
          </w:p>
        </w:tc>
        <w:tc>
          <w:tcPr>
            <w:tcW w:w="5079" w:type="dxa"/>
            <w:vAlign w:val="center"/>
          </w:tcPr>
          <w:p w14:paraId="14E8A870" w14:textId="3B5BDE66" w:rsidR="14139942" w:rsidRDefault="14139942" w:rsidP="14139942">
            <w:pPr>
              <w:spacing w:after="0"/>
              <w:jc w:val="center"/>
            </w:pPr>
            <w:r w:rsidRPr="14139942">
              <w:rPr>
                <w:b/>
                <w:bCs/>
              </w:rPr>
              <w:t>Aufwand</w:t>
            </w:r>
          </w:p>
        </w:tc>
      </w:tr>
      <w:tr w:rsidR="14139942" w14:paraId="46CA621D" w14:textId="77777777" w:rsidTr="14139942">
        <w:trPr>
          <w:trHeight w:val="300"/>
        </w:trPr>
        <w:tc>
          <w:tcPr>
            <w:tcW w:w="1642" w:type="dxa"/>
            <w:vAlign w:val="center"/>
          </w:tcPr>
          <w:p w14:paraId="5A4ED353" w14:textId="1E09B1CD" w:rsidR="14139942" w:rsidRDefault="14139942" w:rsidP="14139942">
            <w:pPr>
              <w:spacing w:after="0"/>
            </w:pPr>
            <w:r>
              <w:t>Best-Case</w:t>
            </w:r>
          </w:p>
        </w:tc>
        <w:tc>
          <w:tcPr>
            <w:tcW w:w="5079" w:type="dxa"/>
            <w:vAlign w:val="center"/>
          </w:tcPr>
          <w:p w14:paraId="59295832" w14:textId="6D2CDBC4" w:rsidR="14139942" w:rsidRDefault="14139942" w:rsidP="14139942">
            <w:pPr>
              <w:spacing w:after="0"/>
            </w:pPr>
            <w:proofErr w:type="gramStart"/>
            <w:r>
              <w:t>O(</w:t>
            </w:r>
            <w:proofErr w:type="gramEnd"/>
            <w:r>
              <w:t>1) - Direktes Einfügen ohne Kollision</w:t>
            </w:r>
          </w:p>
        </w:tc>
      </w:tr>
      <w:tr w:rsidR="14139942" w14:paraId="65B1E40E" w14:textId="77777777" w:rsidTr="14139942">
        <w:trPr>
          <w:trHeight w:val="300"/>
        </w:trPr>
        <w:tc>
          <w:tcPr>
            <w:tcW w:w="1642" w:type="dxa"/>
            <w:vAlign w:val="center"/>
          </w:tcPr>
          <w:p w14:paraId="357497EF" w14:textId="6867D45A" w:rsidR="14139942" w:rsidRDefault="14139942" w:rsidP="14139942">
            <w:pPr>
              <w:spacing w:after="0"/>
            </w:pPr>
            <w:r>
              <w:t>Average-Case</w:t>
            </w:r>
          </w:p>
        </w:tc>
        <w:tc>
          <w:tcPr>
            <w:tcW w:w="5079" w:type="dxa"/>
            <w:vAlign w:val="center"/>
          </w:tcPr>
          <w:p w14:paraId="7D21A1A2" w14:textId="0C33A030" w:rsidR="14139942" w:rsidRDefault="14139942" w:rsidP="14139942">
            <w:pPr>
              <w:spacing w:after="0"/>
            </w:pPr>
            <w:proofErr w:type="gramStart"/>
            <w:r>
              <w:t>O(</w:t>
            </w:r>
            <w:proofErr w:type="gramEnd"/>
            <w:r>
              <w:t>1) - Quadratische Sondierung selten notwendig</w:t>
            </w:r>
          </w:p>
        </w:tc>
      </w:tr>
      <w:tr w:rsidR="14139942" w14:paraId="18196177" w14:textId="77777777" w:rsidTr="14139942">
        <w:trPr>
          <w:trHeight w:val="300"/>
        </w:trPr>
        <w:tc>
          <w:tcPr>
            <w:tcW w:w="1642" w:type="dxa"/>
            <w:vAlign w:val="center"/>
          </w:tcPr>
          <w:p w14:paraId="29F09792" w14:textId="1BFF4EA5" w:rsidR="14139942" w:rsidRDefault="14139942" w:rsidP="14139942">
            <w:pPr>
              <w:spacing w:after="0"/>
            </w:pPr>
            <w:proofErr w:type="spellStart"/>
            <w:r>
              <w:t>Worst</w:t>
            </w:r>
            <w:proofErr w:type="spellEnd"/>
            <w:r>
              <w:t>-Case</w:t>
            </w:r>
          </w:p>
        </w:tc>
        <w:tc>
          <w:tcPr>
            <w:tcW w:w="5079" w:type="dxa"/>
            <w:vAlign w:val="center"/>
          </w:tcPr>
          <w:p w14:paraId="6EBE9A7A" w14:textId="23EE2F5E" w:rsidR="14139942" w:rsidRDefault="14139942" w:rsidP="14139942">
            <w:pPr>
              <w:spacing w:after="0"/>
            </w:pPr>
            <w:r>
              <w:t xml:space="preserve">O(n) - Wenn die </w:t>
            </w:r>
            <w:proofErr w:type="spellStart"/>
            <w:r>
              <w:t>HashTable</w:t>
            </w:r>
            <w:proofErr w:type="spellEnd"/>
            <w:r>
              <w:t xml:space="preserve"> voll ist</w:t>
            </w:r>
          </w:p>
        </w:tc>
      </w:tr>
    </w:tbl>
    <w:p w14:paraId="4B92B35A" w14:textId="67B2F899" w:rsidR="36B5E3F8" w:rsidRDefault="36B5E3F8" w:rsidP="14139942">
      <w:pPr>
        <w:pStyle w:val="berschrift4"/>
        <w:spacing w:before="319" w:after="319"/>
      </w:pPr>
      <w:r w:rsidRPr="14139942">
        <w:rPr>
          <w:rFonts w:ascii="Aptos" w:eastAsia="Aptos" w:hAnsi="Aptos" w:cs="Aptos"/>
          <w:b/>
          <w:bCs/>
        </w:rPr>
        <w:lastRenderedPageBreak/>
        <w:t>6.2. Suchen (</w:t>
      </w:r>
      <w:proofErr w:type="spellStart"/>
      <w:proofErr w:type="gramStart"/>
      <w:r w:rsidRPr="14139942">
        <w:rPr>
          <w:rFonts w:ascii="Aptos" w:eastAsia="Aptos" w:hAnsi="Aptos" w:cs="Aptos"/>
          <w:b/>
          <w:bCs/>
        </w:rPr>
        <w:t>search</w:t>
      </w:r>
      <w:proofErr w:type="spellEnd"/>
      <w:r w:rsidRPr="14139942">
        <w:rPr>
          <w:rFonts w:ascii="Aptos" w:eastAsia="Aptos" w:hAnsi="Aptos" w:cs="Aptos"/>
          <w:b/>
          <w:bCs/>
        </w:rPr>
        <w:t>(</w:t>
      </w:r>
      <w:proofErr w:type="gramEnd"/>
      <w:r w:rsidRPr="14139942">
        <w:rPr>
          <w:rFonts w:ascii="Aptos" w:eastAsia="Aptos" w:hAnsi="Aptos" w:cs="Aptos"/>
          <w:b/>
          <w:bCs/>
        </w:rPr>
        <w:t>))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42"/>
        <w:gridCol w:w="6412"/>
      </w:tblGrid>
      <w:tr w:rsidR="14139942" w14:paraId="2053ACB4" w14:textId="77777777" w:rsidTr="14139942">
        <w:trPr>
          <w:trHeight w:val="300"/>
        </w:trPr>
        <w:tc>
          <w:tcPr>
            <w:tcW w:w="1642" w:type="dxa"/>
            <w:vAlign w:val="center"/>
          </w:tcPr>
          <w:p w14:paraId="7F8AB4BC" w14:textId="072F65A8" w:rsidR="14139942" w:rsidRDefault="14139942" w:rsidP="14139942">
            <w:pPr>
              <w:spacing w:after="0"/>
              <w:jc w:val="center"/>
            </w:pPr>
            <w:r w:rsidRPr="14139942">
              <w:rPr>
                <w:b/>
                <w:bCs/>
              </w:rPr>
              <w:t>Fall</w:t>
            </w:r>
          </w:p>
        </w:tc>
        <w:tc>
          <w:tcPr>
            <w:tcW w:w="6412" w:type="dxa"/>
            <w:vAlign w:val="center"/>
          </w:tcPr>
          <w:p w14:paraId="120732E7" w14:textId="3FF433BA" w:rsidR="14139942" w:rsidRDefault="14139942" w:rsidP="14139942">
            <w:pPr>
              <w:spacing w:after="0"/>
              <w:jc w:val="center"/>
            </w:pPr>
            <w:r w:rsidRPr="14139942">
              <w:rPr>
                <w:b/>
                <w:bCs/>
              </w:rPr>
              <w:t>Aufwand</w:t>
            </w:r>
          </w:p>
        </w:tc>
      </w:tr>
      <w:tr w:rsidR="14139942" w14:paraId="32D76AEB" w14:textId="77777777" w:rsidTr="14139942">
        <w:trPr>
          <w:trHeight w:val="300"/>
        </w:trPr>
        <w:tc>
          <w:tcPr>
            <w:tcW w:w="1642" w:type="dxa"/>
            <w:vAlign w:val="center"/>
          </w:tcPr>
          <w:p w14:paraId="644307FC" w14:textId="02829D30" w:rsidR="14139942" w:rsidRDefault="14139942" w:rsidP="14139942">
            <w:pPr>
              <w:spacing w:after="0"/>
            </w:pPr>
            <w:r>
              <w:t>Best-Case</w:t>
            </w:r>
          </w:p>
        </w:tc>
        <w:tc>
          <w:tcPr>
            <w:tcW w:w="6412" w:type="dxa"/>
            <w:vAlign w:val="center"/>
          </w:tcPr>
          <w:p w14:paraId="3065BAA1" w14:textId="70F674E3" w:rsidR="14139942" w:rsidRDefault="14139942" w:rsidP="14139942">
            <w:pPr>
              <w:spacing w:after="0"/>
            </w:pPr>
            <w:proofErr w:type="gramStart"/>
            <w:r>
              <w:t>O(</w:t>
            </w:r>
            <w:proofErr w:type="gramEnd"/>
            <w:r>
              <w:t>1) - Direktes Auffinden am berechneten Index</w:t>
            </w:r>
          </w:p>
        </w:tc>
      </w:tr>
      <w:tr w:rsidR="14139942" w14:paraId="1ED74419" w14:textId="77777777" w:rsidTr="14139942">
        <w:trPr>
          <w:trHeight w:val="300"/>
        </w:trPr>
        <w:tc>
          <w:tcPr>
            <w:tcW w:w="1642" w:type="dxa"/>
            <w:vAlign w:val="center"/>
          </w:tcPr>
          <w:p w14:paraId="765AC6BD" w14:textId="58D7BAA0" w:rsidR="14139942" w:rsidRDefault="14139942" w:rsidP="14139942">
            <w:pPr>
              <w:spacing w:after="0"/>
            </w:pPr>
            <w:r>
              <w:t>Average-Case</w:t>
            </w:r>
          </w:p>
        </w:tc>
        <w:tc>
          <w:tcPr>
            <w:tcW w:w="6412" w:type="dxa"/>
            <w:vAlign w:val="center"/>
          </w:tcPr>
          <w:p w14:paraId="5A2DE343" w14:textId="6CBAB93A" w:rsidR="14139942" w:rsidRDefault="14139942" w:rsidP="14139942">
            <w:pPr>
              <w:spacing w:after="0"/>
            </w:pPr>
            <w:proofErr w:type="gramStart"/>
            <w:r>
              <w:t>O(</w:t>
            </w:r>
            <w:proofErr w:type="gramEnd"/>
            <w:r>
              <w:t>1) - Wenige Kollisionsprüfungen nötig</w:t>
            </w:r>
          </w:p>
        </w:tc>
      </w:tr>
      <w:tr w:rsidR="14139942" w14:paraId="20DC5B1A" w14:textId="77777777" w:rsidTr="14139942">
        <w:trPr>
          <w:trHeight w:val="300"/>
        </w:trPr>
        <w:tc>
          <w:tcPr>
            <w:tcW w:w="1642" w:type="dxa"/>
            <w:vAlign w:val="center"/>
          </w:tcPr>
          <w:p w14:paraId="3540BDC4" w14:textId="7295496A" w:rsidR="14139942" w:rsidRDefault="14139942" w:rsidP="14139942">
            <w:pPr>
              <w:spacing w:after="0"/>
            </w:pPr>
            <w:proofErr w:type="spellStart"/>
            <w:r>
              <w:t>Worst</w:t>
            </w:r>
            <w:proofErr w:type="spellEnd"/>
            <w:r>
              <w:t>-Case</w:t>
            </w:r>
          </w:p>
        </w:tc>
        <w:tc>
          <w:tcPr>
            <w:tcW w:w="6412" w:type="dxa"/>
            <w:vAlign w:val="center"/>
          </w:tcPr>
          <w:p w14:paraId="08865C21" w14:textId="462C63BE" w:rsidR="14139942" w:rsidRDefault="14139942" w:rsidP="14139942">
            <w:pPr>
              <w:spacing w:after="0"/>
            </w:pPr>
            <w:r>
              <w:t>O(n) - Bei vollständiger Belegung und ungünstigen Kollisionen</w:t>
            </w:r>
          </w:p>
        </w:tc>
      </w:tr>
    </w:tbl>
    <w:p w14:paraId="25BE29F0" w14:textId="799A544A" w:rsidR="36B5E3F8" w:rsidRDefault="36B5E3F8" w:rsidP="14139942">
      <w:pPr>
        <w:pStyle w:val="berschrift4"/>
        <w:spacing w:before="319" w:after="319"/>
      </w:pPr>
      <w:r w:rsidRPr="14139942">
        <w:rPr>
          <w:rFonts w:ascii="Aptos" w:eastAsia="Aptos" w:hAnsi="Aptos" w:cs="Aptos"/>
          <w:b/>
          <w:bCs/>
        </w:rPr>
        <w:t>6.3. Löschen (</w:t>
      </w:r>
      <w:proofErr w:type="spellStart"/>
      <w:proofErr w:type="gramStart"/>
      <w:r w:rsidRPr="14139942">
        <w:rPr>
          <w:rFonts w:ascii="Aptos" w:eastAsia="Aptos" w:hAnsi="Aptos" w:cs="Aptos"/>
          <w:b/>
          <w:bCs/>
        </w:rPr>
        <w:t>remove</w:t>
      </w:r>
      <w:proofErr w:type="spellEnd"/>
      <w:r w:rsidRPr="14139942">
        <w:rPr>
          <w:rFonts w:ascii="Aptos" w:eastAsia="Aptos" w:hAnsi="Aptos" w:cs="Aptos"/>
          <w:b/>
          <w:bCs/>
        </w:rPr>
        <w:t>(</w:t>
      </w:r>
      <w:proofErr w:type="gramEnd"/>
      <w:r w:rsidRPr="14139942">
        <w:rPr>
          <w:rFonts w:ascii="Aptos" w:eastAsia="Aptos" w:hAnsi="Aptos" w:cs="Aptos"/>
          <w:b/>
          <w:bCs/>
        </w:rPr>
        <w:t>))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42"/>
        <w:gridCol w:w="4275"/>
      </w:tblGrid>
      <w:tr w:rsidR="14139942" w14:paraId="08C79DDF" w14:textId="77777777" w:rsidTr="14139942">
        <w:trPr>
          <w:trHeight w:val="300"/>
        </w:trPr>
        <w:tc>
          <w:tcPr>
            <w:tcW w:w="1642" w:type="dxa"/>
            <w:vAlign w:val="center"/>
          </w:tcPr>
          <w:p w14:paraId="2E6A9D5B" w14:textId="7587B661" w:rsidR="14139942" w:rsidRDefault="14139942" w:rsidP="14139942">
            <w:pPr>
              <w:spacing w:after="0"/>
              <w:jc w:val="center"/>
            </w:pPr>
            <w:r w:rsidRPr="14139942">
              <w:rPr>
                <w:b/>
                <w:bCs/>
              </w:rPr>
              <w:t>Fall</w:t>
            </w:r>
          </w:p>
        </w:tc>
        <w:tc>
          <w:tcPr>
            <w:tcW w:w="4275" w:type="dxa"/>
            <w:vAlign w:val="center"/>
          </w:tcPr>
          <w:p w14:paraId="707C3668" w14:textId="60A4183F" w:rsidR="14139942" w:rsidRDefault="14139942" w:rsidP="14139942">
            <w:pPr>
              <w:spacing w:after="0"/>
              <w:jc w:val="center"/>
            </w:pPr>
            <w:r w:rsidRPr="14139942">
              <w:rPr>
                <w:b/>
                <w:bCs/>
              </w:rPr>
              <w:t>Aufwand</w:t>
            </w:r>
          </w:p>
        </w:tc>
      </w:tr>
      <w:tr w:rsidR="14139942" w14:paraId="43A4E866" w14:textId="77777777" w:rsidTr="14139942">
        <w:trPr>
          <w:trHeight w:val="300"/>
        </w:trPr>
        <w:tc>
          <w:tcPr>
            <w:tcW w:w="1642" w:type="dxa"/>
            <w:vAlign w:val="center"/>
          </w:tcPr>
          <w:p w14:paraId="014A066E" w14:textId="3336926D" w:rsidR="14139942" w:rsidRDefault="14139942" w:rsidP="14139942">
            <w:pPr>
              <w:spacing w:after="0"/>
            </w:pPr>
            <w:r>
              <w:t>Best-Case</w:t>
            </w:r>
          </w:p>
        </w:tc>
        <w:tc>
          <w:tcPr>
            <w:tcW w:w="4275" w:type="dxa"/>
            <w:vAlign w:val="center"/>
          </w:tcPr>
          <w:p w14:paraId="5C652863" w14:textId="400FF2AA" w:rsidR="14139942" w:rsidRDefault="14139942" w:rsidP="14139942">
            <w:pPr>
              <w:spacing w:after="0"/>
            </w:pPr>
            <w:proofErr w:type="gramStart"/>
            <w:r>
              <w:t>O(</w:t>
            </w:r>
            <w:proofErr w:type="gramEnd"/>
            <w:r>
              <w:t xml:space="preserve">1) - Direkte Entfernung aus </w:t>
            </w:r>
            <w:proofErr w:type="spellStart"/>
            <w:r>
              <w:t>HashTable</w:t>
            </w:r>
            <w:proofErr w:type="spellEnd"/>
          </w:p>
        </w:tc>
      </w:tr>
      <w:tr w:rsidR="14139942" w14:paraId="1D69BBAC" w14:textId="77777777" w:rsidTr="14139942">
        <w:trPr>
          <w:trHeight w:val="300"/>
        </w:trPr>
        <w:tc>
          <w:tcPr>
            <w:tcW w:w="1642" w:type="dxa"/>
            <w:vAlign w:val="center"/>
          </w:tcPr>
          <w:p w14:paraId="0971A1CA" w14:textId="4C1621FF" w:rsidR="14139942" w:rsidRDefault="14139942" w:rsidP="14139942">
            <w:pPr>
              <w:spacing w:after="0"/>
            </w:pPr>
            <w:r>
              <w:t>Average-Case</w:t>
            </w:r>
          </w:p>
        </w:tc>
        <w:tc>
          <w:tcPr>
            <w:tcW w:w="4275" w:type="dxa"/>
            <w:vAlign w:val="center"/>
          </w:tcPr>
          <w:p w14:paraId="204991C8" w14:textId="6EC99334" w:rsidR="14139942" w:rsidRDefault="14139942" w:rsidP="14139942">
            <w:pPr>
              <w:spacing w:after="0"/>
            </w:pPr>
            <w:proofErr w:type="gramStart"/>
            <w:r>
              <w:t>O(</w:t>
            </w:r>
            <w:proofErr w:type="gramEnd"/>
            <w:r>
              <w:t>1) - Wenige Sondierungen notwendig</w:t>
            </w:r>
          </w:p>
        </w:tc>
      </w:tr>
      <w:tr w:rsidR="14139942" w14:paraId="45B21337" w14:textId="77777777" w:rsidTr="14139942">
        <w:trPr>
          <w:trHeight w:val="300"/>
        </w:trPr>
        <w:tc>
          <w:tcPr>
            <w:tcW w:w="1642" w:type="dxa"/>
            <w:vAlign w:val="center"/>
          </w:tcPr>
          <w:p w14:paraId="7DABD4A7" w14:textId="5725F4FE" w:rsidR="14139942" w:rsidRDefault="14139942" w:rsidP="14139942">
            <w:pPr>
              <w:spacing w:after="0"/>
            </w:pPr>
            <w:proofErr w:type="spellStart"/>
            <w:r>
              <w:t>Worst</w:t>
            </w:r>
            <w:proofErr w:type="spellEnd"/>
            <w:r>
              <w:t>-Case</w:t>
            </w:r>
          </w:p>
        </w:tc>
        <w:tc>
          <w:tcPr>
            <w:tcW w:w="4275" w:type="dxa"/>
            <w:vAlign w:val="center"/>
          </w:tcPr>
          <w:p w14:paraId="77A42AA0" w14:textId="0F76CC23" w:rsidR="14139942" w:rsidRDefault="14139942" w:rsidP="14139942">
            <w:pPr>
              <w:spacing w:after="0"/>
            </w:pPr>
            <w:r>
              <w:t xml:space="preserve">O(n) - Wenn viele Kollisionen </w:t>
            </w:r>
            <w:proofErr w:type="gramStart"/>
            <w:r>
              <w:t>bestehen</w:t>
            </w:r>
            <w:proofErr w:type="gramEnd"/>
          </w:p>
        </w:tc>
      </w:tr>
    </w:tbl>
    <w:p w14:paraId="4BE8A89F" w14:textId="5B108A3F" w:rsidR="14139942" w:rsidRDefault="14139942"/>
    <w:p w14:paraId="68FE9EFF" w14:textId="38A4E21B" w:rsidR="36B5E3F8" w:rsidRDefault="36B5E3F8" w:rsidP="14139942">
      <w:pPr>
        <w:pStyle w:val="berschrift3"/>
        <w:spacing w:before="281" w:after="281"/>
      </w:pPr>
      <w:r w:rsidRPr="14139942">
        <w:rPr>
          <w:rFonts w:ascii="Aptos" w:eastAsia="Aptos" w:hAnsi="Aptos" w:cs="Aptos"/>
          <w:b/>
          <w:bCs/>
          <w:sz w:val="28"/>
          <w:szCs w:val="28"/>
        </w:rPr>
        <w:t xml:space="preserve">7. Berechnung der Load </w:t>
      </w:r>
      <w:proofErr w:type="spellStart"/>
      <w:r w:rsidRPr="14139942">
        <w:rPr>
          <w:rFonts w:ascii="Aptos" w:eastAsia="Aptos" w:hAnsi="Aptos" w:cs="Aptos"/>
          <w:b/>
          <w:bCs/>
          <w:sz w:val="28"/>
          <w:szCs w:val="28"/>
        </w:rPr>
        <w:t>Factor</w:t>
      </w:r>
      <w:proofErr w:type="spellEnd"/>
      <w:r w:rsidRPr="14139942">
        <w:rPr>
          <w:rFonts w:ascii="Aptos" w:eastAsia="Aptos" w:hAnsi="Aptos" w:cs="Aptos"/>
          <w:b/>
          <w:bCs/>
          <w:sz w:val="28"/>
          <w:szCs w:val="28"/>
        </w:rPr>
        <w:t xml:space="preserve"> (Ladungsrate)</w:t>
      </w:r>
    </w:p>
    <w:p w14:paraId="4B00F0EA" w14:textId="6A27858F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 xml:space="preserve">Die Load </w:t>
      </w:r>
      <w:proofErr w:type="spellStart"/>
      <w:r w:rsidRPr="14139942">
        <w:rPr>
          <w:rFonts w:ascii="Aptos" w:eastAsia="Aptos" w:hAnsi="Aptos" w:cs="Aptos"/>
        </w:rPr>
        <w:t>Factor</w:t>
      </w:r>
      <w:proofErr w:type="spellEnd"/>
      <w:r w:rsidRPr="14139942">
        <w:rPr>
          <w:rFonts w:ascii="Aptos" w:eastAsia="Aptos" w:hAnsi="Aptos" w:cs="Aptos"/>
        </w:rPr>
        <w:t xml:space="preserve"> berechnet sich als:</w:t>
      </w:r>
    </w:p>
    <w:p w14:paraId="19C5895C" w14:textId="6D800400" w:rsidR="14139942" w:rsidRDefault="14139942" w:rsidP="14139942">
      <w:pPr>
        <w:spacing w:before="240" w:after="240"/>
        <w:rPr>
          <w:rFonts w:ascii="Aptos" w:eastAsia="Aptos" w:hAnsi="Aptos" w:cs="Aptos"/>
        </w:rPr>
      </w:pPr>
    </w:p>
    <w:p w14:paraId="3499AC61" w14:textId="08A3AFA4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>Beispiel:</w:t>
      </w:r>
    </w:p>
    <w:p w14:paraId="0EFA2DDD" w14:textId="6DF505E6" w:rsidR="36B5E3F8" w:rsidRDefault="36B5E3F8" w:rsidP="14139942">
      <w:pPr>
        <w:pStyle w:val="Listenabsatz"/>
        <w:numPr>
          <w:ilvl w:val="0"/>
          <w:numId w:val="2"/>
        </w:numPr>
        <w:spacing w:after="0"/>
        <w:rPr>
          <w:rFonts w:ascii="Aptos" w:eastAsia="Aptos" w:hAnsi="Aptos" w:cs="Aptos"/>
        </w:rPr>
      </w:pPr>
      <w:proofErr w:type="spellStart"/>
      <w:r w:rsidRPr="14139942">
        <w:rPr>
          <w:rFonts w:ascii="Aptos" w:eastAsia="Aptos" w:hAnsi="Aptos" w:cs="Aptos"/>
        </w:rPr>
        <w:t>tableSize</w:t>
      </w:r>
      <w:proofErr w:type="spellEnd"/>
      <w:r w:rsidRPr="14139942">
        <w:rPr>
          <w:rFonts w:ascii="Aptos" w:eastAsia="Aptos" w:hAnsi="Aptos" w:cs="Aptos"/>
        </w:rPr>
        <w:t xml:space="preserve"> = 1031</w:t>
      </w:r>
    </w:p>
    <w:p w14:paraId="281012D5" w14:textId="13C92E43" w:rsidR="36B5E3F8" w:rsidRDefault="36B5E3F8" w:rsidP="14139942">
      <w:pPr>
        <w:pStyle w:val="Listenabsatz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t>OCCUPIED Slots = 2</w:t>
      </w:r>
    </w:p>
    <w:p w14:paraId="226D1C24" w14:textId="3F3DA4DF" w:rsidR="12CDA767" w:rsidRDefault="12CDA767" w:rsidP="14139942">
      <w:pPr>
        <w:pStyle w:val="Listenabsatz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t>Ladungsrate=2/1031</w:t>
      </w:r>
    </w:p>
    <w:p w14:paraId="77580164" w14:textId="5520045A" w:rsidR="14139942" w:rsidRDefault="14139942" w:rsidP="14139942">
      <w:pPr>
        <w:pStyle w:val="Listenabsatz"/>
        <w:spacing w:after="0"/>
        <w:rPr>
          <w:rFonts w:ascii="Cambria Math" w:eastAsia="Cambria Math" w:hAnsi="Cambria Math" w:cs="Cambria Math"/>
          <w:i/>
          <w:iCs/>
        </w:rPr>
      </w:pPr>
    </w:p>
    <w:p w14:paraId="1D8AEA08" w14:textId="6BE602FA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 xml:space="preserve">Ein niedriger Load </w:t>
      </w:r>
      <w:proofErr w:type="spellStart"/>
      <w:r w:rsidRPr="14139942">
        <w:rPr>
          <w:rFonts w:ascii="Aptos" w:eastAsia="Aptos" w:hAnsi="Aptos" w:cs="Aptos"/>
        </w:rPr>
        <w:t>Factor</w:t>
      </w:r>
      <w:proofErr w:type="spellEnd"/>
      <w:r w:rsidRPr="14139942">
        <w:rPr>
          <w:rFonts w:ascii="Aptos" w:eastAsia="Aptos" w:hAnsi="Aptos" w:cs="Aptos"/>
        </w:rPr>
        <w:t xml:space="preserve"> zeigt eine </w:t>
      </w:r>
      <w:r w:rsidRPr="14139942">
        <w:rPr>
          <w:rFonts w:ascii="Aptos" w:eastAsia="Aptos" w:hAnsi="Aptos" w:cs="Aptos"/>
          <w:b/>
          <w:bCs/>
        </w:rPr>
        <w:t>effiziente Verteilung</w:t>
      </w:r>
      <w:r w:rsidRPr="14139942">
        <w:rPr>
          <w:rFonts w:ascii="Aptos" w:eastAsia="Aptos" w:hAnsi="Aptos" w:cs="Aptos"/>
        </w:rPr>
        <w:t>.</w:t>
      </w:r>
    </w:p>
    <w:p w14:paraId="0AE84CD2" w14:textId="77B9192D" w:rsidR="14139942" w:rsidRDefault="14139942"/>
    <w:p w14:paraId="157B5C6F" w14:textId="79EF35D2" w:rsidR="36B5E3F8" w:rsidRDefault="36B5E3F8" w:rsidP="14139942">
      <w:pPr>
        <w:pStyle w:val="berschrift3"/>
        <w:spacing w:before="281" w:after="281"/>
      </w:pPr>
      <w:r w:rsidRPr="14139942">
        <w:rPr>
          <w:rFonts w:ascii="Aptos" w:eastAsia="Aptos" w:hAnsi="Aptos" w:cs="Aptos"/>
          <w:b/>
          <w:bCs/>
          <w:sz w:val="28"/>
          <w:szCs w:val="28"/>
        </w:rPr>
        <w:t>8. Serialisierung &amp; Fazit</w:t>
      </w:r>
    </w:p>
    <w:p w14:paraId="53FF23AF" w14:textId="5B757E34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 xml:space="preserve">Die </w:t>
      </w:r>
      <w:proofErr w:type="spellStart"/>
      <w:r w:rsidRPr="14139942">
        <w:rPr>
          <w:rFonts w:ascii="Aptos" w:eastAsia="Aptos" w:hAnsi="Aptos" w:cs="Aptos"/>
        </w:rPr>
        <w:t>HashTable</w:t>
      </w:r>
      <w:proofErr w:type="spellEnd"/>
      <w:r w:rsidRPr="14139942">
        <w:rPr>
          <w:rFonts w:ascii="Aptos" w:eastAsia="Aptos" w:hAnsi="Aptos" w:cs="Aptos"/>
        </w:rPr>
        <w:t xml:space="preserve"> unterstützt </w:t>
      </w:r>
      <w:r w:rsidRPr="14139942">
        <w:rPr>
          <w:rFonts w:ascii="Aptos" w:eastAsia="Aptos" w:hAnsi="Aptos" w:cs="Aptos"/>
          <w:b/>
          <w:bCs/>
        </w:rPr>
        <w:t>Serialisierung</w:t>
      </w:r>
      <w:r w:rsidRPr="14139942">
        <w:rPr>
          <w:rFonts w:ascii="Aptos" w:eastAsia="Aptos" w:hAnsi="Aptos" w:cs="Aptos"/>
        </w:rPr>
        <w:t xml:space="preserve">, indem sie Aktien- und Kursdaten in einer CSV-Datei speichert und wieder lädt. Die Speicherung erfolgt im CSV-Format, während das Laden die gespeicherten Daten wieder in die </w:t>
      </w:r>
      <w:proofErr w:type="spellStart"/>
      <w:r w:rsidRPr="14139942">
        <w:rPr>
          <w:rFonts w:ascii="Aptos" w:eastAsia="Aptos" w:hAnsi="Aptos" w:cs="Aptos"/>
        </w:rPr>
        <w:t>HashTable</w:t>
      </w:r>
      <w:proofErr w:type="spellEnd"/>
      <w:r w:rsidRPr="14139942">
        <w:rPr>
          <w:rFonts w:ascii="Aptos" w:eastAsia="Aptos" w:hAnsi="Aptos" w:cs="Aptos"/>
        </w:rPr>
        <w:t xml:space="preserve"> überträgt.</w:t>
      </w:r>
    </w:p>
    <w:p w14:paraId="62452F67" w14:textId="67A3A7F4" w:rsidR="36B5E3F8" w:rsidRDefault="36B5E3F8" w:rsidP="14139942">
      <w:pPr>
        <w:pStyle w:val="Listenabsatz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lastRenderedPageBreak/>
        <w:t xml:space="preserve">Die </w:t>
      </w:r>
      <w:proofErr w:type="spellStart"/>
      <w:r w:rsidRPr="14139942">
        <w:rPr>
          <w:rFonts w:ascii="Aptos" w:eastAsia="Aptos" w:hAnsi="Aptos" w:cs="Aptos"/>
        </w:rPr>
        <w:t>HashTable</w:t>
      </w:r>
      <w:proofErr w:type="spellEnd"/>
      <w:r w:rsidRPr="14139942">
        <w:rPr>
          <w:rFonts w:ascii="Aptos" w:eastAsia="Aptos" w:hAnsi="Aptos" w:cs="Aptos"/>
        </w:rPr>
        <w:t xml:space="preserve"> implementiert eine </w:t>
      </w:r>
      <w:r w:rsidRPr="14139942">
        <w:rPr>
          <w:rFonts w:ascii="Aptos" w:eastAsia="Aptos" w:hAnsi="Aptos" w:cs="Aptos"/>
          <w:b/>
          <w:bCs/>
        </w:rPr>
        <w:t>effiziente Verwaltung</w:t>
      </w:r>
      <w:r w:rsidRPr="14139942">
        <w:rPr>
          <w:rFonts w:ascii="Aptos" w:eastAsia="Aptos" w:hAnsi="Aptos" w:cs="Aptos"/>
        </w:rPr>
        <w:t xml:space="preserve"> von Aktien und Kursdaten.</w:t>
      </w:r>
    </w:p>
    <w:p w14:paraId="50EA7946" w14:textId="2169C468" w:rsidR="36B5E3F8" w:rsidRDefault="36B5E3F8" w:rsidP="14139942">
      <w:pPr>
        <w:pStyle w:val="Listenabsatz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t>Quadratische Sondierung reduziert Clusterbildung.</w:t>
      </w:r>
    </w:p>
    <w:p w14:paraId="5E2CAD8C" w14:textId="6B117AD1" w:rsidR="36B5E3F8" w:rsidRDefault="36B5E3F8" w:rsidP="14139942">
      <w:pPr>
        <w:pStyle w:val="Listenabsatz"/>
        <w:numPr>
          <w:ilvl w:val="0"/>
          <w:numId w:val="1"/>
        </w:numPr>
        <w:spacing w:after="0"/>
        <w:rPr>
          <w:rFonts w:ascii="Aptos" w:eastAsia="Aptos" w:hAnsi="Aptos" w:cs="Aptos"/>
        </w:rPr>
      </w:pPr>
      <w:proofErr w:type="spellStart"/>
      <w:r w:rsidRPr="14139942">
        <w:rPr>
          <w:rFonts w:ascii="Aptos" w:eastAsia="Aptos" w:hAnsi="Aptos" w:cs="Aptos"/>
          <w:b/>
          <w:bCs/>
        </w:rPr>
        <w:t>Lazy</w:t>
      </w:r>
      <w:proofErr w:type="spellEnd"/>
      <w:r w:rsidRPr="14139942">
        <w:rPr>
          <w:rFonts w:ascii="Aptos" w:eastAsia="Aptos" w:hAnsi="Aptos" w:cs="Aptos"/>
          <w:b/>
          <w:bCs/>
        </w:rPr>
        <w:t xml:space="preserve"> Deletion</w:t>
      </w:r>
      <w:r w:rsidRPr="14139942">
        <w:rPr>
          <w:rFonts w:ascii="Aptos" w:eastAsia="Aptos" w:hAnsi="Aptos" w:cs="Aptos"/>
        </w:rPr>
        <w:t xml:space="preserve"> optimiert das Löschen von Elementen.</w:t>
      </w:r>
    </w:p>
    <w:p w14:paraId="1647FF80" w14:textId="7EC645B8" w:rsidR="36B5E3F8" w:rsidRDefault="36B5E3F8" w:rsidP="14139942">
      <w:pPr>
        <w:pStyle w:val="Listenabsatz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t xml:space="preserve">Die </w:t>
      </w:r>
      <w:r w:rsidRPr="14139942">
        <w:rPr>
          <w:rFonts w:ascii="Aptos" w:eastAsia="Aptos" w:hAnsi="Aptos" w:cs="Aptos"/>
          <w:b/>
          <w:bCs/>
        </w:rPr>
        <w:t>Laufzeiten für Suchen &amp; Einfügen</w:t>
      </w:r>
      <w:r w:rsidRPr="14139942">
        <w:rPr>
          <w:rFonts w:ascii="Aptos" w:eastAsia="Aptos" w:hAnsi="Aptos" w:cs="Aptos"/>
        </w:rPr>
        <w:t xml:space="preserve"> sind im Durchschnitt </w:t>
      </w:r>
      <w:proofErr w:type="gramStart"/>
      <w:r w:rsidRPr="14139942">
        <w:rPr>
          <w:rFonts w:ascii="Aptos" w:eastAsia="Aptos" w:hAnsi="Aptos" w:cs="Aptos"/>
          <w:b/>
          <w:bCs/>
        </w:rPr>
        <w:t>O(</w:t>
      </w:r>
      <w:proofErr w:type="gramEnd"/>
      <w:r w:rsidRPr="14139942">
        <w:rPr>
          <w:rFonts w:ascii="Aptos" w:eastAsia="Aptos" w:hAnsi="Aptos" w:cs="Aptos"/>
          <w:b/>
          <w:bCs/>
        </w:rPr>
        <w:t>1)</w:t>
      </w:r>
      <w:r w:rsidRPr="14139942">
        <w:rPr>
          <w:rFonts w:ascii="Aptos" w:eastAsia="Aptos" w:hAnsi="Aptos" w:cs="Aptos"/>
        </w:rPr>
        <w:t>.</w:t>
      </w:r>
    </w:p>
    <w:p w14:paraId="1F8FBF9B" w14:textId="589664AF" w:rsidR="36B5E3F8" w:rsidRDefault="36B5E3F8" w:rsidP="14139942">
      <w:pPr>
        <w:pStyle w:val="Listenabsatz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4139942">
        <w:rPr>
          <w:rFonts w:ascii="Aptos" w:eastAsia="Aptos" w:hAnsi="Aptos" w:cs="Aptos"/>
        </w:rPr>
        <w:t xml:space="preserve">Die </w:t>
      </w:r>
      <w:r w:rsidRPr="14139942">
        <w:rPr>
          <w:rFonts w:ascii="Aptos" w:eastAsia="Aptos" w:hAnsi="Aptos" w:cs="Aptos"/>
          <w:b/>
          <w:bCs/>
        </w:rPr>
        <w:t>djb2-Hashfunktion</w:t>
      </w:r>
      <w:r w:rsidRPr="14139942">
        <w:rPr>
          <w:rFonts w:ascii="Aptos" w:eastAsia="Aptos" w:hAnsi="Aptos" w:cs="Aptos"/>
        </w:rPr>
        <w:t xml:space="preserve"> ermöglicht eine schnelle und gleichmäßige Verteilung.</w:t>
      </w:r>
    </w:p>
    <w:p w14:paraId="7867D942" w14:textId="7DE357E9" w:rsidR="36B5E3F8" w:rsidRDefault="36B5E3F8" w:rsidP="14139942">
      <w:pPr>
        <w:spacing w:before="240" w:after="240"/>
      </w:pPr>
      <w:r w:rsidRPr="14139942">
        <w:rPr>
          <w:rFonts w:ascii="Aptos" w:eastAsia="Aptos" w:hAnsi="Aptos" w:cs="Aptos"/>
        </w:rPr>
        <w:t xml:space="preserve">Das System kann schnell </w:t>
      </w:r>
      <w:r w:rsidRPr="14139942">
        <w:rPr>
          <w:rFonts w:ascii="Aptos" w:eastAsia="Aptos" w:hAnsi="Aptos" w:cs="Aptos"/>
          <w:b/>
          <w:bCs/>
        </w:rPr>
        <w:t>große Mengen an Aktienkursen</w:t>
      </w:r>
      <w:r w:rsidRPr="14139942">
        <w:rPr>
          <w:rFonts w:ascii="Aptos" w:eastAsia="Aptos" w:hAnsi="Aptos" w:cs="Aptos"/>
        </w:rPr>
        <w:t xml:space="preserve"> speichern und abrufen. Falls die Anzahl an Daten wächst, kann eine </w:t>
      </w:r>
      <w:r w:rsidRPr="14139942">
        <w:rPr>
          <w:rFonts w:ascii="Aptos" w:eastAsia="Aptos" w:hAnsi="Aptos" w:cs="Aptos"/>
          <w:b/>
          <w:bCs/>
        </w:rPr>
        <w:t xml:space="preserve">dynamische </w:t>
      </w:r>
      <w:proofErr w:type="spellStart"/>
      <w:r w:rsidRPr="14139942">
        <w:rPr>
          <w:rFonts w:ascii="Aptos" w:eastAsia="Aptos" w:hAnsi="Aptos" w:cs="Aptos"/>
          <w:b/>
          <w:bCs/>
        </w:rPr>
        <w:t>Rehashing</w:t>
      </w:r>
      <w:proofErr w:type="spellEnd"/>
      <w:r w:rsidRPr="14139942">
        <w:rPr>
          <w:rFonts w:ascii="Aptos" w:eastAsia="Aptos" w:hAnsi="Aptos" w:cs="Aptos"/>
          <w:b/>
          <w:bCs/>
        </w:rPr>
        <w:t>-Strategie</w:t>
      </w:r>
      <w:r w:rsidRPr="14139942">
        <w:rPr>
          <w:rFonts w:ascii="Aptos" w:eastAsia="Aptos" w:hAnsi="Aptos" w:cs="Aptos"/>
        </w:rPr>
        <w:t xml:space="preserve"> hinzugefügt werden.</w:t>
      </w:r>
    </w:p>
    <w:p w14:paraId="0DD1F94A" w14:textId="5D07E75A" w:rsidR="14139942" w:rsidRDefault="14139942"/>
    <w:p w14:paraId="0064AFD0" w14:textId="1496F049" w:rsidR="14139942" w:rsidRDefault="14139942"/>
    <w:p w14:paraId="6B794E86" w14:textId="4A0ADDCF" w:rsidR="14139942" w:rsidRDefault="14139942" w:rsidP="14139942"/>
    <w:sectPr w:rsidR="141399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8CC59"/>
    <w:multiLevelType w:val="hybridMultilevel"/>
    <w:tmpl w:val="D2AA7532"/>
    <w:lvl w:ilvl="0" w:tplc="87067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81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C52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E0E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01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3C6E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E2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AA7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69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48C8C"/>
    <w:multiLevelType w:val="hybridMultilevel"/>
    <w:tmpl w:val="C5E42F3E"/>
    <w:lvl w:ilvl="0" w:tplc="CBB8C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03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92D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47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C8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E3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D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03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84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C4759"/>
    <w:multiLevelType w:val="hybridMultilevel"/>
    <w:tmpl w:val="E50EE662"/>
    <w:lvl w:ilvl="0" w:tplc="DA44F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BA8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C3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69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E21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EA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AA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66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54B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47F0D"/>
    <w:multiLevelType w:val="hybridMultilevel"/>
    <w:tmpl w:val="29F85E06"/>
    <w:lvl w:ilvl="0" w:tplc="868AC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0F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021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E6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84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1A4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E9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56F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45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D7E38"/>
    <w:multiLevelType w:val="hybridMultilevel"/>
    <w:tmpl w:val="A62C7E36"/>
    <w:lvl w:ilvl="0" w:tplc="48BE0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00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DC9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9CF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88C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A0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E3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424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07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EF0CA"/>
    <w:multiLevelType w:val="hybridMultilevel"/>
    <w:tmpl w:val="FCB0957E"/>
    <w:lvl w:ilvl="0" w:tplc="6ECE4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28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E26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6E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254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861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68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D86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268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AFB77"/>
    <w:multiLevelType w:val="hybridMultilevel"/>
    <w:tmpl w:val="3CE236A4"/>
    <w:lvl w:ilvl="0" w:tplc="83CCB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E4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E8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4C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08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E3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66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EDE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67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0EAB6"/>
    <w:multiLevelType w:val="hybridMultilevel"/>
    <w:tmpl w:val="4412B776"/>
    <w:lvl w:ilvl="0" w:tplc="DE0C0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60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8E8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61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21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83B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E9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29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04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5D242"/>
    <w:multiLevelType w:val="hybridMultilevel"/>
    <w:tmpl w:val="33A25318"/>
    <w:lvl w:ilvl="0" w:tplc="1902D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EC8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C0A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43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789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F4E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EA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26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CF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1324F"/>
    <w:multiLevelType w:val="hybridMultilevel"/>
    <w:tmpl w:val="37843804"/>
    <w:lvl w:ilvl="0" w:tplc="47A04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245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E6E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45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00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2F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4D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C8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E8F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C3369"/>
    <w:multiLevelType w:val="hybridMultilevel"/>
    <w:tmpl w:val="80165708"/>
    <w:lvl w:ilvl="0" w:tplc="32D8D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48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42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CB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0F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01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2E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A9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A1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1238E"/>
    <w:multiLevelType w:val="hybridMultilevel"/>
    <w:tmpl w:val="21BC8CF0"/>
    <w:lvl w:ilvl="0" w:tplc="3998E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C6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88B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08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6A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AD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AD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CC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008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F327D"/>
    <w:multiLevelType w:val="hybridMultilevel"/>
    <w:tmpl w:val="C1F8C886"/>
    <w:lvl w:ilvl="0" w:tplc="534C0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803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C1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5EB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2C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142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08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C2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2F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4A9AE"/>
    <w:multiLevelType w:val="hybridMultilevel"/>
    <w:tmpl w:val="7E502BD4"/>
    <w:lvl w:ilvl="0" w:tplc="DCA2D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289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48C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481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21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60C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36D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0E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C7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297B2"/>
    <w:multiLevelType w:val="hybridMultilevel"/>
    <w:tmpl w:val="E864C918"/>
    <w:lvl w:ilvl="0" w:tplc="41FCC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3AE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E2C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25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28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66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29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090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4A2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33D77"/>
    <w:multiLevelType w:val="hybridMultilevel"/>
    <w:tmpl w:val="28BE4CDA"/>
    <w:lvl w:ilvl="0" w:tplc="95349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658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00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C1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4F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87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86D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C0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25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A7FFAF"/>
    <w:multiLevelType w:val="hybridMultilevel"/>
    <w:tmpl w:val="80780756"/>
    <w:lvl w:ilvl="0" w:tplc="B16CF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D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84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EF3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E4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67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82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A7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6E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DDE65"/>
    <w:multiLevelType w:val="hybridMultilevel"/>
    <w:tmpl w:val="CC266CF8"/>
    <w:lvl w:ilvl="0" w:tplc="D89A0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4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82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AC7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F03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208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7669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5E4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FE8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ECAC2"/>
    <w:multiLevelType w:val="hybridMultilevel"/>
    <w:tmpl w:val="9AE840B4"/>
    <w:lvl w:ilvl="0" w:tplc="958EC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C06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6A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A9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81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E2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81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6D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42D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1BEF0"/>
    <w:multiLevelType w:val="hybridMultilevel"/>
    <w:tmpl w:val="59047E18"/>
    <w:lvl w:ilvl="0" w:tplc="E28E1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4E5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26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006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0F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6C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0A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4D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82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285CE"/>
    <w:multiLevelType w:val="hybridMultilevel"/>
    <w:tmpl w:val="A40264AE"/>
    <w:lvl w:ilvl="0" w:tplc="E8164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EF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6DB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2C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4D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CE0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6E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4AF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CD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D57FC"/>
    <w:multiLevelType w:val="hybridMultilevel"/>
    <w:tmpl w:val="D52ECFF6"/>
    <w:lvl w:ilvl="0" w:tplc="890E5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E039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8C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AC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6A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C9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E5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63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CA6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95E2BD"/>
    <w:multiLevelType w:val="hybridMultilevel"/>
    <w:tmpl w:val="3754EF86"/>
    <w:lvl w:ilvl="0" w:tplc="B0FA1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361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8A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02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40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56C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8B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89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DE0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C0196"/>
    <w:multiLevelType w:val="hybridMultilevel"/>
    <w:tmpl w:val="E876A756"/>
    <w:lvl w:ilvl="0" w:tplc="16E6E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826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26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C6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A9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FCD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89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2A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8A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C85FC"/>
    <w:multiLevelType w:val="hybridMultilevel"/>
    <w:tmpl w:val="342E1844"/>
    <w:lvl w:ilvl="0" w:tplc="3D66F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041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43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64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8A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26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C4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85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A06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66FF6"/>
    <w:multiLevelType w:val="hybridMultilevel"/>
    <w:tmpl w:val="E19E2EC2"/>
    <w:lvl w:ilvl="0" w:tplc="48368D58">
      <w:start w:val="1"/>
      <w:numFmt w:val="decimal"/>
      <w:lvlText w:val="%1."/>
      <w:lvlJc w:val="left"/>
      <w:pPr>
        <w:ind w:left="720" w:hanging="360"/>
      </w:pPr>
    </w:lvl>
    <w:lvl w:ilvl="1" w:tplc="F1921512">
      <w:start w:val="1"/>
      <w:numFmt w:val="lowerLetter"/>
      <w:lvlText w:val="%2."/>
      <w:lvlJc w:val="left"/>
      <w:pPr>
        <w:ind w:left="1440" w:hanging="360"/>
      </w:pPr>
    </w:lvl>
    <w:lvl w:ilvl="2" w:tplc="C7EC1E16">
      <w:start w:val="1"/>
      <w:numFmt w:val="lowerRoman"/>
      <w:lvlText w:val="%3."/>
      <w:lvlJc w:val="right"/>
      <w:pPr>
        <w:ind w:left="2160" w:hanging="180"/>
      </w:pPr>
    </w:lvl>
    <w:lvl w:ilvl="3" w:tplc="92B21C70">
      <w:start w:val="1"/>
      <w:numFmt w:val="decimal"/>
      <w:lvlText w:val="%4."/>
      <w:lvlJc w:val="left"/>
      <w:pPr>
        <w:ind w:left="2880" w:hanging="360"/>
      </w:pPr>
    </w:lvl>
    <w:lvl w:ilvl="4" w:tplc="4C62DE6C">
      <w:start w:val="1"/>
      <w:numFmt w:val="lowerLetter"/>
      <w:lvlText w:val="%5."/>
      <w:lvlJc w:val="left"/>
      <w:pPr>
        <w:ind w:left="3600" w:hanging="360"/>
      </w:pPr>
    </w:lvl>
    <w:lvl w:ilvl="5" w:tplc="6B04D2D6">
      <w:start w:val="1"/>
      <w:numFmt w:val="lowerRoman"/>
      <w:lvlText w:val="%6."/>
      <w:lvlJc w:val="right"/>
      <w:pPr>
        <w:ind w:left="4320" w:hanging="180"/>
      </w:pPr>
    </w:lvl>
    <w:lvl w:ilvl="6" w:tplc="1A92C3D0">
      <w:start w:val="1"/>
      <w:numFmt w:val="decimal"/>
      <w:lvlText w:val="%7."/>
      <w:lvlJc w:val="left"/>
      <w:pPr>
        <w:ind w:left="5040" w:hanging="360"/>
      </w:pPr>
    </w:lvl>
    <w:lvl w:ilvl="7" w:tplc="8736AEB6">
      <w:start w:val="1"/>
      <w:numFmt w:val="lowerLetter"/>
      <w:lvlText w:val="%8."/>
      <w:lvlJc w:val="left"/>
      <w:pPr>
        <w:ind w:left="5760" w:hanging="360"/>
      </w:pPr>
    </w:lvl>
    <w:lvl w:ilvl="8" w:tplc="308606D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42774"/>
    <w:multiLevelType w:val="hybridMultilevel"/>
    <w:tmpl w:val="AFE69460"/>
    <w:lvl w:ilvl="0" w:tplc="D53CD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CC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8B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E6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81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60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500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44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C0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20F4FD"/>
    <w:multiLevelType w:val="hybridMultilevel"/>
    <w:tmpl w:val="974A72AE"/>
    <w:lvl w:ilvl="0" w:tplc="E350F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F43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4ED3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25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4F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D66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EF7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41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48A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6B3AA"/>
    <w:multiLevelType w:val="hybridMultilevel"/>
    <w:tmpl w:val="259E8112"/>
    <w:lvl w:ilvl="0" w:tplc="22602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04E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5AA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C0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0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2B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6A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E0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F65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C051A"/>
    <w:multiLevelType w:val="hybridMultilevel"/>
    <w:tmpl w:val="4BEE477C"/>
    <w:lvl w:ilvl="0" w:tplc="ED903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86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BE8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C2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09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07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1A6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A4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05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D7D5D"/>
    <w:multiLevelType w:val="hybridMultilevel"/>
    <w:tmpl w:val="E9CE0F4E"/>
    <w:lvl w:ilvl="0" w:tplc="8A9AC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EC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26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8F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00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747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A1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47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89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122036">
    <w:abstractNumId w:val="27"/>
  </w:num>
  <w:num w:numId="2" w16cid:durableId="1593270985">
    <w:abstractNumId w:val="2"/>
  </w:num>
  <w:num w:numId="3" w16cid:durableId="1233849877">
    <w:abstractNumId w:val="0"/>
  </w:num>
  <w:num w:numId="4" w16cid:durableId="996154133">
    <w:abstractNumId w:val="21"/>
  </w:num>
  <w:num w:numId="5" w16cid:durableId="1495608927">
    <w:abstractNumId w:val="4"/>
  </w:num>
  <w:num w:numId="6" w16cid:durableId="1634360110">
    <w:abstractNumId w:val="22"/>
  </w:num>
  <w:num w:numId="7" w16cid:durableId="684868188">
    <w:abstractNumId w:val="5"/>
  </w:num>
  <w:num w:numId="8" w16cid:durableId="2044938285">
    <w:abstractNumId w:val="23"/>
  </w:num>
  <w:num w:numId="9" w16cid:durableId="909926388">
    <w:abstractNumId w:val="16"/>
  </w:num>
  <w:num w:numId="10" w16cid:durableId="134107638">
    <w:abstractNumId w:val="28"/>
  </w:num>
  <w:num w:numId="11" w16cid:durableId="848834674">
    <w:abstractNumId w:val="7"/>
  </w:num>
  <w:num w:numId="12" w16cid:durableId="1663773259">
    <w:abstractNumId w:val="10"/>
  </w:num>
  <w:num w:numId="13" w16cid:durableId="685522324">
    <w:abstractNumId w:val="12"/>
  </w:num>
  <w:num w:numId="14" w16cid:durableId="858198647">
    <w:abstractNumId w:val="8"/>
  </w:num>
  <w:num w:numId="15" w16cid:durableId="248735668">
    <w:abstractNumId w:val="14"/>
  </w:num>
  <w:num w:numId="16" w16cid:durableId="526220330">
    <w:abstractNumId w:val="20"/>
  </w:num>
  <w:num w:numId="17" w16cid:durableId="1562785240">
    <w:abstractNumId w:val="29"/>
  </w:num>
  <w:num w:numId="18" w16cid:durableId="444740204">
    <w:abstractNumId w:val="3"/>
  </w:num>
  <w:num w:numId="19" w16cid:durableId="425422903">
    <w:abstractNumId w:val="11"/>
  </w:num>
  <w:num w:numId="20" w16cid:durableId="737168375">
    <w:abstractNumId w:val="1"/>
  </w:num>
  <w:num w:numId="21" w16cid:durableId="1229264750">
    <w:abstractNumId w:val="15"/>
  </w:num>
  <w:num w:numId="22" w16cid:durableId="447554018">
    <w:abstractNumId w:val="13"/>
  </w:num>
  <w:num w:numId="23" w16cid:durableId="551818690">
    <w:abstractNumId w:val="26"/>
  </w:num>
  <w:num w:numId="24" w16cid:durableId="2083404157">
    <w:abstractNumId w:val="9"/>
  </w:num>
  <w:num w:numId="25" w16cid:durableId="1596786944">
    <w:abstractNumId w:val="25"/>
  </w:num>
  <w:num w:numId="26" w16cid:durableId="1139422941">
    <w:abstractNumId w:val="19"/>
  </w:num>
  <w:num w:numId="27" w16cid:durableId="1623532489">
    <w:abstractNumId w:val="24"/>
  </w:num>
  <w:num w:numId="28" w16cid:durableId="390740273">
    <w:abstractNumId w:val="17"/>
  </w:num>
  <w:num w:numId="29" w16cid:durableId="376975292">
    <w:abstractNumId w:val="30"/>
  </w:num>
  <w:num w:numId="30" w16cid:durableId="648632954">
    <w:abstractNumId w:val="6"/>
  </w:num>
  <w:num w:numId="31" w16cid:durableId="123466450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118EDB"/>
    <w:rsid w:val="00064B0E"/>
    <w:rsid w:val="0058201B"/>
    <w:rsid w:val="02A51D6D"/>
    <w:rsid w:val="03322C2F"/>
    <w:rsid w:val="04F626AE"/>
    <w:rsid w:val="090B8D6D"/>
    <w:rsid w:val="0AAD9CDF"/>
    <w:rsid w:val="0B21DFCC"/>
    <w:rsid w:val="0EDC0D8F"/>
    <w:rsid w:val="116CB3BB"/>
    <w:rsid w:val="12CDA767"/>
    <w:rsid w:val="14139942"/>
    <w:rsid w:val="168E2252"/>
    <w:rsid w:val="1952EED0"/>
    <w:rsid w:val="1B76B878"/>
    <w:rsid w:val="1ED93E49"/>
    <w:rsid w:val="1F0D0733"/>
    <w:rsid w:val="228F1BA7"/>
    <w:rsid w:val="2795EA8E"/>
    <w:rsid w:val="27FA8CDC"/>
    <w:rsid w:val="2881B240"/>
    <w:rsid w:val="29FA158B"/>
    <w:rsid w:val="30118EDB"/>
    <w:rsid w:val="346AC30C"/>
    <w:rsid w:val="36B5E3F8"/>
    <w:rsid w:val="37428A6A"/>
    <w:rsid w:val="3DF4F5A7"/>
    <w:rsid w:val="3EC1677E"/>
    <w:rsid w:val="41B72D60"/>
    <w:rsid w:val="46A65169"/>
    <w:rsid w:val="486BFF2E"/>
    <w:rsid w:val="4C5947F2"/>
    <w:rsid w:val="5413B75C"/>
    <w:rsid w:val="56508DAF"/>
    <w:rsid w:val="581976CF"/>
    <w:rsid w:val="5CB0297F"/>
    <w:rsid w:val="5EF2C0E5"/>
    <w:rsid w:val="610B26FD"/>
    <w:rsid w:val="614C5AE2"/>
    <w:rsid w:val="66C010E2"/>
    <w:rsid w:val="6FF40BD2"/>
    <w:rsid w:val="79F26DE1"/>
    <w:rsid w:val="7BACE572"/>
    <w:rsid w:val="7F289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8EDB"/>
  <w15:chartTrackingRefBased/>
  <w15:docId w15:val="{F3E0A028-2AB5-4FEC-B3B1-B70A05BB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berschrift4">
    <w:name w:val="heading 4"/>
    <w:basedOn w:val="Standard"/>
    <w:next w:val="Standard"/>
    <w:uiPriority w:val="9"/>
    <w:unhideWhenUsed/>
    <w:qFormat/>
    <w:rsid w:val="14139942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623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Yueting Liu</dc:creator>
  <cp:keywords/>
  <dc:description/>
  <cp:lastModifiedBy>Yueting Liu</cp:lastModifiedBy>
  <cp:revision>2</cp:revision>
  <dcterms:created xsi:type="dcterms:W3CDTF">2025-03-15T22:18:00Z</dcterms:created>
  <dcterms:modified xsi:type="dcterms:W3CDTF">2025-03-16T17:40:00Z</dcterms:modified>
</cp:coreProperties>
</file>