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FEC" w:rsidRDefault="00000000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国网公司</w:t>
      </w:r>
      <w:r w:rsidR="00623EF6">
        <w:rPr>
          <w:rFonts w:ascii="宋体" w:eastAsia="宋体" w:hAnsi="宋体" w:hint="eastAsia"/>
          <w:b/>
          <w:bCs/>
          <w:sz w:val="28"/>
          <w:szCs w:val="28"/>
        </w:rPr>
        <w:t>科技</w:t>
      </w:r>
      <w:r>
        <w:rPr>
          <w:rFonts w:ascii="宋体" w:eastAsia="宋体" w:hAnsi="宋体" w:hint="eastAsia"/>
          <w:b/>
          <w:bCs/>
          <w:sz w:val="28"/>
          <w:szCs w:val="28"/>
        </w:rPr>
        <w:t>项目“</w:t>
      </w:r>
      <w:bookmarkStart w:id="0" w:name="OLE_LINK1"/>
      <w:r w:rsidR="008B3BBF" w:rsidRPr="008B3BBF">
        <w:rPr>
          <w:rFonts w:ascii="宋体" w:eastAsia="宋体" w:hAnsi="宋体" w:hint="eastAsia"/>
          <w:b/>
          <w:bCs/>
          <w:sz w:val="28"/>
          <w:szCs w:val="28"/>
        </w:rPr>
        <w:t>电力人工智能大模型平台构建技术研究</w:t>
      </w:r>
      <w:bookmarkEnd w:id="0"/>
      <w:r>
        <w:rPr>
          <w:rFonts w:ascii="宋体" w:eastAsia="宋体" w:hAnsi="宋体" w:hint="eastAsia"/>
          <w:b/>
          <w:bCs/>
          <w:sz w:val="28"/>
          <w:szCs w:val="28"/>
        </w:rPr>
        <w:t>”项目中</w:t>
      </w:r>
      <w:r w:rsidR="008B3BBF" w:rsidRPr="008B3BBF">
        <w:rPr>
          <w:rFonts w:ascii="宋体" w:eastAsia="宋体" w:hAnsi="宋体" w:hint="eastAsia"/>
          <w:b/>
          <w:bCs/>
          <w:sz w:val="28"/>
          <w:szCs w:val="28"/>
        </w:rPr>
        <w:t>“外协测试试验与加工费”</w:t>
      </w:r>
      <w:r>
        <w:rPr>
          <w:rFonts w:ascii="宋体" w:eastAsia="宋体" w:hAnsi="宋体" w:hint="eastAsia"/>
          <w:b/>
          <w:bCs/>
          <w:sz w:val="28"/>
          <w:szCs w:val="28"/>
        </w:rPr>
        <w:t>采购说明</w:t>
      </w:r>
    </w:p>
    <w:p w:rsidR="003D0FEC" w:rsidRDefault="003D0FEC">
      <w:pPr>
        <w:spacing w:line="360" w:lineRule="auto"/>
        <w:jc w:val="left"/>
        <w:rPr>
          <w:rFonts w:ascii="宋体" w:eastAsia="宋体" w:hAnsi="宋体" w:hint="eastAsia"/>
        </w:rPr>
      </w:pPr>
    </w:p>
    <w:p w:rsidR="003D0FEC" w:rsidRDefault="00000000">
      <w:pPr>
        <w:pStyle w:val="a0"/>
        <w:spacing w:line="360" w:lineRule="auto"/>
        <w:ind w:firstLineChars="200" w:firstLine="420"/>
        <w:rPr>
          <w:rFonts w:hint="eastAsia"/>
        </w:rPr>
      </w:pPr>
      <w:r>
        <w:rPr>
          <w:rFonts w:ascii="宋体" w:eastAsia="宋体" w:hAnsi="宋体" w:hint="eastAsia"/>
        </w:rPr>
        <w:t>本次采购来源项目的</w:t>
      </w:r>
      <w:r w:rsidR="00014B8D" w:rsidRPr="00014B8D">
        <w:rPr>
          <w:rFonts w:ascii="宋体" w:eastAsia="宋体" w:hAnsi="宋体" w:hint="eastAsia"/>
        </w:rPr>
        <w:t>外协测试试验与加工费</w:t>
      </w:r>
      <w:r w:rsidR="00014B8D">
        <w:rPr>
          <w:rFonts w:ascii="宋体" w:eastAsia="宋体" w:hAnsi="宋体" w:hint="eastAsia"/>
        </w:rPr>
        <w:t>明细表</w:t>
      </w:r>
      <w:r>
        <w:rPr>
          <w:rFonts w:ascii="宋体" w:eastAsia="宋体" w:hAnsi="宋体" w:hint="eastAsia"/>
        </w:rPr>
        <w:t>中，“</w:t>
      </w:r>
      <w:r w:rsidR="000D0C19" w:rsidRPr="000D0C19">
        <w:rPr>
          <w:rFonts w:ascii="宋体" w:eastAsia="宋体" w:hAnsi="宋体" w:hint="eastAsia"/>
        </w:rPr>
        <w:t>边缘数据管理算法封装测试</w:t>
      </w:r>
      <w:r>
        <w:rPr>
          <w:rFonts w:ascii="宋体" w:eastAsia="宋体" w:hAnsi="宋体" w:hint="eastAsia"/>
        </w:rPr>
        <w:t>”预算共</w:t>
      </w:r>
      <w:r w:rsidR="000D0C19">
        <w:rPr>
          <w:rFonts w:ascii="宋体" w:eastAsia="宋体" w:hAnsi="宋体" w:hint="eastAsia"/>
        </w:rPr>
        <w:t>4</w:t>
      </w:r>
      <w:r w:rsidR="00710FFB"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万元，协作研究任务内容为“</w:t>
      </w:r>
      <w:r w:rsidR="00DF6187" w:rsidRPr="00DF6187">
        <w:rPr>
          <w:rFonts w:ascii="宋体" w:eastAsia="宋体" w:hAnsi="宋体" w:hint="eastAsia"/>
        </w:rPr>
        <w:t>电力大模型边缘数据管理终端数据隔离、访问鉴权等算法封装、测试</w:t>
      </w:r>
      <w:r>
        <w:rPr>
          <w:rFonts w:ascii="宋体" w:eastAsia="宋体" w:hAnsi="宋体"/>
        </w:rPr>
        <w:t>”。</w:t>
      </w:r>
    </w:p>
    <w:p w:rsidR="003D0FEC" w:rsidRDefault="00CA7C65">
      <w:pPr>
        <w:pStyle w:val="a0"/>
        <w:spacing w:line="360" w:lineRule="auto"/>
        <w:ind w:firstLineChars="200" w:firstLine="420"/>
        <w:rPr>
          <w:rFonts w:ascii="宋体" w:eastAsia="宋体" w:hAnsi="宋体" w:hint="eastAsia"/>
        </w:rPr>
      </w:pPr>
      <w:r w:rsidRPr="00CA7C65">
        <w:rPr>
          <w:rFonts w:ascii="宋体" w:eastAsia="宋体" w:hAnsi="宋体" w:hint="eastAsia"/>
        </w:rPr>
        <w:t>本次采购是依托中国电科院的人工智能平台，进行边端数据管理算法封装，集成数据隔离、访问鉴权等数据隔离算法，支撑大模型数据的安全访问鉴权、公有域和私有域数据隔离等应该，交付数据隔离、访问鉴权等算法模块，符合研究支出预算明细表中的内容。本项采购管理算法的封装</w:t>
      </w:r>
      <w:r w:rsidR="00710FFB">
        <w:rPr>
          <w:rFonts w:ascii="宋体" w:eastAsia="宋体" w:hAnsi="宋体" w:hint="eastAsia"/>
        </w:rPr>
        <w:t>集成</w:t>
      </w:r>
      <w:r w:rsidRPr="00CA7C65">
        <w:rPr>
          <w:rFonts w:ascii="宋体" w:eastAsia="宋体" w:hAnsi="宋体" w:hint="eastAsia"/>
        </w:rPr>
        <w:t>，研究所需时间长，劳动力密集工作，人力资源不足。外协测试加工内容涉及工作量大，且不属于该项目的核心部分，为保证项目工期进度，因而需要外协测试加工单位配合完成，计划将相关工作进行采购。</w:t>
      </w:r>
    </w:p>
    <w:p w:rsidR="008B3BBF" w:rsidRDefault="00000000" w:rsidP="008B3BBF">
      <w:pPr>
        <w:spacing w:line="360" w:lineRule="auto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8B3BBF">
        <w:rPr>
          <w:rFonts w:ascii="宋体" w:eastAsia="宋体" w:hAnsi="宋体" w:hint="eastAsia"/>
          <w:b/>
          <w:bCs/>
        </w:rPr>
        <w:t>“外协测试试验与加工费”：涉及本次采购的外协测试试验与加工费支出费共4</w:t>
      </w:r>
      <w:r w:rsidR="00535326">
        <w:rPr>
          <w:rFonts w:ascii="宋体" w:eastAsia="宋体" w:hAnsi="宋体" w:hint="eastAsia"/>
          <w:b/>
          <w:bCs/>
        </w:rPr>
        <w:t>0</w:t>
      </w:r>
      <w:r w:rsidR="008B3BBF">
        <w:rPr>
          <w:rFonts w:ascii="宋体" w:eastAsia="宋体" w:hAnsi="宋体" w:hint="eastAsia"/>
          <w:b/>
          <w:bCs/>
        </w:rPr>
        <w:t>万元</w:t>
      </w:r>
      <w:r w:rsidR="008B3BBF">
        <w:rPr>
          <w:rFonts w:ascii="宋体" w:eastAsia="宋体" w:hAnsi="宋体" w:hint="eastAsia"/>
        </w:rPr>
        <w:t>。国网公司科技项目“</w:t>
      </w:r>
      <w:r w:rsidR="008B3BBF" w:rsidRPr="008B3BBF">
        <w:rPr>
          <w:rFonts w:ascii="宋体" w:eastAsia="宋体" w:hAnsi="宋体" w:hint="eastAsia"/>
        </w:rPr>
        <w:t>电力人工智能大模型平台构建技术研究</w:t>
      </w:r>
      <w:r w:rsidR="008B3BBF">
        <w:rPr>
          <w:rFonts w:ascii="宋体" w:eastAsia="宋体" w:hAnsi="宋体" w:hint="eastAsia"/>
        </w:rPr>
        <w:t>”列支经费中“外协测试试验与加工费”，用于</w:t>
      </w:r>
      <w:r w:rsidR="008B3BBF" w:rsidRPr="008B3BBF">
        <w:rPr>
          <w:rFonts w:ascii="宋体" w:eastAsia="宋体" w:hAnsi="宋体" w:hint="eastAsia"/>
        </w:rPr>
        <w:t>边缘数据管理算法封装测试服务</w:t>
      </w:r>
      <w:r w:rsidR="008B3BBF">
        <w:rPr>
          <w:rFonts w:ascii="宋体" w:eastAsia="宋体" w:hAnsi="宋体" w:hint="eastAsia"/>
        </w:rPr>
        <w:t>共4</w:t>
      </w:r>
      <w:r w:rsidR="00535326">
        <w:rPr>
          <w:rFonts w:ascii="宋体" w:eastAsia="宋体" w:hAnsi="宋体" w:hint="eastAsia"/>
        </w:rPr>
        <w:t>0</w:t>
      </w:r>
      <w:r w:rsidR="008B3BBF">
        <w:rPr>
          <w:rFonts w:ascii="宋体" w:eastAsia="宋体" w:hAnsi="宋体" w:hint="eastAsia"/>
        </w:rPr>
        <w:t>万元，全部由专项经费列支。(见附件1</w:t>
      </w:r>
      <w:r w:rsidR="008B3BBF">
        <w:rPr>
          <w:rFonts w:ascii="宋体" w:eastAsia="宋体" w:hAnsi="宋体"/>
        </w:rPr>
        <w:t>)</w:t>
      </w:r>
    </w:p>
    <w:p w:rsidR="003D0FEC" w:rsidRDefault="003D0FEC" w:rsidP="008B3BBF">
      <w:pPr>
        <w:spacing w:line="360" w:lineRule="auto"/>
        <w:jc w:val="left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3D0FEC">
      <w:pPr>
        <w:pStyle w:val="a0"/>
        <w:rPr>
          <w:rFonts w:ascii="宋体" w:eastAsia="宋体" w:hAnsi="宋体" w:hint="eastAsia"/>
        </w:rPr>
      </w:pPr>
    </w:p>
    <w:p w:rsidR="003D0FEC" w:rsidRDefault="00000000">
      <w:pPr>
        <w:pStyle w:val="a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附件1</w:t>
      </w:r>
    </w:p>
    <w:p w:rsidR="003D0FEC" w:rsidRDefault="00000000">
      <w:pPr>
        <w:spacing w:line="360" w:lineRule="auto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</w:p>
    <w:p w:rsidR="003D0FEC" w:rsidRDefault="00B2702A">
      <w:pPr>
        <w:spacing w:line="360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93FBC93" wp14:editId="50422D50">
            <wp:extent cx="4498415" cy="5995359"/>
            <wp:effectExtent l="0" t="0" r="0" b="5715"/>
            <wp:docPr id="981730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30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681" cy="600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EC" w:rsidRDefault="00B2702A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CC0315" wp14:editId="136EFFE1">
            <wp:extent cx="2700915" cy="4163902"/>
            <wp:effectExtent l="0" t="0" r="4445" b="8255"/>
            <wp:docPr id="161129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93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886" cy="41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0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752B9E" wp14:editId="30795E0E">
            <wp:extent cx="2478922" cy="4168775"/>
            <wp:effectExtent l="0" t="0" r="0" b="3175"/>
            <wp:docPr id="24942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2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152" cy="41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EC" w:rsidRDefault="003D0FEC">
      <w:pPr>
        <w:pStyle w:val="a0"/>
        <w:rPr>
          <w:rFonts w:hint="eastAsia"/>
        </w:rPr>
      </w:pPr>
    </w:p>
    <w:p w:rsidR="003D0FEC" w:rsidRDefault="00B2702A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2D379B18" wp14:editId="6CD4DA2D">
            <wp:extent cx="5274310" cy="3691890"/>
            <wp:effectExtent l="0" t="0" r="2540" b="3810"/>
            <wp:docPr id="40930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8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EC" w:rsidRDefault="00B2702A">
      <w:pPr>
        <w:pStyle w:val="a0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303D93BD" wp14:editId="2B0A748C">
            <wp:extent cx="4163351" cy="6014955"/>
            <wp:effectExtent l="0" t="0" r="8890" b="5080"/>
            <wp:docPr id="131852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0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253" cy="60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3B0C" w:rsidRDefault="00CB3B0C" w:rsidP="00623EF6">
      <w:pPr>
        <w:rPr>
          <w:rFonts w:hint="eastAsia"/>
        </w:rPr>
      </w:pPr>
      <w:r>
        <w:separator/>
      </w:r>
    </w:p>
  </w:endnote>
  <w:endnote w:type="continuationSeparator" w:id="0">
    <w:p w:rsidR="00CB3B0C" w:rsidRDefault="00CB3B0C" w:rsidP="00623E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3B0C" w:rsidRDefault="00CB3B0C" w:rsidP="00623EF6">
      <w:pPr>
        <w:rPr>
          <w:rFonts w:hint="eastAsia"/>
        </w:rPr>
      </w:pPr>
      <w:r>
        <w:separator/>
      </w:r>
    </w:p>
  </w:footnote>
  <w:footnote w:type="continuationSeparator" w:id="0">
    <w:p w:rsidR="00CB3B0C" w:rsidRDefault="00CB3B0C" w:rsidP="00623E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BA09D7"/>
    <w:rsid w:val="00014B0B"/>
    <w:rsid w:val="00014B8D"/>
    <w:rsid w:val="00016E97"/>
    <w:rsid w:val="000458AC"/>
    <w:rsid w:val="0005650C"/>
    <w:rsid w:val="00076EDB"/>
    <w:rsid w:val="00084A1B"/>
    <w:rsid w:val="000D0C19"/>
    <w:rsid w:val="000E44CB"/>
    <w:rsid w:val="000F45D9"/>
    <w:rsid w:val="000F738D"/>
    <w:rsid w:val="00100252"/>
    <w:rsid w:val="00172FC1"/>
    <w:rsid w:val="001904C2"/>
    <w:rsid w:val="001968B7"/>
    <w:rsid w:val="001B3E21"/>
    <w:rsid w:val="001B5AA0"/>
    <w:rsid w:val="001E410E"/>
    <w:rsid w:val="001F59D5"/>
    <w:rsid w:val="00235124"/>
    <w:rsid w:val="0023543D"/>
    <w:rsid w:val="00243CE9"/>
    <w:rsid w:val="00256185"/>
    <w:rsid w:val="00256928"/>
    <w:rsid w:val="0029416B"/>
    <w:rsid w:val="002955FC"/>
    <w:rsid w:val="002A18AA"/>
    <w:rsid w:val="002F32B2"/>
    <w:rsid w:val="003035F2"/>
    <w:rsid w:val="003124E8"/>
    <w:rsid w:val="00323907"/>
    <w:rsid w:val="003A29D9"/>
    <w:rsid w:val="003A53AF"/>
    <w:rsid w:val="003D0FEC"/>
    <w:rsid w:val="003E62AD"/>
    <w:rsid w:val="00407FA8"/>
    <w:rsid w:val="00444464"/>
    <w:rsid w:val="00444F8F"/>
    <w:rsid w:val="00450982"/>
    <w:rsid w:val="00465858"/>
    <w:rsid w:val="0046768A"/>
    <w:rsid w:val="00471A8A"/>
    <w:rsid w:val="00486FF6"/>
    <w:rsid w:val="0049243E"/>
    <w:rsid w:val="004B7944"/>
    <w:rsid w:val="00535326"/>
    <w:rsid w:val="005655D2"/>
    <w:rsid w:val="00577AE3"/>
    <w:rsid w:val="005A185D"/>
    <w:rsid w:val="005C7FDF"/>
    <w:rsid w:val="005E1F17"/>
    <w:rsid w:val="005F20D0"/>
    <w:rsid w:val="005F76C5"/>
    <w:rsid w:val="00616EBA"/>
    <w:rsid w:val="00623EF6"/>
    <w:rsid w:val="006426A8"/>
    <w:rsid w:val="00650BEC"/>
    <w:rsid w:val="006906DF"/>
    <w:rsid w:val="0069470C"/>
    <w:rsid w:val="006B3A30"/>
    <w:rsid w:val="00710BEF"/>
    <w:rsid w:val="00710FFB"/>
    <w:rsid w:val="00744A7E"/>
    <w:rsid w:val="007567E4"/>
    <w:rsid w:val="007762D4"/>
    <w:rsid w:val="00784876"/>
    <w:rsid w:val="007A4FF7"/>
    <w:rsid w:val="007E43F8"/>
    <w:rsid w:val="007F22FF"/>
    <w:rsid w:val="00805051"/>
    <w:rsid w:val="0084656D"/>
    <w:rsid w:val="008A2433"/>
    <w:rsid w:val="008A6D5D"/>
    <w:rsid w:val="008B3BBF"/>
    <w:rsid w:val="008F44A1"/>
    <w:rsid w:val="0090283E"/>
    <w:rsid w:val="00913083"/>
    <w:rsid w:val="0091329E"/>
    <w:rsid w:val="00951697"/>
    <w:rsid w:val="009B7693"/>
    <w:rsid w:val="009F7D17"/>
    <w:rsid w:val="00A030C1"/>
    <w:rsid w:val="00A21EF8"/>
    <w:rsid w:val="00A26B4A"/>
    <w:rsid w:val="00A35E6E"/>
    <w:rsid w:val="00A80D0B"/>
    <w:rsid w:val="00AB0C51"/>
    <w:rsid w:val="00AB76D9"/>
    <w:rsid w:val="00B267C1"/>
    <w:rsid w:val="00B2702A"/>
    <w:rsid w:val="00B46774"/>
    <w:rsid w:val="00B7649E"/>
    <w:rsid w:val="00BA09D7"/>
    <w:rsid w:val="00BC633C"/>
    <w:rsid w:val="00C41CF8"/>
    <w:rsid w:val="00C958C4"/>
    <w:rsid w:val="00C978A4"/>
    <w:rsid w:val="00CA7C65"/>
    <w:rsid w:val="00CB3B0C"/>
    <w:rsid w:val="00CD03C1"/>
    <w:rsid w:val="00CD7B5E"/>
    <w:rsid w:val="00D125EB"/>
    <w:rsid w:val="00D229A5"/>
    <w:rsid w:val="00D350FE"/>
    <w:rsid w:val="00D53DB9"/>
    <w:rsid w:val="00D82FFD"/>
    <w:rsid w:val="00DF6187"/>
    <w:rsid w:val="00DF64C9"/>
    <w:rsid w:val="00E23520"/>
    <w:rsid w:val="00E37A70"/>
    <w:rsid w:val="00E5162E"/>
    <w:rsid w:val="00E61C10"/>
    <w:rsid w:val="00EA0890"/>
    <w:rsid w:val="00EA59A6"/>
    <w:rsid w:val="00EA613E"/>
    <w:rsid w:val="00F77B4A"/>
    <w:rsid w:val="00F96BE3"/>
    <w:rsid w:val="00FA7D01"/>
    <w:rsid w:val="00FB3FB9"/>
    <w:rsid w:val="00FC6FE6"/>
    <w:rsid w:val="00FE7E17"/>
    <w:rsid w:val="02EE44DA"/>
    <w:rsid w:val="03AF48E8"/>
    <w:rsid w:val="0611185F"/>
    <w:rsid w:val="08454733"/>
    <w:rsid w:val="091C476A"/>
    <w:rsid w:val="09415705"/>
    <w:rsid w:val="0AF91583"/>
    <w:rsid w:val="0CD864E1"/>
    <w:rsid w:val="0DC934B4"/>
    <w:rsid w:val="0DD22A54"/>
    <w:rsid w:val="0E8E3028"/>
    <w:rsid w:val="0FA84DB0"/>
    <w:rsid w:val="1363387B"/>
    <w:rsid w:val="15D42E1D"/>
    <w:rsid w:val="15DB66E7"/>
    <w:rsid w:val="19DE1A34"/>
    <w:rsid w:val="1ABB1F40"/>
    <w:rsid w:val="1AD32943"/>
    <w:rsid w:val="1BF92BCF"/>
    <w:rsid w:val="1DA85751"/>
    <w:rsid w:val="1E523551"/>
    <w:rsid w:val="1F6151AD"/>
    <w:rsid w:val="1FD64BAD"/>
    <w:rsid w:val="21304A63"/>
    <w:rsid w:val="221D3ECF"/>
    <w:rsid w:val="22D731FD"/>
    <w:rsid w:val="24E30CCB"/>
    <w:rsid w:val="25D95AFA"/>
    <w:rsid w:val="26E07FCC"/>
    <w:rsid w:val="2B5B44FF"/>
    <w:rsid w:val="2BE5594F"/>
    <w:rsid w:val="2F5A7DDB"/>
    <w:rsid w:val="31454489"/>
    <w:rsid w:val="31744587"/>
    <w:rsid w:val="319C65C7"/>
    <w:rsid w:val="34C340A3"/>
    <w:rsid w:val="35B12EED"/>
    <w:rsid w:val="38275923"/>
    <w:rsid w:val="38E03CFD"/>
    <w:rsid w:val="3A4506C9"/>
    <w:rsid w:val="3BCC2B17"/>
    <w:rsid w:val="3DBE211C"/>
    <w:rsid w:val="3E8700BB"/>
    <w:rsid w:val="3F0F31B2"/>
    <w:rsid w:val="402617B4"/>
    <w:rsid w:val="445C3314"/>
    <w:rsid w:val="44D361D3"/>
    <w:rsid w:val="467229D7"/>
    <w:rsid w:val="47050E7E"/>
    <w:rsid w:val="47BB47C3"/>
    <w:rsid w:val="4869597D"/>
    <w:rsid w:val="4F052784"/>
    <w:rsid w:val="4FBF3F5F"/>
    <w:rsid w:val="4FFD584D"/>
    <w:rsid w:val="53476CEA"/>
    <w:rsid w:val="535E345B"/>
    <w:rsid w:val="55590643"/>
    <w:rsid w:val="564C7F3A"/>
    <w:rsid w:val="58C162D7"/>
    <w:rsid w:val="5B893296"/>
    <w:rsid w:val="5FBA0F2D"/>
    <w:rsid w:val="61373129"/>
    <w:rsid w:val="616F2082"/>
    <w:rsid w:val="62E738EB"/>
    <w:rsid w:val="62FA152C"/>
    <w:rsid w:val="633E6925"/>
    <w:rsid w:val="63A93D23"/>
    <w:rsid w:val="66E50537"/>
    <w:rsid w:val="672D1CCE"/>
    <w:rsid w:val="697041A7"/>
    <w:rsid w:val="6B523467"/>
    <w:rsid w:val="6D7E03B6"/>
    <w:rsid w:val="6DA11E2C"/>
    <w:rsid w:val="6DCE3893"/>
    <w:rsid w:val="6EF87400"/>
    <w:rsid w:val="73A429A0"/>
    <w:rsid w:val="74C06422"/>
    <w:rsid w:val="79EC79DC"/>
    <w:rsid w:val="7A29688D"/>
    <w:rsid w:val="7C26703A"/>
    <w:rsid w:val="7C9C127C"/>
    <w:rsid w:val="7F28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31A08"/>
  <w15:docId w15:val="{34099A6B-C1C4-4EF5-B9F6-C4F43E76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256</Words>
  <Characters>256</Characters>
  <Application>Microsoft Office Word</Application>
  <DocSecurity>0</DocSecurity>
  <Lines>21</Lines>
  <Paragraphs>5</Paragraphs>
  <ScaleCrop>false</ScaleCrop>
  <Company>神州网信技术有限公司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 Liu</dc:creator>
  <cp:lastModifiedBy>博涵 刘</cp:lastModifiedBy>
  <cp:revision>95</cp:revision>
  <cp:lastPrinted>2024-11-11T07:50:00Z</cp:lastPrinted>
  <dcterms:created xsi:type="dcterms:W3CDTF">2021-06-28T06:07:00Z</dcterms:created>
  <dcterms:modified xsi:type="dcterms:W3CDTF">2025-05-11T03:28:00Z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E6399D648A3A4DC0A4201588B0F8F543</vt:lpwstr>
  </property>
  <property fmtid="{D5CDD505-2E9C-101B-9397-08002B2CF9AE}" pid="4" name="KSOTemplateDocerSaveRecord">
    <vt:lpwstr>eyJoZGlkIjoiY2NmZWZlODI3MDQ5YmFkYTAyNDQwZWJiNDE5NzI0ZmIiLCJ1c2VySWQiOiI3Mjg4MzcyOTQifQ==</vt:lpwstr>
  </property>
</Properties>
</file>