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
<Relationships xmlns="http://schemas.openxmlformats.org/package/2006/relationships">
<Relationship Id="rId1" Target="word/document.xml" Type="http://schemas.openxmlformats.org/officeDocument/2006/relationships/officeDocument"/>
<Relationship Id="rId2" Target="docProps/app.xml" Type="http://schemas.openxmlformats.org/officeDocument/2006/relationships/extended-properties"/>
<Relationship Id="rId3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r="http://schemas.openxmlformats.org/officeDocument/2006/relationships" xmlns:xsi="http://www.w3.org/2001/XMLSchema-instance">
  <w:body>
    <w:p>
      <w:pPr>
        <w:jc w:val="center"/>
      </w:pPr>
      <w:r>
        <w:rPr>
          <w:rFonts w:ascii="宋体" w:hAnsi="宋体" w:cs="宋体" w:eastAsia="宋体"/>
          <w:b w:val="false"/>
          <w:position w:val="20"/>
          <w:sz w:val="52"/>
          <w:u w:val="none"/>
        </w:rPr>
        <w:t>国家电网公司集中规模招标采购</w:t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single"/>
        </w:rPr>
        <w:t>中国电力科学研究院有限公司</w:t>
      </w:r>
    </w:p>
    <w:p>
      <w:pPr>
        <w:wordWrap w:val="true"/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single"/>
        </w:rPr>
        <w:t/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single"/>
        </w:rPr>
        <w:t>（CT1A-580020911-00010）</w:t>
      </w:r>
    </w:p>
    <w:p>
      <w:pPr>
        <w:jc w:val="center"/>
      </w:pPr>
      <w:r>
        <w:rPr>
          <w:rFonts w:ascii="方正小标宋简体" w:hAnsi="方正小标宋简体" w:cs="方正小标宋简体" w:eastAsia="方正小标宋简体"/>
          <w:b w:val="true"/>
          <w:position w:val="20"/>
          <w:sz w:val="72"/>
          <w:u w:val="none"/>
        </w:rPr>
        <w:t>招标文件</w:t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52"/>
          <w:u w:val="none"/>
        </w:rPr>
        <w:t>（技术规范专用部分）</w:t>
      </w:r>
    </w:p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工程概况</w:t>
      </w:r>
    </w:p>
    <w:p>
      <w:pPr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>网省公司：中国电力科学研究院有限公司</w:t>
      </w:r>
    </w:p>
    <w:p>
      <w:pPr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>设计单位：中国电科院人工智能研究所</w:t>
      </w:r>
    </w:p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1技术规范书-可编程逻辑控制模块</w:t>
      </w:r>
    </w:p>
    <w:p>
      <w:pPr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/>
      </w:r>
    </w:p>
    <w:tbl>
      <w:tblPr>
        <w:tblW w:w="86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86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序号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名称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项目需求值或表述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投标人保证值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备注</w:t>
            </w:r>
          </w:p>
        </w:tc>
      </w:tr>
      <w:tr>
        <w:tc>
          <w:tcPr>
            <w:tcW w:w="860" w:type="dxa"/>
            <w:vAlign w:val="center"/>
          </w:tcPr>
          <w:p>
            <w:pPr>
              <w:jc w:val="left"/>
            </w:pPr>
            <w:r>
              <w:rPr>
                <w:b w:val="false"/>
              </w:rPr>
              <w:t>1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</w:pPr>
            <w:r>
              <w:rPr>
                <w:b w:val="false"/>
              </w:rPr>
              <w:t>技术规范书-可编程逻辑控制模块</w:t>
            </w:r>
          </w:p>
        </w:tc>
        <w:tc>
          <w:tcPr>
            <w:tcW w:w="1720" w:type="dxa"/>
            <w:vAlign w:val="center"/>
          </w:tcPr>
          <w:p>
            <w:pPr>
              <w:jc w:val="left"/>
            </w:pPr>
            <w:r/>
            <w:hyperlink r:id="rId2">
              <w:r>
                <w:rPr>
                  <w:color w:val="0000FF"/>
                  <w:u w:val="single"/>
                </w:rPr>
                <w:t>3-技术规范书-可编程逻辑控制模块.doc</w:t>
              </w:r>
            </w:hyperlink>
          </w:p>
        </w:tc>
        <w:tc>
          <w:tcPr>
            <w:tcW w:w="1720" w:type="dxa"/>
            <w:vAlign w:val="center"/>
          </w:tcPr>
          <w:p>
            <w:pPr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jc w:val="left"/>
            </w:pPr>
            <w:r>
              <w:rPr>
                <w:b w:val="false"/>
              </w:rPr>
              <w:t xsi:nil="true"/>
            </w:r>
          </w:p>
        </w:tc>
      </w:tr>
    </w:tbl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备注</w:t>
      </w:r>
    </w:p>
    <w:p>
      <w:pPr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 xsi:nil="tru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1" Target="settings.xml" Type="http://schemas.openxmlformats.org/officeDocument/2006/relationships/settings"/>
<Relationship Id="rId2" Target="3&#25216;&#26415;&#35268;&#33539;&#20070;&#21487;&#32534;&#31243;&#36923;&#36753;&#25511;&#21046;&#27169;&#22359;doc" TargetMode="External" Type="http://schemas.openxmlformats.org/officeDocument/2006/relationships/hyperlink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2025-06-13T08:31:49Z</dcterms:created>
  <dc:creator>Apache POI</dc:creator>
</cp:coreProperties>
</file>