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7DE9CA" w14:textId="77777777" w:rsidR="001245DD" w:rsidRDefault="00000000">
      <w:pPr>
        <w:rPr>
          <w:rFonts w:ascii="方正黑体_GBK" w:eastAsia="方正黑体_GBK" w:hAnsi="方正黑体_GBK" w:cs="方正黑体_GBK"/>
          <w:sz w:val="32"/>
          <w:szCs w:val="32"/>
        </w:rPr>
      </w:pPr>
      <w:r>
        <w:rPr>
          <w:rFonts w:ascii="方正黑体_GBK" w:eastAsia="方正黑体_GBK" w:hAnsi="方正黑体_GBK" w:cs="方正黑体_GBK" w:hint="eastAsia"/>
          <w:noProof/>
          <w:color w:val="000000"/>
          <w:sz w:val="32"/>
          <w:szCs w:val="32"/>
        </w:rPr>
        <mc:AlternateContent>
          <mc:Choice Requires="wps">
            <w:drawing>
              <wp:anchor distT="0" distB="0" distL="114300" distR="114300" simplePos="0" relativeHeight="251659264" behindDoc="0" locked="0" layoutInCell="1" allowOverlap="1" wp14:anchorId="153D4EB6" wp14:editId="6C016A6A">
                <wp:simplePos x="0" y="0"/>
                <wp:positionH relativeFrom="column">
                  <wp:posOffset>4001770</wp:posOffset>
                </wp:positionH>
                <wp:positionV relativeFrom="paragraph">
                  <wp:posOffset>8255</wp:posOffset>
                </wp:positionV>
                <wp:extent cx="1543050" cy="494030"/>
                <wp:effectExtent l="0" t="0" r="19050" b="20320"/>
                <wp:wrapNone/>
                <wp:docPr id="2" name="文本框 2"/>
                <wp:cNvGraphicFramePr/>
                <a:graphic xmlns:a="http://schemas.openxmlformats.org/drawingml/2006/main">
                  <a:graphicData uri="http://schemas.microsoft.com/office/word/2010/wordprocessingShape">
                    <wps:wsp>
                      <wps:cNvSpPr txBox="1"/>
                      <wps:spPr>
                        <a:xfrm>
                          <a:off x="0" y="0"/>
                          <a:ext cx="1543050" cy="494030"/>
                        </a:xfrm>
                        <a:prstGeom prst="rect">
                          <a:avLst/>
                        </a:prstGeom>
                        <a:solidFill>
                          <a:srgbClr val="FFFFFF"/>
                        </a:solidFill>
                        <a:ln w="12700" cap="flat" cmpd="sng">
                          <a:solidFill>
                            <a:srgbClr val="000000"/>
                          </a:solidFill>
                          <a:prstDash val="dash"/>
                          <a:miter/>
                          <a:headEnd type="none" w="med" len="med"/>
                          <a:tailEnd type="none" w="med" len="med"/>
                        </a:ln>
                        <a:effectLst/>
                      </wps:spPr>
                      <wps:txbx>
                        <w:txbxContent>
                          <w:p w14:paraId="23C8B062" w14:textId="77777777" w:rsidR="001245DD" w:rsidRDefault="00000000">
                            <w:pPr>
                              <w:rPr>
                                <w:sz w:val="22"/>
                              </w:rPr>
                            </w:pPr>
                            <w:r>
                              <w:rPr>
                                <w:rFonts w:hint="eastAsia"/>
                                <w:sz w:val="22"/>
                              </w:rPr>
                              <w:t>分标编号：（发布公告后填写此处）</w:t>
                            </w:r>
                          </w:p>
                        </w:txbxContent>
                      </wps:txbx>
                      <wps:bodyPr upright="1"/>
                    </wps:wsp>
                  </a:graphicData>
                </a:graphic>
              </wp:anchor>
            </w:drawing>
          </mc:Choice>
          <mc:Fallback>
            <w:pict>
              <v:shapetype w14:anchorId="153D4EB6" id="_x0000_t202" coordsize="21600,21600" o:spt="202" path="m,l,21600r21600,l21600,xe">
                <v:stroke joinstyle="miter"/>
                <v:path gradientshapeok="t" o:connecttype="rect"/>
              </v:shapetype>
              <v:shape id="文本框 2" o:spid="_x0000_s1026" type="#_x0000_t202" style="position:absolute;left:0;text-align:left;margin-left:315.1pt;margin-top:.65pt;width:121.5pt;height:38.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" strokeweight="1pt">
                <v:stroke dashstyle="dash"/>
                <v:textbox>
                  <w:txbxContent>
                    <w:p w14:paraId="23C8B062" w14:textId="77777777" w:rsidR="001245DD" w:rsidRDefault="00000000">
                      <w:pPr>
                        <w:rPr>
                          <w:sz w:val="22"/>
                        </w:rPr>
                      </w:pPr>
                      <w:r>
                        <w:rPr>
                          <w:rFonts w:hint="eastAsia"/>
                          <w:sz w:val="22"/>
                        </w:rPr>
                        <w:t>分标编号：（发布公告后填写此处）</w:t>
                      </w:r>
                    </w:p>
                  </w:txbxContent>
                </v:textbox>
              </v:shape>
            </w:pict>
          </mc:Fallback>
        </mc:AlternateContent>
      </w:r>
      <w:r>
        <w:rPr>
          <w:rFonts w:ascii="方正黑体_GBK" w:eastAsia="方正黑体_GBK" w:hAnsi="方正黑体_GBK" w:cs="方正黑体_GBK" w:hint="eastAsia"/>
          <w:sz w:val="32"/>
          <w:szCs w:val="32"/>
        </w:rPr>
        <w:t>附件1</w:t>
      </w:r>
    </w:p>
    <w:p w14:paraId="7F7EB98A" w14:textId="77777777" w:rsidR="001245DD" w:rsidRDefault="00000000">
      <w:pPr>
        <w:spacing w:beforeLines="50" w:before="156" w:afterLines="50" w:after="156"/>
        <w:jc w:val="center"/>
        <w:rPr>
          <w:rFonts w:ascii="方正小标宋_GBK" w:eastAsia="方正小标宋_GBK" w:hAnsi="方正小标宋_GBK" w:cs="方正小标宋_GBK"/>
          <w:sz w:val="44"/>
          <w:szCs w:val="44"/>
        </w:rPr>
      </w:pPr>
      <w:r>
        <w:rPr>
          <w:rFonts w:ascii="方正小标宋_GBK" w:eastAsia="方正小标宋_GBK" w:hAnsi="方正小标宋_GBK" w:cs="方正小标宋_GBK" w:hint="eastAsia"/>
          <w:sz w:val="44"/>
          <w:szCs w:val="44"/>
        </w:rPr>
        <w:t>采购项目前期准备报告</w:t>
      </w:r>
    </w:p>
    <w:p w14:paraId="3BA0F2D9" w14:textId="77777777" w:rsidR="001245DD" w:rsidRDefault="00000000">
      <w:pPr>
        <w:spacing w:line="500" w:lineRule="exact"/>
        <w:ind w:leftChars="-14" w:left="7" w:hangingChars="15" w:hanging="36"/>
        <w:rPr>
          <w:rFonts w:ascii="Arial" w:hAnsi="Arial" w:cs="Arial"/>
          <w:b/>
          <w:sz w:val="24"/>
        </w:rPr>
      </w:pPr>
      <w:r>
        <w:rPr>
          <w:rFonts w:ascii="Arial" w:hAnsi="Arial" w:cs="Arial" w:hint="eastAsia"/>
          <w:b/>
          <w:sz w:val="24"/>
        </w:rPr>
        <w:t>业务研究室名称：</w:t>
      </w:r>
      <w:r>
        <w:rPr>
          <w:rFonts w:cs="Arial" w:hint="eastAsia"/>
          <w:sz w:val="24"/>
        </w:rPr>
        <w:t>智能计算平台研究室</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903"/>
        <w:gridCol w:w="6601"/>
      </w:tblGrid>
      <w:tr w:rsidR="001245DD" w14:paraId="21108A09" w14:textId="77777777">
        <w:trPr>
          <w:trHeight w:val="680"/>
          <w:jc w:val="center"/>
        </w:trPr>
        <w:tc>
          <w:tcPr>
            <w:tcW w:w="1903" w:type="dxa"/>
            <w:vAlign w:val="center"/>
          </w:tcPr>
          <w:p w14:paraId="2891314C" w14:textId="77777777" w:rsidR="001245DD" w:rsidRDefault="00000000">
            <w:pPr>
              <w:snapToGrid w:val="0"/>
              <w:spacing w:line="500" w:lineRule="exact"/>
              <w:jc w:val="center"/>
              <w:rPr>
                <w:rFonts w:cs="Arial"/>
                <w:b/>
                <w:sz w:val="24"/>
              </w:rPr>
            </w:pPr>
            <w:r>
              <w:rPr>
                <w:rFonts w:cs="Arial" w:hint="eastAsia"/>
                <w:b/>
                <w:kern w:val="0"/>
                <w:sz w:val="24"/>
              </w:rPr>
              <w:t>采购项目名称</w:t>
            </w:r>
          </w:p>
        </w:tc>
        <w:tc>
          <w:tcPr>
            <w:tcW w:w="6601" w:type="dxa"/>
            <w:vAlign w:val="center"/>
          </w:tcPr>
          <w:p w14:paraId="651CE881" w14:textId="58F5D26A" w:rsidR="001245DD" w:rsidRDefault="00643BD6">
            <w:pPr>
              <w:adjustRightInd w:val="0"/>
              <w:snapToGrid w:val="0"/>
              <w:spacing w:line="500" w:lineRule="exact"/>
              <w:jc w:val="center"/>
            </w:pPr>
            <w:r>
              <w:rPr>
                <w:rFonts w:cs="Arial" w:hint="eastAsia"/>
                <w:kern w:val="0"/>
                <w:sz w:val="24"/>
                <w:u w:val="single"/>
              </w:rPr>
              <w:t>电网数据质量规则生成模型硬盘</w:t>
            </w:r>
          </w:p>
        </w:tc>
      </w:tr>
      <w:tr w:rsidR="001245DD" w14:paraId="04B7A487" w14:textId="77777777">
        <w:trPr>
          <w:trHeight w:val="3371"/>
          <w:jc w:val="center"/>
        </w:trPr>
        <w:tc>
          <w:tcPr>
            <w:tcW w:w="1903" w:type="dxa"/>
            <w:vAlign w:val="center"/>
          </w:tcPr>
          <w:p w14:paraId="128C47B3" w14:textId="77777777" w:rsidR="001245DD" w:rsidRDefault="00000000">
            <w:pPr>
              <w:snapToGrid w:val="0"/>
              <w:spacing w:line="500" w:lineRule="exact"/>
              <w:jc w:val="center"/>
              <w:rPr>
                <w:rFonts w:cs="Arial"/>
                <w:b/>
                <w:kern w:val="0"/>
                <w:sz w:val="24"/>
              </w:rPr>
            </w:pPr>
            <w:r>
              <w:rPr>
                <w:rFonts w:cs="Arial" w:hint="eastAsia"/>
                <w:b/>
                <w:kern w:val="0"/>
                <w:sz w:val="24"/>
              </w:rPr>
              <w:t>采购项目简介</w:t>
            </w:r>
          </w:p>
        </w:tc>
        <w:tc>
          <w:tcPr>
            <w:tcW w:w="6601" w:type="dxa"/>
          </w:tcPr>
          <w:p w14:paraId="2AA75BFF" w14:textId="19840F09" w:rsidR="001245DD" w:rsidRDefault="00000000">
            <w:pPr>
              <w:adjustRightInd w:val="0"/>
              <w:snapToGrid w:val="0"/>
              <w:spacing w:line="460" w:lineRule="exact"/>
              <w:rPr>
                <w:rFonts w:cs="Arial"/>
                <w:sz w:val="24"/>
                <w:u w:val="single"/>
              </w:rPr>
            </w:pPr>
            <w:r>
              <w:rPr>
                <w:rFonts w:cs="Arial" w:hint="eastAsia"/>
                <w:kern w:val="0"/>
                <w:sz w:val="24"/>
              </w:rPr>
              <w:t xml:space="preserve">    1.</w:t>
            </w:r>
            <w:r>
              <w:rPr>
                <w:rFonts w:cs="Arial" w:hint="eastAsia"/>
                <w:kern w:val="0"/>
                <w:sz w:val="24"/>
              </w:rPr>
              <w:t>主合同名称</w:t>
            </w:r>
            <w:r>
              <w:rPr>
                <w:rFonts w:cs="Arial" w:hint="eastAsia"/>
                <w:kern w:val="0"/>
                <w:sz w:val="24"/>
              </w:rPr>
              <w:t>:</w:t>
            </w:r>
            <w:r>
              <w:rPr>
                <w:rFonts w:cs="Arial" w:hint="eastAsia"/>
                <w:kern w:val="0"/>
                <w:sz w:val="24"/>
                <w:u w:val="single"/>
              </w:rPr>
              <w:t xml:space="preserve"> </w:t>
            </w:r>
            <w:r w:rsidR="00643BD6" w:rsidRPr="00643BD6">
              <w:rPr>
                <w:rFonts w:cs="Arial" w:hint="eastAsia"/>
                <w:sz w:val="24"/>
                <w:u w:val="single"/>
              </w:rPr>
              <w:t>电网基础数据质量检测规则智能生成与质量评估关键技术研究</w:t>
            </w:r>
            <w:r>
              <w:rPr>
                <w:rFonts w:cs="Arial"/>
                <w:sz w:val="24"/>
                <w:u w:val="single"/>
              </w:rPr>
              <w:t xml:space="preserve">   </w:t>
            </w:r>
          </w:p>
          <w:p w14:paraId="7181016D" w14:textId="77777777" w:rsidR="001245DD" w:rsidRDefault="00000000">
            <w:pPr>
              <w:adjustRightInd w:val="0"/>
              <w:snapToGrid w:val="0"/>
              <w:spacing w:line="460" w:lineRule="exact"/>
              <w:rPr>
                <w:rFonts w:cs="Arial"/>
                <w:iCs/>
                <w:kern w:val="0"/>
                <w:sz w:val="24"/>
                <w:u w:val="single"/>
              </w:rPr>
            </w:pPr>
            <w:r>
              <w:rPr>
                <w:rFonts w:cs="Arial" w:hint="eastAsia"/>
                <w:kern w:val="0"/>
                <w:sz w:val="24"/>
              </w:rPr>
              <w:t xml:space="preserve">    2.</w:t>
            </w:r>
            <w:r>
              <w:rPr>
                <w:rFonts w:cs="Arial" w:hint="eastAsia"/>
                <w:kern w:val="0"/>
                <w:sz w:val="24"/>
              </w:rPr>
              <w:t>结题时间</w:t>
            </w:r>
            <w:r>
              <w:rPr>
                <w:rFonts w:cs="Arial" w:hint="eastAsia"/>
                <w:kern w:val="0"/>
                <w:sz w:val="24"/>
              </w:rPr>
              <w:t>(</w:t>
            </w:r>
            <w:r>
              <w:rPr>
                <w:rFonts w:cs="Arial" w:hint="eastAsia"/>
                <w:kern w:val="0"/>
                <w:sz w:val="24"/>
              </w:rPr>
              <w:t>采购周期必须合理，结题时间必须晚于定标时间</w:t>
            </w:r>
            <w:r>
              <w:rPr>
                <w:rFonts w:cs="Arial" w:hint="eastAsia"/>
                <w:kern w:val="0"/>
                <w:sz w:val="24"/>
              </w:rPr>
              <w:t>1</w:t>
            </w:r>
            <w:r>
              <w:rPr>
                <w:rFonts w:cs="Arial" w:hint="eastAsia"/>
                <w:kern w:val="0"/>
                <w:sz w:val="24"/>
              </w:rPr>
              <w:t>个月以上</w:t>
            </w:r>
            <w:r>
              <w:rPr>
                <w:rFonts w:cs="Arial" w:hint="eastAsia"/>
                <w:kern w:val="0"/>
                <w:sz w:val="24"/>
              </w:rPr>
              <w:t>)</w:t>
            </w:r>
            <w:r>
              <w:rPr>
                <w:rFonts w:cs="Arial" w:hint="eastAsia"/>
                <w:iCs/>
                <w:kern w:val="0"/>
                <w:sz w:val="24"/>
              </w:rPr>
              <w:t>:</w:t>
            </w:r>
            <w:r>
              <w:rPr>
                <w:rFonts w:cs="Arial" w:hint="eastAsia"/>
                <w:iCs/>
                <w:kern w:val="0"/>
                <w:sz w:val="24"/>
                <w:u w:val="single"/>
              </w:rPr>
              <w:t xml:space="preserve">   2025</w:t>
            </w:r>
            <w:r>
              <w:rPr>
                <w:rFonts w:cs="Arial" w:hint="eastAsia"/>
                <w:iCs/>
                <w:kern w:val="0"/>
                <w:sz w:val="24"/>
                <w:u w:val="single"/>
              </w:rPr>
              <w:t>年</w:t>
            </w:r>
            <w:r>
              <w:rPr>
                <w:rFonts w:cs="Arial" w:hint="eastAsia"/>
                <w:iCs/>
                <w:kern w:val="0"/>
                <w:sz w:val="24"/>
                <w:u w:val="single"/>
              </w:rPr>
              <w:t>12</w:t>
            </w:r>
            <w:r>
              <w:rPr>
                <w:rFonts w:cs="Arial" w:hint="eastAsia"/>
                <w:iCs/>
                <w:kern w:val="0"/>
                <w:sz w:val="24"/>
                <w:u w:val="single"/>
              </w:rPr>
              <w:t>月</w:t>
            </w:r>
            <w:r>
              <w:rPr>
                <w:rFonts w:cs="Arial"/>
                <w:iCs/>
                <w:kern w:val="0"/>
                <w:sz w:val="24"/>
                <w:u w:val="single"/>
              </w:rPr>
              <w:t xml:space="preserve">    </w:t>
            </w:r>
          </w:p>
          <w:p w14:paraId="7D20B0D9" w14:textId="04ECC2F9" w:rsidR="001245DD" w:rsidRDefault="00000000">
            <w:pPr>
              <w:adjustRightInd w:val="0"/>
              <w:snapToGrid w:val="0"/>
              <w:spacing w:line="460" w:lineRule="exact"/>
              <w:rPr>
                <w:rFonts w:cs="Arial"/>
                <w:kern w:val="0"/>
                <w:sz w:val="24"/>
              </w:rPr>
            </w:pPr>
            <w:r>
              <w:rPr>
                <w:rFonts w:cs="Arial" w:hint="eastAsia"/>
                <w:bCs/>
                <w:kern w:val="0"/>
                <w:sz w:val="24"/>
              </w:rPr>
              <w:t xml:space="preserve">    3.</w:t>
            </w:r>
            <w:r>
              <w:rPr>
                <w:rFonts w:cs="Arial" w:hint="eastAsia"/>
                <w:bCs/>
                <w:kern w:val="0"/>
                <w:sz w:val="24"/>
              </w:rPr>
              <w:t>预算金额：</w:t>
            </w:r>
            <w:r>
              <w:rPr>
                <w:rFonts w:cs="Arial" w:hint="eastAsia"/>
                <w:kern w:val="0"/>
                <w:sz w:val="24"/>
              </w:rPr>
              <w:t>人民币</w:t>
            </w:r>
            <w:r>
              <w:rPr>
                <w:rFonts w:cs="Arial" w:hint="eastAsia"/>
                <w:kern w:val="0"/>
                <w:sz w:val="24"/>
                <w:u w:val="single"/>
              </w:rPr>
              <w:t xml:space="preserve"> </w:t>
            </w:r>
            <w:r w:rsidR="00643BD6">
              <w:rPr>
                <w:rFonts w:cs="Arial"/>
                <w:kern w:val="0"/>
                <w:sz w:val="24"/>
                <w:u w:val="single"/>
              </w:rPr>
              <w:t>3</w:t>
            </w:r>
            <w:r w:rsidR="008857E2">
              <w:rPr>
                <w:rFonts w:cs="Arial"/>
                <w:kern w:val="0"/>
                <w:sz w:val="24"/>
                <w:u w:val="single"/>
              </w:rPr>
              <w:t>0</w:t>
            </w:r>
            <w:r>
              <w:rPr>
                <w:rFonts w:cs="Arial" w:hint="eastAsia"/>
                <w:kern w:val="0"/>
                <w:sz w:val="24"/>
              </w:rPr>
              <w:t>万元</w:t>
            </w:r>
          </w:p>
          <w:p w14:paraId="6A2D7794" w14:textId="77777777" w:rsidR="001245DD" w:rsidRDefault="00000000">
            <w:pPr>
              <w:adjustRightInd w:val="0"/>
              <w:snapToGrid w:val="0"/>
              <w:spacing w:line="460" w:lineRule="exact"/>
              <w:ind w:firstLine="480"/>
              <w:rPr>
                <w:rFonts w:cs="Arial"/>
                <w:kern w:val="0"/>
                <w:sz w:val="24"/>
              </w:rPr>
            </w:pPr>
            <w:r>
              <w:rPr>
                <w:rFonts w:cs="Arial" w:hint="eastAsia"/>
                <w:kern w:val="0"/>
                <w:sz w:val="24"/>
              </w:rPr>
              <w:t>4.</w:t>
            </w:r>
            <w:r>
              <w:rPr>
                <w:rFonts w:cs="Arial" w:hint="eastAsia"/>
                <w:kern w:val="0"/>
                <w:sz w:val="24"/>
              </w:rPr>
              <w:t>采购内容、标的情况：</w:t>
            </w:r>
          </w:p>
          <w:p w14:paraId="7BD064CA" w14:textId="2C94FEC4" w:rsidR="001245DD" w:rsidRDefault="00557B9F" w:rsidP="00557B9F">
            <w:pPr>
              <w:adjustRightInd w:val="0"/>
              <w:snapToGrid w:val="0"/>
              <w:spacing w:afterLines="100" w:after="312" w:line="460" w:lineRule="exact"/>
              <w:ind w:firstLine="482"/>
              <w:rPr>
                <w:rFonts w:cs="Arial"/>
                <w:i/>
                <w:kern w:val="0"/>
                <w:sz w:val="24"/>
                <w:u w:val="single"/>
              </w:rPr>
            </w:pPr>
            <w:r w:rsidRPr="00557B9F">
              <w:rPr>
                <w:rFonts w:cs="Arial" w:hint="eastAsia"/>
                <w:kern w:val="0"/>
                <w:sz w:val="24"/>
                <w:u w:val="single"/>
              </w:rPr>
              <w:t>本次采购</w:t>
            </w:r>
            <w:r w:rsidR="00643BD6">
              <w:rPr>
                <w:rFonts w:cs="Arial" w:hint="eastAsia"/>
                <w:kern w:val="0"/>
                <w:sz w:val="24"/>
                <w:u w:val="single"/>
              </w:rPr>
              <w:t>电网数据质量规则生成模型硬盘</w:t>
            </w:r>
            <w:r w:rsidR="004C3634" w:rsidRPr="004C3634">
              <w:rPr>
                <w:rFonts w:cs="Arial" w:hint="eastAsia"/>
                <w:kern w:val="0"/>
                <w:sz w:val="24"/>
                <w:u w:val="single"/>
              </w:rPr>
              <w:t>24</w:t>
            </w:r>
            <w:r w:rsidR="004C3634" w:rsidRPr="004C3634">
              <w:rPr>
                <w:rFonts w:cs="Arial" w:hint="eastAsia"/>
                <w:kern w:val="0"/>
                <w:sz w:val="24"/>
                <w:u w:val="single"/>
              </w:rPr>
              <w:t>个：</w:t>
            </w:r>
            <w:r w:rsidR="004C3634" w:rsidRPr="004C3634">
              <w:rPr>
                <w:rFonts w:cs="Arial" w:hint="eastAsia"/>
                <w:kern w:val="0"/>
                <w:sz w:val="24"/>
                <w:u w:val="single"/>
              </w:rPr>
              <w:t>7.68TB</w:t>
            </w:r>
            <w:r w:rsidR="004C3634" w:rsidRPr="004C3634">
              <w:rPr>
                <w:rFonts w:cs="Arial" w:hint="eastAsia"/>
                <w:kern w:val="0"/>
                <w:sz w:val="24"/>
                <w:u w:val="single"/>
              </w:rPr>
              <w:t>，</w:t>
            </w:r>
            <w:r w:rsidR="004C3634" w:rsidRPr="004C3634">
              <w:rPr>
                <w:rFonts w:cs="Arial" w:hint="eastAsia"/>
                <w:kern w:val="0"/>
                <w:sz w:val="24"/>
                <w:u w:val="single"/>
              </w:rPr>
              <w:t>TLC</w:t>
            </w:r>
            <w:r w:rsidR="004C3634" w:rsidRPr="004C3634">
              <w:rPr>
                <w:rFonts w:cs="Arial" w:hint="eastAsia"/>
                <w:kern w:val="0"/>
                <w:sz w:val="24"/>
                <w:u w:val="single"/>
              </w:rPr>
              <w:t>闪存，</w:t>
            </w:r>
            <w:r w:rsidR="004C3634" w:rsidRPr="004C3634">
              <w:rPr>
                <w:rFonts w:cs="Arial" w:hint="eastAsia"/>
                <w:kern w:val="0"/>
                <w:sz w:val="24"/>
                <w:u w:val="single"/>
              </w:rPr>
              <w:t>SATA</w:t>
            </w:r>
            <w:r w:rsidR="004C3634" w:rsidRPr="004C3634">
              <w:rPr>
                <w:rFonts w:cs="Arial" w:hint="eastAsia"/>
                <w:kern w:val="0"/>
                <w:sz w:val="24"/>
                <w:u w:val="single"/>
              </w:rPr>
              <w:t>接口，顺序读速≥</w:t>
            </w:r>
            <w:r w:rsidR="004C3634" w:rsidRPr="004C3634">
              <w:rPr>
                <w:rFonts w:cs="Arial" w:hint="eastAsia"/>
                <w:kern w:val="0"/>
                <w:sz w:val="24"/>
                <w:u w:val="single"/>
              </w:rPr>
              <w:t>3200MB/s</w:t>
            </w:r>
            <w:r w:rsidR="004C3634" w:rsidRPr="004C3634">
              <w:rPr>
                <w:rFonts w:cs="Arial" w:hint="eastAsia"/>
                <w:kern w:val="0"/>
                <w:sz w:val="24"/>
                <w:u w:val="single"/>
              </w:rPr>
              <w:t>，顺序写入≥</w:t>
            </w:r>
            <w:r w:rsidR="004C3634" w:rsidRPr="004C3634">
              <w:rPr>
                <w:rFonts w:cs="Arial" w:hint="eastAsia"/>
                <w:kern w:val="0"/>
                <w:sz w:val="24"/>
                <w:u w:val="single"/>
              </w:rPr>
              <w:t>3200MB/s</w:t>
            </w:r>
            <w:r w:rsidR="004C3634" w:rsidRPr="004C3634">
              <w:rPr>
                <w:rFonts w:cs="Arial" w:hint="eastAsia"/>
                <w:kern w:val="0"/>
                <w:sz w:val="24"/>
                <w:u w:val="single"/>
              </w:rPr>
              <w:t>，企业级，平均无故障时间</w:t>
            </w:r>
            <w:r w:rsidR="004C3634" w:rsidRPr="004C3634">
              <w:rPr>
                <w:rFonts w:cs="Arial" w:hint="eastAsia"/>
                <w:kern w:val="0"/>
                <w:sz w:val="24"/>
                <w:u w:val="single"/>
              </w:rPr>
              <w:t>(MTBF)</w:t>
            </w:r>
            <w:r w:rsidR="004C3634" w:rsidRPr="004C3634">
              <w:rPr>
                <w:rFonts w:cs="Arial" w:hint="eastAsia"/>
                <w:kern w:val="0"/>
                <w:sz w:val="24"/>
                <w:u w:val="single"/>
              </w:rPr>
              <w:t>≥</w:t>
            </w:r>
            <w:r w:rsidR="004C3634" w:rsidRPr="004C3634">
              <w:rPr>
                <w:rFonts w:cs="Arial" w:hint="eastAsia"/>
                <w:kern w:val="0"/>
                <w:sz w:val="24"/>
                <w:u w:val="single"/>
              </w:rPr>
              <w:t>250</w:t>
            </w:r>
            <w:r w:rsidR="004C3634" w:rsidRPr="004C3634">
              <w:rPr>
                <w:rFonts w:cs="Arial" w:hint="eastAsia"/>
                <w:kern w:val="0"/>
                <w:sz w:val="24"/>
                <w:u w:val="single"/>
              </w:rPr>
              <w:t>万小时，</w:t>
            </w:r>
            <w:r w:rsidR="004C3634" w:rsidRPr="004C3634">
              <w:rPr>
                <w:rFonts w:cs="Arial" w:hint="eastAsia"/>
                <w:kern w:val="0"/>
                <w:sz w:val="24"/>
                <w:u w:val="single"/>
              </w:rPr>
              <w:t xml:space="preserve">TB </w:t>
            </w:r>
            <w:r w:rsidR="004C3634" w:rsidRPr="004C3634">
              <w:rPr>
                <w:rFonts w:cs="Arial" w:hint="eastAsia"/>
                <w:kern w:val="0"/>
                <w:sz w:val="24"/>
                <w:u w:val="single"/>
              </w:rPr>
              <w:t>总写入数≥</w:t>
            </w:r>
            <w:r w:rsidR="004C3634" w:rsidRPr="004C3634">
              <w:rPr>
                <w:rFonts w:cs="Arial" w:hint="eastAsia"/>
                <w:kern w:val="0"/>
                <w:sz w:val="24"/>
                <w:u w:val="single"/>
              </w:rPr>
              <w:t>5000TBW</w:t>
            </w:r>
            <w:r w:rsidR="004C3634" w:rsidRPr="004C3634">
              <w:rPr>
                <w:rFonts w:cs="Arial" w:hint="eastAsia"/>
                <w:kern w:val="0"/>
                <w:sz w:val="24"/>
                <w:u w:val="single"/>
              </w:rPr>
              <w:t>。</w:t>
            </w:r>
            <w:r w:rsidR="008857E2" w:rsidRPr="008857E2">
              <w:rPr>
                <w:rFonts w:cs="Arial" w:hint="eastAsia"/>
                <w:kern w:val="0"/>
                <w:sz w:val="24"/>
                <w:u w:val="single"/>
              </w:rPr>
              <w:t>。</w:t>
            </w:r>
          </w:p>
        </w:tc>
      </w:tr>
      <w:tr w:rsidR="001245DD" w14:paraId="31CB3050" w14:textId="77777777">
        <w:trPr>
          <w:trHeight w:val="3521"/>
          <w:jc w:val="center"/>
        </w:trPr>
        <w:tc>
          <w:tcPr>
            <w:tcW w:w="1903" w:type="dxa"/>
            <w:vAlign w:val="center"/>
          </w:tcPr>
          <w:p w14:paraId="142F8E5C" w14:textId="77777777" w:rsidR="001245DD" w:rsidRDefault="00000000">
            <w:pPr>
              <w:snapToGrid w:val="0"/>
              <w:spacing w:line="500" w:lineRule="exact"/>
              <w:jc w:val="center"/>
              <w:rPr>
                <w:rFonts w:cs="Arial"/>
                <w:b/>
                <w:sz w:val="24"/>
              </w:rPr>
            </w:pPr>
            <w:r>
              <w:rPr>
                <w:rFonts w:cs="Arial" w:hint="eastAsia"/>
                <w:b/>
                <w:kern w:val="0"/>
                <w:sz w:val="24"/>
              </w:rPr>
              <w:t>采购项目合理性、必要性分析</w:t>
            </w:r>
          </w:p>
        </w:tc>
        <w:tc>
          <w:tcPr>
            <w:tcW w:w="6601" w:type="dxa"/>
            <w:vAlign w:val="center"/>
          </w:tcPr>
          <w:p w14:paraId="4C2E9306" w14:textId="47E07447" w:rsidR="001245DD" w:rsidRPr="00557B9F" w:rsidRDefault="0020059C" w:rsidP="00557B9F">
            <w:pPr>
              <w:adjustRightInd w:val="0"/>
              <w:snapToGrid w:val="0"/>
              <w:spacing w:afterLines="100" w:after="312" w:line="460" w:lineRule="exact"/>
              <w:ind w:firstLineChars="200" w:firstLine="480"/>
              <w:rPr>
                <w:sz w:val="24"/>
              </w:rPr>
            </w:pPr>
            <w:r w:rsidRPr="0020059C">
              <w:rPr>
                <w:rFonts w:hint="eastAsia"/>
                <w:sz w:val="24"/>
              </w:rPr>
              <w:t>《电网基础数据质量检测规则智能生成与质量评估关键技术研究》项目预期目标包括构建电网基础数据的质量规则知识抽取模型和质量规则智能生成模型在课题</w:t>
            </w:r>
            <w:r w:rsidRPr="0020059C">
              <w:rPr>
                <w:rFonts w:hint="eastAsia"/>
                <w:sz w:val="24"/>
              </w:rPr>
              <w:t>1</w:t>
            </w:r>
            <w:r w:rsidRPr="0020059C">
              <w:rPr>
                <w:rFonts w:hint="eastAsia"/>
                <w:sz w:val="24"/>
              </w:rPr>
              <w:t>中需构建电网基础数据质量规则图谱，从电力技术标准、数据规范、导则规程等文本数据及业务结构化元数据中提取质量约束和规则，本次硬盘采购，用于存储本项目所需电网基础质量元数据、千万级别电网数据质量规则来源文本数据、自动化抽取及人工标注样本数据、质量知识抽取的千亿级参数语言模型文件、质量知识图谱数据等。</w:t>
            </w:r>
          </w:p>
        </w:tc>
      </w:tr>
      <w:tr w:rsidR="001245DD" w14:paraId="2076EC94" w14:textId="77777777">
        <w:trPr>
          <w:trHeight w:val="2591"/>
          <w:jc w:val="center"/>
        </w:trPr>
        <w:tc>
          <w:tcPr>
            <w:tcW w:w="1903" w:type="dxa"/>
            <w:vAlign w:val="center"/>
          </w:tcPr>
          <w:p w14:paraId="5B092C73" w14:textId="77777777" w:rsidR="001245DD" w:rsidRDefault="00000000">
            <w:pPr>
              <w:snapToGrid w:val="0"/>
              <w:spacing w:line="500" w:lineRule="exact"/>
              <w:jc w:val="center"/>
              <w:rPr>
                <w:rFonts w:cs="Arial"/>
                <w:b/>
                <w:kern w:val="0"/>
                <w:sz w:val="24"/>
              </w:rPr>
            </w:pPr>
            <w:r>
              <w:rPr>
                <w:rFonts w:cs="仿宋_GB2312" w:hint="eastAsia"/>
                <w:b/>
                <w:kern w:val="0"/>
                <w:sz w:val="24"/>
              </w:rPr>
              <w:lastRenderedPageBreak/>
              <w:t>技术规范书、商务规则文件审核</w:t>
            </w:r>
          </w:p>
        </w:tc>
        <w:tc>
          <w:tcPr>
            <w:tcW w:w="6601" w:type="dxa"/>
            <w:vAlign w:val="center"/>
          </w:tcPr>
          <w:p w14:paraId="09FB2B3F" w14:textId="77777777" w:rsidR="001245DD" w:rsidRDefault="00000000">
            <w:pPr>
              <w:snapToGrid w:val="0"/>
              <w:spacing w:beforeLines="100" w:before="312"/>
              <w:ind w:firstLine="480"/>
              <w:rPr>
                <w:rFonts w:cs="Arial"/>
                <w:sz w:val="24"/>
              </w:rPr>
            </w:pPr>
            <w:r>
              <w:rPr>
                <w:rFonts w:cs="Arial" w:hint="eastAsia"/>
                <w:sz w:val="24"/>
              </w:rPr>
              <w:t>本项目技术规范书、商务规则文件编制符合公司和院相关规定要求，无倾向性和排它性。</w:t>
            </w:r>
          </w:p>
          <w:p w14:paraId="03B6BFD8" w14:textId="77777777" w:rsidR="001245DD" w:rsidRDefault="00000000">
            <w:pPr>
              <w:snapToGrid w:val="0"/>
              <w:spacing w:beforeLines="50" w:before="156" w:afterLines="50" w:after="156"/>
              <w:ind w:firstLine="482"/>
              <w:rPr>
                <w:rFonts w:cs="Arial"/>
                <w:sz w:val="24"/>
                <w:u w:val="single"/>
              </w:rPr>
            </w:pPr>
            <w:r>
              <w:rPr>
                <w:rFonts w:cs="Arial" w:hint="eastAsia"/>
                <w:b/>
                <w:sz w:val="24"/>
              </w:rPr>
              <w:t>采购项目负责人：</w:t>
            </w:r>
            <w:r>
              <w:rPr>
                <w:rFonts w:cs="Arial" w:hint="eastAsia"/>
                <w:sz w:val="24"/>
                <w:u w:val="single"/>
              </w:rPr>
              <w:t xml:space="preserve">                           </w:t>
            </w:r>
            <w:r>
              <w:rPr>
                <w:rFonts w:cs="Arial" w:hint="eastAsia"/>
                <w:sz w:val="24"/>
                <w:u w:val="single"/>
              </w:rPr>
              <w:t>（签字）</w:t>
            </w:r>
          </w:p>
          <w:p w14:paraId="14EA7E8A" w14:textId="77777777" w:rsidR="001245DD" w:rsidRDefault="00000000">
            <w:pPr>
              <w:snapToGrid w:val="0"/>
              <w:spacing w:beforeLines="100" w:before="312"/>
              <w:ind w:firstLine="480"/>
              <w:rPr>
                <w:rFonts w:cs="Arial"/>
                <w:sz w:val="24"/>
              </w:rPr>
            </w:pPr>
            <w:r>
              <w:rPr>
                <w:rFonts w:cs="Arial" w:hint="eastAsia"/>
                <w:sz w:val="24"/>
              </w:rPr>
              <w:t>已完成技术规范书形式审核，内容完整、无漏项。</w:t>
            </w:r>
          </w:p>
          <w:p w14:paraId="03052909" w14:textId="77777777" w:rsidR="001245DD" w:rsidRDefault="00000000">
            <w:pPr>
              <w:tabs>
                <w:tab w:val="right" w:pos="5641"/>
              </w:tabs>
              <w:snapToGrid w:val="0"/>
              <w:spacing w:beforeLines="50" w:before="156" w:afterLines="50" w:after="156"/>
              <w:rPr>
                <w:rFonts w:cs="Arial"/>
                <w:b/>
                <w:sz w:val="24"/>
              </w:rPr>
            </w:pPr>
            <w:r>
              <w:rPr>
                <w:rFonts w:cs="Arial" w:hint="eastAsia"/>
                <w:b/>
                <w:sz w:val="24"/>
              </w:rPr>
              <w:t xml:space="preserve">    </w:t>
            </w:r>
            <w:r>
              <w:rPr>
                <w:rFonts w:cs="Arial" w:hint="eastAsia"/>
                <w:b/>
                <w:sz w:val="24"/>
              </w:rPr>
              <w:t>室综合管理员：</w:t>
            </w:r>
            <w:r>
              <w:rPr>
                <w:rFonts w:cs="Arial" w:hint="eastAsia"/>
                <w:sz w:val="24"/>
                <w:u w:val="single"/>
              </w:rPr>
              <w:t xml:space="preserve">                             </w:t>
            </w:r>
            <w:r>
              <w:rPr>
                <w:rFonts w:cs="Arial" w:hint="eastAsia"/>
                <w:sz w:val="24"/>
                <w:u w:val="single"/>
              </w:rPr>
              <w:t>（签字）</w:t>
            </w:r>
          </w:p>
          <w:p w14:paraId="7803FAE2" w14:textId="77777777" w:rsidR="001245DD" w:rsidRDefault="00000000">
            <w:pPr>
              <w:snapToGrid w:val="0"/>
              <w:spacing w:beforeLines="100" w:before="312"/>
              <w:ind w:firstLine="480"/>
              <w:rPr>
                <w:rFonts w:cs="Arial"/>
                <w:sz w:val="24"/>
              </w:rPr>
            </w:pPr>
            <w:r>
              <w:rPr>
                <w:rFonts w:cs="Arial" w:hint="eastAsia"/>
                <w:sz w:val="24"/>
              </w:rPr>
              <w:t>已结合业务研究室商务需求，完成商务规则文件形式审核，内容全面、选择合理。</w:t>
            </w:r>
          </w:p>
          <w:p w14:paraId="4BBCAE48" w14:textId="77777777" w:rsidR="001245DD" w:rsidRDefault="00000000">
            <w:pPr>
              <w:snapToGrid w:val="0"/>
              <w:spacing w:beforeLines="50" w:before="156" w:afterLines="50" w:after="156"/>
              <w:ind w:firstLine="482"/>
              <w:rPr>
                <w:rFonts w:cs="Arial"/>
                <w:sz w:val="24"/>
                <w:u w:val="single"/>
              </w:rPr>
            </w:pPr>
            <w:r>
              <w:rPr>
                <w:rFonts w:cs="Arial" w:hint="eastAsia"/>
                <w:b/>
                <w:sz w:val="24"/>
              </w:rPr>
              <w:t>采购办公室采购专责</w:t>
            </w:r>
            <w:r>
              <w:rPr>
                <w:rFonts w:cs="Arial" w:hint="eastAsia"/>
                <w:b/>
                <w:sz w:val="24"/>
              </w:rPr>
              <w:t xml:space="preserve">: </w:t>
            </w:r>
            <w:r>
              <w:rPr>
                <w:rFonts w:cs="Arial" w:hint="eastAsia"/>
                <w:sz w:val="24"/>
                <w:u w:val="single"/>
              </w:rPr>
              <w:t xml:space="preserve">                       </w:t>
            </w:r>
            <w:r>
              <w:rPr>
                <w:rFonts w:cs="Arial" w:hint="eastAsia"/>
                <w:sz w:val="24"/>
                <w:u w:val="single"/>
              </w:rPr>
              <w:t>（签字）</w:t>
            </w:r>
          </w:p>
        </w:tc>
      </w:tr>
      <w:tr w:rsidR="001245DD" w14:paraId="1A22A875" w14:textId="77777777">
        <w:trPr>
          <w:trHeight w:val="3274"/>
          <w:jc w:val="center"/>
        </w:trPr>
        <w:tc>
          <w:tcPr>
            <w:tcW w:w="1903" w:type="dxa"/>
            <w:vAlign w:val="center"/>
          </w:tcPr>
          <w:p w14:paraId="0D5EBD3D" w14:textId="77777777" w:rsidR="001245DD" w:rsidRDefault="00000000">
            <w:pPr>
              <w:snapToGrid w:val="0"/>
              <w:spacing w:line="500" w:lineRule="exact"/>
              <w:jc w:val="center"/>
              <w:rPr>
                <w:rFonts w:cs="仿宋_GB2312"/>
                <w:b/>
                <w:kern w:val="0"/>
                <w:sz w:val="24"/>
              </w:rPr>
            </w:pPr>
            <w:r>
              <w:rPr>
                <w:rFonts w:cs="仿宋_GB2312" w:hint="eastAsia"/>
                <w:b/>
                <w:kern w:val="0"/>
                <w:sz w:val="24"/>
              </w:rPr>
              <w:t>技术规范书、商务规则文件审核</w:t>
            </w:r>
          </w:p>
        </w:tc>
        <w:tc>
          <w:tcPr>
            <w:tcW w:w="6601" w:type="dxa"/>
            <w:vAlign w:val="center"/>
          </w:tcPr>
          <w:p w14:paraId="068E8DFA" w14:textId="77777777" w:rsidR="001245DD" w:rsidRDefault="00000000">
            <w:pPr>
              <w:snapToGrid w:val="0"/>
              <w:spacing w:beforeLines="100" w:before="312"/>
              <w:ind w:firstLine="480"/>
              <w:rPr>
                <w:rFonts w:cs="Arial"/>
                <w:sz w:val="24"/>
              </w:rPr>
            </w:pPr>
            <w:r>
              <w:rPr>
                <w:rFonts w:cs="Arial" w:hint="eastAsia"/>
                <w:sz w:val="24"/>
              </w:rPr>
              <w:t>已逐项完成对技术规范书、商务规则文件的相关内容实质性审核及修改完善，确认内容详实完备、清晰可行、同意报请业务分管领导审核。</w:t>
            </w:r>
          </w:p>
          <w:p w14:paraId="25E967DE" w14:textId="77777777" w:rsidR="001245DD" w:rsidRDefault="00000000">
            <w:pPr>
              <w:snapToGrid w:val="0"/>
              <w:spacing w:beforeLines="50" w:before="156" w:afterLines="50" w:after="156"/>
              <w:rPr>
                <w:rFonts w:cs="Arial"/>
                <w:sz w:val="24"/>
                <w:u w:val="single"/>
              </w:rPr>
            </w:pPr>
            <w:r>
              <w:rPr>
                <w:rFonts w:cs="Arial" w:hint="eastAsia"/>
                <w:b/>
                <w:sz w:val="24"/>
              </w:rPr>
              <w:t xml:space="preserve">    </w:t>
            </w:r>
            <w:r>
              <w:rPr>
                <w:rFonts w:cs="Arial" w:hint="eastAsia"/>
                <w:b/>
                <w:sz w:val="24"/>
              </w:rPr>
              <w:t>室主任：</w:t>
            </w:r>
            <w:r>
              <w:rPr>
                <w:rFonts w:cs="Arial" w:hint="eastAsia"/>
                <w:sz w:val="24"/>
                <w:u w:val="single"/>
              </w:rPr>
              <w:t xml:space="preserve">                                   </w:t>
            </w:r>
            <w:r>
              <w:rPr>
                <w:rFonts w:cs="Arial" w:hint="eastAsia"/>
                <w:sz w:val="24"/>
                <w:u w:val="single"/>
              </w:rPr>
              <w:t>（签字）</w:t>
            </w:r>
          </w:p>
          <w:p w14:paraId="06428465" w14:textId="77777777" w:rsidR="001245DD" w:rsidRDefault="00000000">
            <w:pPr>
              <w:snapToGrid w:val="0"/>
              <w:spacing w:beforeLines="100" w:before="312"/>
              <w:rPr>
                <w:rFonts w:cs="Arial"/>
                <w:sz w:val="24"/>
              </w:rPr>
            </w:pPr>
            <w:r>
              <w:rPr>
                <w:rFonts w:cs="Arial" w:hint="eastAsia"/>
                <w:b/>
                <w:sz w:val="24"/>
              </w:rPr>
              <w:t xml:space="preserve">    </w:t>
            </w:r>
            <w:r>
              <w:rPr>
                <w:rFonts w:cs="Arial" w:hint="eastAsia"/>
                <w:sz w:val="24"/>
              </w:rPr>
              <w:t>已完成技术规范书实质性审核，同意提报技术委员会审核。</w:t>
            </w:r>
          </w:p>
          <w:p w14:paraId="40DDDAE0" w14:textId="77777777" w:rsidR="001245DD" w:rsidRDefault="00000000">
            <w:pPr>
              <w:snapToGrid w:val="0"/>
              <w:spacing w:beforeLines="50" w:before="156" w:afterLines="50" w:after="156"/>
              <w:ind w:firstLine="482"/>
              <w:rPr>
                <w:rFonts w:cs="Arial"/>
                <w:b/>
                <w:bCs/>
                <w:sz w:val="24"/>
                <w:u w:val="single"/>
              </w:rPr>
            </w:pPr>
            <w:r>
              <w:rPr>
                <w:rFonts w:cs="Arial" w:hint="eastAsia"/>
                <w:b/>
                <w:sz w:val="24"/>
              </w:rPr>
              <w:t>业务分管领导：</w:t>
            </w:r>
            <w:r>
              <w:rPr>
                <w:rFonts w:cs="Arial" w:hint="eastAsia"/>
                <w:sz w:val="24"/>
                <w:u w:val="single"/>
              </w:rPr>
              <w:t xml:space="preserve">                             </w:t>
            </w:r>
            <w:r>
              <w:rPr>
                <w:rFonts w:cs="Arial" w:hint="eastAsia"/>
                <w:sz w:val="24"/>
                <w:u w:val="single"/>
              </w:rPr>
              <w:t>（签字）</w:t>
            </w:r>
          </w:p>
        </w:tc>
      </w:tr>
      <w:tr w:rsidR="001245DD" w14:paraId="78AF89A7" w14:textId="77777777">
        <w:trPr>
          <w:trHeight w:val="3000"/>
          <w:jc w:val="center"/>
        </w:trPr>
        <w:tc>
          <w:tcPr>
            <w:tcW w:w="1903" w:type="dxa"/>
            <w:vAlign w:val="center"/>
          </w:tcPr>
          <w:p w14:paraId="3EA54541" w14:textId="77777777" w:rsidR="001245DD" w:rsidRDefault="00000000">
            <w:pPr>
              <w:snapToGrid w:val="0"/>
              <w:spacing w:line="500" w:lineRule="exact"/>
              <w:jc w:val="center"/>
              <w:rPr>
                <w:rFonts w:cs="Arial"/>
                <w:b/>
                <w:kern w:val="0"/>
                <w:sz w:val="24"/>
              </w:rPr>
            </w:pPr>
            <w:r>
              <w:rPr>
                <w:rFonts w:cs="Arial" w:hint="eastAsia"/>
                <w:b/>
                <w:kern w:val="0"/>
                <w:sz w:val="24"/>
              </w:rPr>
              <w:t>完整采购文件复查及技术委员会审核</w:t>
            </w:r>
          </w:p>
        </w:tc>
        <w:tc>
          <w:tcPr>
            <w:tcW w:w="6601" w:type="dxa"/>
            <w:vAlign w:val="center"/>
          </w:tcPr>
          <w:p w14:paraId="655EA3A8" w14:textId="77777777" w:rsidR="001245DD" w:rsidRDefault="00000000">
            <w:pPr>
              <w:snapToGrid w:val="0"/>
              <w:spacing w:beforeLines="100" w:before="312"/>
              <w:ind w:firstLine="480"/>
              <w:rPr>
                <w:rFonts w:cs="Arial"/>
                <w:sz w:val="24"/>
              </w:rPr>
            </w:pPr>
            <w:r>
              <w:rPr>
                <w:rFonts w:cs="Arial" w:hint="eastAsia"/>
                <w:sz w:val="24"/>
              </w:rPr>
              <w:t>已完成本项目完整采购文件复查，建议提报技术委员会审核。</w:t>
            </w:r>
          </w:p>
          <w:p w14:paraId="7AB94416" w14:textId="77777777" w:rsidR="001245DD" w:rsidRDefault="00000000">
            <w:pPr>
              <w:snapToGrid w:val="0"/>
              <w:spacing w:beforeLines="50" w:before="156" w:afterLines="50" w:after="156"/>
              <w:ind w:firstLine="482"/>
              <w:rPr>
                <w:rFonts w:cs="Arial"/>
                <w:sz w:val="24"/>
                <w:u w:val="single"/>
              </w:rPr>
            </w:pPr>
            <w:r>
              <w:rPr>
                <w:rFonts w:cs="Arial" w:hint="eastAsia"/>
                <w:b/>
                <w:sz w:val="24"/>
              </w:rPr>
              <w:t>采购办公室主任：</w:t>
            </w:r>
            <w:r>
              <w:rPr>
                <w:rFonts w:cs="Arial" w:hint="eastAsia"/>
                <w:sz w:val="24"/>
                <w:u w:val="single"/>
              </w:rPr>
              <w:t xml:space="preserve">                           </w:t>
            </w:r>
            <w:r>
              <w:rPr>
                <w:rFonts w:cs="Arial" w:hint="eastAsia"/>
                <w:sz w:val="24"/>
                <w:u w:val="single"/>
              </w:rPr>
              <w:t>（签字）</w:t>
            </w:r>
          </w:p>
          <w:p w14:paraId="3075FAF3" w14:textId="77777777" w:rsidR="001245DD" w:rsidRDefault="00000000">
            <w:pPr>
              <w:snapToGrid w:val="0"/>
              <w:spacing w:beforeLines="100" w:before="312"/>
              <w:ind w:firstLine="480"/>
              <w:rPr>
                <w:rFonts w:cs="Arial"/>
                <w:sz w:val="24"/>
              </w:rPr>
            </w:pPr>
            <w:r>
              <w:rPr>
                <w:rFonts w:cs="Arial" w:hint="eastAsia"/>
                <w:sz w:val="24"/>
              </w:rPr>
              <w:t>已完成本项目完整采购文件的审核论证，相关内容准确合理、完备适用，同意提报领导小组审议。</w:t>
            </w:r>
          </w:p>
          <w:p w14:paraId="392918F7" w14:textId="77777777" w:rsidR="001245DD" w:rsidRDefault="00000000">
            <w:pPr>
              <w:snapToGrid w:val="0"/>
              <w:spacing w:beforeLines="50" w:before="156" w:afterLines="50" w:after="156"/>
              <w:ind w:firstLine="482"/>
              <w:rPr>
                <w:rFonts w:cs="Arial"/>
                <w:sz w:val="24"/>
                <w:u w:val="single"/>
              </w:rPr>
            </w:pPr>
            <w:r>
              <w:rPr>
                <w:rFonts w:cs="Arial" w:hint="eastAsia"/>
                <w:b/>
                <w:bCs/>
                <w:sz w:val="24"/>
              </w:rPr>
              <w:t>技术委员会主任：</w:t>
            </w:r>
            <w:r>
              <w:rPr>
                <w:rFonts w:cs="Arial" w:hint="eastAsia"/>
                <w:sz w:val="24"/>
                <w:u w:val="single"/>
              </w:rPr>
              <w:t xml:space="preserve">       </w:t>
            </w:r>
            <w:r>
              <w:rPr>
                <w:rFonts w:cs="Arial"/>
                <w:sz w:val="24"/>
                <w:u w:val="single"/>
              </w:rPr>
              <w:t xml:space="preserve">        </w:t>
            </w:r>
            <w:r>
              <w:rPr>
                <w:rFonts w:cs="Arial" w:hint="eastAsia"/>
                <w:sz w:val="24"/>
                <w:u w:val="single"/>
              </w:rPr>
              <w:t xml:space="preserve">            </w:t>
            </w:r>
            <w:r>
              <w:rPr>
                <w:rFonts w:cs="Arial" w:hint="eastAsia"/>
                <w:sz w:val="24"/>
                <w:u w:val="single"/>
              </w:rPr>
              <w:t>（签字）</w:t>
            </w:r>
          </w:p>
        </w:tc>
      </w:tr>
      <w:tr w:rsidR="001245DD" w14:paraId="2D54739C" w14:textId="77777777">
        <w:trPr>
          <w:trHeight w:val="1561"/>
          <w:jc w:val="center"/>
        </w:trPr>
        <w:tc>
          <w:tcPr>
            <w:tcW w:w="1903" w:type="dxa"/>
            <w:vAlign w:val="center"/>
          </w:tcPr>
          <w:p w14:paraId="0140C847" w14:textId="77777777" w:rsidR="001245DD" w:rsidRDefault="00000000">
            <w:pPr>
              <w:snapToGrid w:val="0"/>
              <w:spacing w:line="500" w:lineRule="exact"/>
              <w:ind w:firstLineChars="82" w:firstLine="198"/>
              <w:jc w:val="center"/>
              <w:rPr>
                <w:rFonts w:cs="Arial"/>
                <w:b/>
                <w:kern w:val="0"/>
                <w:sz w:val="24"/>
              </w:rPr>
            </w:pPr>
            <w:r>
              <w:rPr>
                <w:rFonts w:cs="Arial" w:hint="eastAsia"/>
                <w:b/>
                <w:kern w:val="0"/>
                <w:sz w:val="24"/>
              </w:rPr>
              <w:t>附件</w:t>
            </w:r>
          </w:p>
        </w:tc>
        <w:tc>
          <w:tcPr>
            <w:tcW w:w="6601" w:type="dxa"/>
            <w:vAlign w:val="center"/>
          </w:tcPr>
          <w:p w14:paraId="2D5001F8" w14:textId="77777777" w:rsidR="001245DD" w:rsidRDefault="00000000">
            <w:pPr>
              <w:snapToGrid w:val="0"/>
              <w:spacing w:line="360" w:lineRule="exact"/>
              <w:ind w:firstLine="480"/>
              <w:rPr>
                <w:rFonts w:cs="Arial"/>
                <w:kern w:val="0"/>
                <w:sz w:val="24"/>
              </w:rPr>
            </w:pPr>
            <w:r>
              <w:rPr>
                <w:rFonts w:cs="Arial" w:hint="eastAsia"/>
                <w:kern w:val="0"/>
                <w:sz w:val="24"/>
              </w:rPr>
              <w:t>1.</w:t>
            </w:r>
            <w:r>
              <w:rPr>
                <w:rFonts w:cs="Arial" w:hint="eastAsia"/>
                <w:kern w:val="0"/>
                <w:sz w:val="24"/>
              </w:rPr>
              <w:t>技术委员会评审报告</w:t>
            </w:r>
          </w:p>
          <w:p w14:paraId="71684715" w14:textId="77777777" w:rsidR="001245DD" w:rsidRDefault="00000000">
            <w:pPr>
              <w:snapToGrid w:val="0"/>
              <w:spacing w:line="360" w:lineRule="exact"/>
              <w:ind w:firstLine="480"/>
              <w:rPr>
                <w:rFonts w:cs="Arial"/>
                <w:kern w:val="0"/>
                <w:sz w:val="24"/>
              </w:rPr>
            </w:pPr>
            <w:r>
              <w:rPr>
                <w:rFonts w:cs="Arial" w:hint="eastAsia"/>
                <w:kern w:val="0"/>
                <w:sz w:val="24"/>
              </w:rPr>
              <w:t>2.</w:t>
            </w:r>
            <w:r>
              <w:rPr>
                <w:rFonts w:cs="Arial" w:hint="eastAsia"/>
                <w:kern w:val="0"/>
                <w:sz w:val="24"/>
              </w:rPr>
              <w:t>领导</w:t>
            </w:r>
            <w:r>
              <w:rPr>
                <w:rFonts w:cs="Arial"/>
                <w:kern w:val="0"/>
                <w:sz w:val="24"/>
              </w:rPr>
              <w:t>小组会议纪要</w:t>
            </w:r>
          </w:p>
          <w:p w14:paraId="487BDA9D" w14:textId="77777777" w:rsidR="001245DD" w:rsidRDefault="00000000">
            <w:pPr>
              <w:snapToGrid w:val="0"/>
              <w:spacing w:line="360" w:lineRule="exact"/>
              <w:ind w:firstLine="480"/>
              <w:rPr>
                <w:rFonts w:cs="Arial"/>
                <w:kern w:val="0"/>
                <w:sz w:val="24"/>
              </w:rPr>
            </w:pPr>
            <w:r>
              <w:rPr>
                <w:rFonts w:cs="Arial"/>
                <w:kern w:val="0"/>
                <w:sz w:val="24"/>
              </w:rPr>
              <w:t>3</w:t>
            </w:r>
            <w:r>
              <w:rPr>
                <w:rFonts w:cs="Arial" w:hint="eastAsia"/>
                <w:kern w:val="0"/>
                <w:sz w:val="24"/>
              </w:rPr>
              <w:t>.</w:t>
            </w:r>
            <w:r>
              <w:rPr>
                <w:rFonts w:cs="Arial" w:hint="eastAsia"/>
                <w:kern w:val="0"/>
                <w:sz w:val="24"/>
              </w:rPr>
              <w:t>技术规范书</w:t>
            </w:r>
          </w:p>
          <w:p w14:paraId="527EA382" w14:textId="77777777" w:rsidR="001245DD" w:rsidRDefault="00000000">
            <w:pPr>
              <w:snapToGrid w:val="0"/>
              <w:spacing w:line="360" w:lineRule="exact"/>
              <w:ind w:firstLine="480"/>
              <w:rPr>
                <w:rFonts w:cs="Arial"/>
                <w:kern w:val="0"/>
                <w:sz w:val="24"/>
              </w:rPr>
            </w:pPr>
            <w:r>
              <w:rPr>
                <w:rFonts w:cs="Arial"/>
                <w:kern w:val="0"/>
                <w:sz w:val="24"/>
              </w:rPr>
              <w:t>4</w:t>
            </w:r>
            <w:r>
              <w:rPr>
                <w:rFonts w:cs="Arial" w:hint="eastAsia"/>
                <w:kern w:val="0"/>
                <w:sz w:val="24"/>
              </w:rPr>
              <w:t>.</w:t>
            </w:r>
            <w:r>
              <w:rPr>
                <w:rFonts w:cs="Arial" w:hint="eastAsia"/>
                <w:kern w:val="0"/>
                <w:sz w:val="24"/>
              </w:rPr>
              <w:t>商务规则文件</w:t>
            </w:r>
          </w:p>
          <w:p w14:paraId="5F539056" w14:textId="77777777" w:rsidR="001245DD" w:rsidRDefault="00000000">
            <w:pPr>
              <w:snapToGrid w:val="0"/>
              <w:spacing w:line="360" w:lineRule="exact"/>
              <w:ind w:firstLine="480"/>
              <w:rPr>
                <w:rFonts w:cs="仿宋_GB2312"/>
                <w:kern w:val="0"/>
                <w:sz w:val="24"/>
              </w:rPr>
            </w:pPr>
            <w:r>
              <w:rPr>
                <w:rFonts w:cs="Arial"/>
                <w:kern w:val="0"/>
                <w:sz w:val="24"/>
              </w:rPr>
              <w:t>5</w:t>
            </w:r>
            <w:r>
              <w:rPr>
                <w:rFonts w:cs="Arial" w:hint="eastAsia"/>
                <w:kern w:val="0"/>
                <w:sz w:val="24"/>
              </w:rPr>
              <w:t>.</w:t>
            </w:r>
            <w:r>
              <w:rPr>
                <w:rFonts w:cs="仿宋_GB2312" w:hint="eastAsia"/>
                <w:kern w:val="0"/>
                <w:sz w:val="24"/>
              </w:rPr>
              <w:t>最高限价设置及编制说明（若有）</w:t>
            </w:r>
          </w:p>
          <w:p w14:paraId="23D5127A" w14:textId="77777777" w:rsidR="001245DD" w:rsidRDefault="00000000">
            <w:pPr>
              <w:snapToGrid w:val="0"/>
              <w:spacing w:line="360" w:lineRule="exact"/>
              <w:ind w:firstLine="480"/>
              <w:rPr>
                <w:rFonts w:cs="仿宋_GB2312"/>
                <w:kern w:val="0"/>
                <w:sz w:val="24"/>
              </w:rPr>
            </w:pPr>
            <w:r>
              <w:rPr>
                <w:rFonts w:cs="仿宋_GB2312" w:hint="eastAsia"/>
                <w:kern w:val="0"/>
                <w:sz w:val="24"/>
              </w:rPr>
              <w:t>6.</w:t>
            </w:r>
            <w:r>
              <w:rPr>
                <w:rFonts w:cs="仿宋_GB2312" w:hint="eastAsia"/>
                <w:kern w:val="0"/>
                <w:sz w:val="24"/>
              </w:rPr>
              <w:t>批次提议可转单一来源采购的项目清单（若有）</w:t>
            </w:r>
          </w:p>
          <w:p w14:paraId="4032A6FD" w14:textId="77777777" w:rsidR="001245DD" w:rsidRDefault="00000000">
            <w:pPr>
              <w:snapToGrid w:val="0"/>
              <w:spacing w:line="360" w:lineRule="exact"/>
              <w:ind w:firstLine="480"/>
              <w:rPr>
                <w:rFonts w:cs="Arial"/>
                <w:kern w:val="0"/>
                <w:sz w:val="24"/>
              </w:rPr>
            </w:pPr>
            <w:r>
              <w:rPr>
                <w:rFonts w:cs="Arial" w:hint="eastAsia"/>
                <w:kern w:val="0"/>
                <w:sz w:val="24"/>
              </w:rPr>
              <w:t>7.</w:t>
            </w:r>
            <w:r>
              <w:rPr>
                <w:rFonts w:cs="Arial" w:hint="eastAsia"/>
                <w:kern w:val="0"/>
                <w:sz w:val="24"/>
              </w:rPr>
              <w:t>依托项目或主合同关键页内容</w:t>
            </w:r>
          </w:p>
          <w:p w14:paraId="723D1B7D" w14:textId="77777777" w:rsidR="001245DD" w:rsidRDefault="00000000">
            <w:pPr>
              <w:snapToGrid w:val="0"/>
              <w:spacing w:line="360" w:lineRule="exact"/>
              <w:ind w:firstLine="480"/>
              <w:rPr>
                <w:rFonts w:cs="Arial"/>
                <w:sz w:val="24"/>
                <w:u w:val="single"/>
              </w:rPr>
            </w:pPr>
            <w:r>
              <w:rPr>
                <w:rFonts w:cs="Arial" w:hint="eastAsia"/>
                <w:kern w:val="0"/>
                <w:sz w:val="24"/>
              </w:rPr>
              <w:t>8.</w:t>
            </w:r>
            <w:r>
              <w:rPr>
                <w:rFonts w:cs="Arial" w:hint="eastAsia"/>
                <w:kern w:val="0"/>
                <w:sz w:val="24"/>
              </w:rPr>
              <w:t>服务类外委须附项目费用清单</w:t>
            </w:r>
            <w:r>
              <w:rPr>
                <w:rFonts w:cs="仿宋_GB2312" w:hint="eastAsia"/>
                <w:kern w:val="0"/>
                <w:sz w:val="24"/>
              </w:rPr>
              <w:t>（若有）</w:t>
            </w:r>
          </w:p>
        </w:tc>
      </w:tr>
    </w:tbl>
    <w:p w14:paraId="1BE4026A" w14:textId="77777777" w:rsidR="001245DD" w:rsidRDefault="00000000">
      <w:pPr>
        <w:ind w:leftChars="-100" w:left="-210" w:firstLineChars="200" w:firstLine="482"/>
        <w:rPr>
          <w:sz w:val="24"/>
        </w:rPr>
      </w:pPr>
      <w:r>
        <w:rPr>
          <w:rFonts w:hint="eastAsia"/>
          <w:b/>
          <w:bCs/>
          <w:sz w:val="24"/>
        </w:rPr>
        <w:t>注</w:t>
      </w:r>
      <w:r>
        <w:rPr>
          <w:b/>
          <w:bCs/>
          <w:sz w:val="24"/>
        </w:rPr>
        <w:t>：</w:t>
      </w:r>
      <w:r>
        <w:rPr>
          <w:rFonts w:hint="eastAsia"/>
          <w:sz w:val="24"/>
        </w:rPr>
        <w:t>技术</w:t>
      </w:r>
      <w:r>
        <w:rPr>
          <w:sz w:val="24"/>
        </w:rPr>
        <w:t>委员会主任</w:t>
      </w:r>
      <w:r>
        <w:rPr>
          <w:rFonts w:hint="eastAsia"/>
          <w:sz w:val="24"/>
        </w:rPr>
        <w:t>同时</w:t>
      </w:r>
      <w:r>
        <w:rPr>
          <w:sz w:val="24"/>
        </w:rPr>
        <w:t>为</w:t>
      </w:r>
      <w:r>
        <w:rPr>
          <w:rFonts w:hint="eastAsia"/>
          <w:sz w:val="24"/>
        </w:rPr>
        <w:t>业务分管领导</w:t>
      </w:r>
      <w:r>
        <w:rPr>
          <w:sz w:val="24"/>
        </w:rPr>
        <w:t>时，</w:t>
      </w:r>
      <w:r>
        <w:rPr>
          <w:rFonts w:hint="eastAsia"/>
          <w:sz w:val="24"/>
        </w:rPr>
        <w:t>技术</w:t>
      </w:r>
      <w:r>
        <w:rPr>
          <w:sz w:val="24"/>
        </w:rPr>
        <w:t>规范书</w:t>
      </w:r>
      <w:r>
        <w:rPr>
          <w:rFonts w:hint="eastAsia"/>
          <w:sz w:val="24"/>
        </w:rPr>
        <w:t>栏</w:t>
      </w:r>
      <w:r>
        <w:rPr>
          <w:sz w:val="24"/>
        </w:rPr>
        <w:t>业务分管领导签字项</w:t>
      </w:r>
      <w:r>
        <w:rPr>
          <w:rFonts w:hint="eastAsia"/>
          <w:sz w:val="24"/>
        </w:rPr>
        <w:t>可</w:t>
      </w:r>
      <w:r>
        <w:rPr>
          <w:sz w:val="24"/>
        </w:rPr>
        <w:t>不重复签字</w:t>
      </w:r>
      <w:r>
        <w:rPr>
          <w:rFonts w:hint="eastAsia"/>
          <w:sz w:val="24"/>
        </w:rPr>
        <w:t>。</w:t>
      </w:r>
    </w:p>
    <w:sectPr w:rsidR="001245DD">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FC7DCF" w14:textId="77777777" w:rsidR="009919D3" w:rsidRDefault="009919D3" w:rsidP="00557B9F">
      <w:r>
        <w:separator/>
      </w:r>
    </w:p>
  </w:endnote>
  <w:endnote w:type="continuationSeparator" w:id="0">
    <w:p w14:paraId="1CC80E84" w14:textId="77777777" w:rsidR="009919D3" w:rsidRDefault="009919D3" w:rsidP="00557B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方正黑体_GBK">
    <w:altName w:val="微软雅黑"/>
    <w:charset w:val="86"/>
    <w:family w:val="script"/>
    <w:pitch w:val="default"/>
    <w:sig w:usb0="00000001" w:usb1="080E0000" w:usb2="00000000" w:usb3="00000000" w:csb0="00040000" w:csb1="00000000"/>
  </w:font>
  <w:font w:name="方正小标宋_GBK">
    <w:altName w:val="微软雅黑"/>
    <w:charset w:val="86"/>
    <w:family w:val="script"/>
    <w:pitch w:val="default"/>
    <w:sig w:usb0="00000001" w:usb1="080E0000" w:usb2="00000000" w:usb3="00000000" w:csb0="00040000"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1" w:usb1="080E0000" w:usb2="0000000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93F5BA" w14:textId="77777777" w:rsidR="009919D3" w:rsidRDefault="009919D3" w:rsidP="00557B9F">
      <w:r>
        <w:separator/>
      </w:r>
    </w:p>
  </w:footnote>
  <w:footnote w:type="continuationSeparator" w:id="0">
    <w:p w14:paraId="4DC33BCF" w14:textId="77777777" w:rsidR="009919D3" w:rsidRDefault="009919D3" w:rsidP="00557B9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372780D"/>
    <w:rsid w:val="00000519"/>
    <w:rsid w:val="000119DB"/>
    <w:rsid w:val="000A1DEC"/>
    <w:rsid w:val="000A4535"/>
    <w:rsid w:val="000C0B22"/>
    <w:rsid w:val="000C6C4C"/>
    <w:rsid w:val="000C7852"/>
    <w:rsid w:val="000E414D"/>
    <w:rsid w:val="000F2124"/>
    <w:rsid w:val="000F2E09"/>
    <w:rsid w:val="001056FE"/>
    <w:rsid w:val="00114B9F"/>
    <w:rsid w:val="00116C5F"/>
    <w:rsid w:val="00116C87"/>
    <w:rsid w:val="001245DD"/>
    <w:rsid w:val="001A4799"/>
    <w:rsid w:val="001F31FE"/>
    <w:rsid w:val="0020059C"/>
    <w:rsid w:val="00250EF8"/>
    <w:rsid w:val="00257D47"/>
    <w:rsid w:val="00264C9B"/>
    <w:rsid w:val="00292500"/>
    <w:rsid w:val="0029378A"/>
    <w:rsid w:val="002A4693"/>
    <w:rsid w:val="002C3126"/>
    <w:rsid w:val="002E3369"/>
    <w:rsid w:val="002F6C15"/>
    <w:rsid w:val="0030528E"/>
    <w:rsid w:val="003104AC"/>
    <w:rsid w:val="003336E4"/>
    <w:rsid w:val="00334E00"/>
    <w:rsid w:val="00343416"/>
    <w:rsid w:val="00381C4F"/>
    <w:rsid w:val="003B1AE2"/>
    <w:rsid w:val="003C190F"/>
    <w:rsid w:val="003C2588"/>
    <w:rsid w:val="003D1694"/>
    <w:rsid w:val="00400A89"/>
    <w:rsid w:val="00425F5C"/>
    <w:rsid w:val="00443665"/>
    <w:rsid w:val="00481917"/>
    <w:rsid w:val="00487A7E"/>
    <w:rsid w:val="004C3489"/>
    <w:rsid w:val="004C3634"/>
    <w:rsid w:val="00502FE4"/>
    <w:rsid w:val="00512EA9"/>
    <w:rsid w:val="0052094B"/>
    <w:rsid w:val="00557B9F"/>
    <w:rsid w:val="005611A5"/>
    <w:rsid w:val="00573BE9"/>
    <w:rsid w:val="00577D12"/>
    <w:rsid w:val="00590174"/>
    <w:rsid w:val="00606EF1"/>
    <w:rsid w:val="0063071D"/>
    <w:rsid w:val="0063495E"/>
    <w:rsid w:val="00643BD6"/>
    <w:rsid w:val="006622D6"/>
    <w:rsid w:val="00683B42"/>
    <w:rsid w:val="006979E2"/>
    <w:rsid w:val="006A1DF6"/>
    <w:rsid w:val="006B0FE9"/>
    <w:rsid w:val="006F5635"/>
    <w:rsid w:val="00724695"/>
    <w:rsid w:val="00724A3E"/>
    <w:rsid w:val="007257F4"/>
    <w:rsid w:val="007262AF"/>
    <w:rsid w:val="00741D9A"/>
    <w:rsid w:val="007C7EE0"/>
    <w:rsid w:val="007D561C"/>
    <w:rsid w:val="007E2DF4"/>
    <w:rsid w:val="007E4F26"/>
    <w:rsid w:val="007E7964"/>
    <w:rsid w:val="00813E44"/>
    <w:rsid w:val="00820C72"/>
    <w:rsid w:val="00834545"/>
    <w:rsid w:val="00853111"/>
    <w:rsid w:val="00862574"/>
    <w:rsid w:val="00870B18"/>
    <w:rsid w:val="008857E2"/>
    <w:rsid w:val="008A68E6"/>
    <w:rsid w:val="008B3E4A"/>
    <w:rsid w:val="008E61A8"/>
    <w:rsid w:val="00920C4F"/>
    <w:rsid w:val="009919D3"/>
    <w:rsid w:val="00995803"/>
    <w:rsid w:val="009D3022"/>
    <w:rsid w:val="009F730C"/>
    <w:rsid w:val="00A153BD"/>
    <w:rsid w:val="00A36E97"/>
    <w:rsid w:val="00A40587"/>
    <w:rsid w:val="00A43560"/>
    <w:rsid w:val="00A717C8"/>
    <w:rsid w:val="00A72234"/>
    <w:rsid w:val="00A9403D"/>
    <w:rsid w:val="00AC55C9"/>
    <w:rsid w:val="00B22E8B"/>
    <w:rsid w:val="00B25F6B"/>
    <w:rsid w:val="00B262E8"/>
    <w:rsid w:val="00BA52DD"/>
    <w:rsid w:val="00BC4091"/>
    <w:rsid w:val="00BE1EC3"/>
    <w:rsid w:val="00BF20BA"/>
    <w:rsid w:val="00C25CD4"/>
    <w:rsid w:val="00C364F2"/>
    <w:rsid w:val="00CC0701"/>
    <w:rsid w:val="00CF1F8F"/>
    <w:rsid w:val="00D04EC9"/>
    <w:rsid w:val="00D059AB"/>
    <w:rsid w:val="00D161D1"/>
    <w:rsid w:val="00D25657"/>
    <w:rsid w:val="00D3184E"/>
    <w:rsid w:val="00D4196B"/>
    <w:rsid w:val="00D429D0"/>
    <w:rsid w:val="00D81B92"/>
    <w:rsid w:val="00DA6906"/>
    <w:rsid w:val="00DE131A"/>
    <w:rsid w:val="00E3438A"/>
    <w:rsid w:val="00E97FE4"/>
    <w:rsid w:val="00EC16E2"/>
    <w:rsid w:val="00EE3A49"/>
    <w:rsid w:val="00EF19EF"/>
    <w:rsid w:val="00F005D5"/>
    <w:rsid w:val="00F10C19"/>
    <w:rsid w:val="00F369E5"/>
    <w:rsid w:val="00F54340"/>
    <w:rsid w:val="00F80CEF"/>
    <w:rsid w:val="00F966C0"/>
    <w:rsid w:val="00FA26E9"/>
    <w:rsid w:val="00FA69CC"/>
    <w:rsid w:val="00FB62AD"/>
    <w:rsid w:val="00FD00F5"/>
    <w:rsid w:val="00FE329E"/>
    <w:rsid w:val="012D7B60"/>
    <w:rsid w:val="0372780D"/>
    <w:rsid w:val="038C5066"/>
    <w:rsid w:val="06D814F0"/>
    <w:rsid w:val="092A74D9"/>
    <w:rsid w:val="094F2463"/>
    <w:rsid w:val="0A96591A"/>
    <w:rsid w:val="0B8C35C6"/>
    <w:rsid w:val="0F463777"/>
    <w:rsid w:val="15284AA2"/>
    <w:rsid w:val="15C65572"/>
    <w:rsid w:val="167D30C8"/>
    <w:rsid w:val="174E13D9"/>
    <w:rsid w:val="18CD4496"/>
    <w:rsid w:val="19A52402"/>
    <w:rsid w:val="1A771B3F"/>
    <w:rsid w:val="1A7C781C"/>
    <w:rsid w:val="1AF95EE7"/>
    <w:rsid w:val="1C7A1BE1"/>
    <w:rsid w:val="207D68CF"/>
    <w:rsid w:val="214079AC"/>
    <w:rsid w:val="28041A55"/>
    <w:rsid w:val="28291747"/>
    <w:rsid w:val="28731A71"/>
    <w:rsid w:val="295C71D3"/>
    <w:rsid w:val="29952BDC"/>
    <w:rsid w:val="2C7D4C36"/>
    <w:rsid w:val="303C415F"/>
    <w:rsid w:val="30856587"/>
    <w:rsid w:val="34BF0160"/>
    <w:rsid w:val="34EA3C77"/>
    <w:rsid w:val="378A2AE9"/>
    <w:rsid w:val="3A4841DA"/>
    <w:rsid w:val="3B1C6F1B"/>
    <w:rsid w:val="3D807B66"/>
    <w:rsid w:val="3F464898"/>
    <w:rsid w:val="3F920E8A"/>
    <w:rsid w:val="42010D17"/>
    <w:rsid w:val="44250FAF"/>
    <w:rsid w:val="454251FE"/>
    <w:rsid w:val="46715C4B"/>
    <w:rsid w:val="470D047E"/>
    <w:rsid w:val="4AB91D0B"/>
    <w:rsid w:val="4C1D76CA"/>
    <w:rsid w:val="51B427CC"/>
    <w:rsid w:val="53171D80"/>
    <w:rsid w:val="531C6FD2"/>
    <w:rsid w:val="582319CC"/>
    <w:rsid w:val="587B601B"/>
    <w:rsid w:val="589A39E1"/>
    <w:rsid w:val="613623F2"/>
    <w:rsid w:val="62701C36"/>
    <w:rsid w:val="643A10FB"/>
    <w:rsid w:val="666E73B9"/>
    <w:rsid w:val="67130F48"/>
    <w:rsid w:val="67224782"/>
    <w:rsid w:val="68CF3DBE"/>
    <w:rsid w:val="6BA53DF2"/>
    <w:rsid w:val="6C224A45"/>
    <w:rsid w:val="6ED55992"/>
    <w:rsid w:val="70DF5CAC"/>
    <w:rsid w:val="73CE65DA"/>
    <w:rsid w:val="745355B3"/>
    <w:rsid w:val="74F31897"/>
    <w:rsid w:val="75610C55"/>
    <w:rsid w:val="79F243DD"/>
    <w:rsid w:val="7B95779E"/>
    <w:rsid w:val="7DF5145B"/>
    <w:rsid w:val="7EA80F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688ED38"/>
  <w15:docId w15:val="{CFEA6C15-42F7-450C-9859-042322E2F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rFonts w:asciiTheme="minorHAnsi" w:eastAsiaTheme="minorEastAsia" w:hAnsiTheme="minorHAnsi" w:cstheme="minorBidi"/>
      <w:kern w:val="2"/>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styleId="a4">
    <w:name w:val="annotation text"/>
    <w:basedOn w:val="a"/>
    <w:link w:val="a5"/>
    <w:qFormat/>
    <w:pPr>
      <w:jc w:val="left"/>
    </w:pPr>
  </w:style>
  <w:style w:type="paragraph" w:styleId="a6">
    <w:name w:val="footer"/>
    <w:basedOn w:val="a"/>
    <w:link w:val="a7"/>
    <w:qFormat/>
    <w:pPr>
      <w:tabs>
        <w:tab w:val="center" w:pos="4153"/>
        <w:tab w:val="right" w:pos="8306"/>
      </w:tabs>
      <w:snapToGrid w:val="0"/>
      <w:jc w:val="left"/>
    </w:pPr>
    <w:rPr>
      <w:sz w:val="18"/>
      <w:szCs w:val="18"/>
    </w:rPr>
  </w:style>
  <w:style w:type="paragraph" w:styleId="a8">
    <w:name w:val="header"/>
    <w:basedOn w:val="a"/>
    <w:link w:val="a9"/>
    <w:qFormat/>
    <w:pPr>
      <w:pBdr>
        <w:bottom w:val="single" w:sz="6" w:space="1" w:color="auto"/>
      </w:pBdr>
      <w:tabs>
        <w:tab w:val="center" w:pos="4153"/>
        <w:tab w:val="right" w:pos="8306"/>
      </w:tabs>
      <w:snapToGrid w:val="0"/>
      <w:jc w:val="center"/>
    </w:pPr>
    <w:rPr>
      <w:sz w:val="18"/>
      <w:szCs w:val="18"/>
    </w:rPr>
  </w:style>
  <w:style w:type="paragraph" w:styleId="aa">
    <w:name w:val="annotation subject"/>
    <w:basedOn w:val="a4"/>
    <w:next w:val="a4"/>
    <w:link w:val="ab"/>
    <w:unhideWhenUsed/>
    <w:qFormat/>
    <w:rPr>
      <w:b/>
      <w:bCs/>
    </w:rPr>
  </w:style>
  <w:style w:type="character" w:styleId="ac">
    <w:name w:val="annotation reference"/>
    <w:basedOn w:val="a1"/>
    <w:qFormat/>
    <w:rPr>
      <w:sz w:val="21"/>
      <w:szCs w:val="21"/>
    </w:rPr>
  </w:style>
  <w:style w:type="character" w:customStyle="1" w:styleId="a9">
    <w:name w:val="页眉 字符"/>
    <w:basedOn w:val="a1"/>
    <w:link w:val="a8"/>
    <w:qFormat/>
    <w:rPr>
      <w:rFonts w:asciiTheme="minorHAnsi" w:hAnsiTheme="minorHAnsi" w:cstheme="minorBidi"/>
      <w:kern w:val="2"/>
      <w:sz w:val="18"/>
      <w:szCs w:val="18"/>
    </w:rPr>
  </w:style>
  <w:style w:type="character" w:customStyle="1" w:styleId="a7">
    <w:name w:val="页脚 字符"/>
    <w:basedOn w:val="a1"/>
    <w:link w:val="a6"/>
    <w:qFormat/>
    <w:rPr>
      <w:rFonts w:asciiTheme="minorHAnsi" w:hAnsiTheme="minorHAnsi" w:cstheme="minorBidi"/>
      <w:kern w:val="2"/>
      <w:sz w:val="18"/>
      <w:szCs w:val="18"/>
    </w:rPr>
  </w:style>
  <w:style w:type="character" w:customStyle="1" w:styleId="a5">
    <w:name w:val="批注文字 字符"/>
    <w:basedOn w:val="a1"/>
    <w:link w:val="a4"/>
    <w:qFormat/>
    <w:rPr>
      <w:rFonts w:asciiTheme="minorHAnsi" w:eastAsiaTheme="minorEastAsia" w:hAnsiTheme="minorHAnsi" w:cstheme="minorBidi"/>
      <w:kern w:val="2"/>
      <w:sz w:val="21"/>
      <w:szCs w:val="24"/>
    </w:rPr>
  </w:style>
  <w:style w:type="character" w:customStyle="1" w:styleId="ab">
    <w:name w:val="批注主题 字符"/>
    <w:basedOn w:val="a5"/>
    <w:link w:val="aa"/>
    <w:semiHidden/>
    <w:qFormat/>
    <w:rPr>
      <w:rFonts w:asciiTheme="minorHAnsi" w:eastAsiaTheme="minorEastAsia" w:hAnsiTheme="minorHAnsi" w:cstheme="minorBidi"/>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2</Pages>
  <Words>196</Words>
  <Characters>1122</Characters>
  <Application>Microsoft Office Word</Application>
  <DocSecurity>0</DocSecurity>
  <Lines>9</Lines>
  <Paragraphs>2</Paragraphs>
  <ScaleCrop>false</ScaleCrop>
  <Company>神州网信技术有限公司</Company>
  <LinksUpToDate>false</LinksUpToDate>
  <CharactersWithSpaces>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houxiangmin</dc:creator>
  <cp:lastModifiedBy>Jason Wang</cp:lastModifiedBy>
  <cp:revision>78</cp:revision>
  <cp:lastPrinted>2023-03-20T06:45:00Z</cp:lastPrinted>
  <dcterms:created xsi:type="dcterms:W3CDTF">2019-07-02T04:10:00Z</dcterms:created>
  <dcterms:modified xsi:type="dcterms:W3CDTF">2025-04-27T11:10:00Z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BE01F539AA144866875585ACD492F7F7</vt:lpwstr>
  </property>
  <property fmtid="{D5CDD505-2E9C-101B-9397-08002B2CF9AE}" pid="4" name="KSOTemplateDocerSaveRecord">
    <vt:lpwstr>eyJoZGlkIjoiNDlkNTFjY2JhYWJmZmU5OWM1MTI4NjdhZjA1NGExNWQiLCJ1c2VySWQiOiI0NTAyNzkxNzMifQ==</vt:lpwstr>
  </property>
</Properties>
</file>