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本地图片测试</w:t>
      </w:r>
    </w:p>
    <w:p>
      <w:pPr>
        <w:pStyle w:val="Heading2"/>
      </w:pPr>
      <w:r>
        <w:t>相对路径图片</w:t>
      </w:r>
    </w:p>
    <w:p>
      <w:r>
        <w:t>这是一个相对路径的图片：</w:t>
      </w:r>
    </w:p>
    <w:p>
      <w:r>
        <w:rPr>
          <w:i/>
          <w:color w:val="969696"/>
        </w:rPr>
        <w:t>[图片: 本地图片]</w:t>
      </w:r>
    </w:p>
    <w:p>
      <w:pPr>
        <w:pStyle w:val="Heading2"/>
      </w:pPr>
      <w:r>
        <w:t>绝对路径示例（这里使用一个不存在的路径来测试失败情况)</w:t>
      </w:r>
    </w:p>
    <w:p>
      <w:r>
        <w:rPr>
          <w:i/>
          <w:color w:val="969696"/>
        </w:rPr>
        <w:t>[图片: 不存在的图片]</w:t>
      </w:r>
    </w:p>
    <w:p>
      <w:pPr>
        <w:pStyle w:val="Heading2"/>
      </w:pPr>
      <w:r>
        <w:t>緷上</w:t>
      </w:r>
    </w:p>
    <w:p>
      <w:r>
        <w:t>文本和图片混合</w:t>
      </w:r>
    </w:p>
    <w:p>
      <w:r>
        <w:t>这里有一段文本，然后是图片，然后是更多文本。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75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混合测试</w:t>
      </w:r>
    </w:p>
    <w:p>
      <w:r>
        <w:t xml:space="preserve"> 之后继续有更多内容。</w:t>
      </w:r>
    </w:p>
    <w:p>
      <w:r>
        <w:t>文本和图片可以共存。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