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EC00A" w14:textId="77777777" w:rsidR="00236A47" w:rsidRPr="00226F7C" w:rsidRDefault="00236A47" w:rsidP="00236A47">
      <w:pPr>
        <w:rPr>
          <w:rFonts w:ascii="微软雅黑" w:eastAsia="微软雅黑" w:hAnsi="微软雅黑"/>
        </w:rPr>
      </w:pPr>
    </w:p>
    <w:p w14:paraId="01DA00C0" w14:textId="77777777" w:rsidR="00236A47" w:rsidRPr="00226F7C" w:rsidRDefault="00236A47" w:rsidP="00236A47">
      <w:pPr>
        <w:jc w:val="center"/>
        <w:rPr>
          <w:rFonts w:ascii="微软雅黑" w:eastAsia="微软雅黑" w:hAnsi="微软雅黑"/>
          <w:sz w:val="28"/>
        </w:rPr>
      </w:pPr>
      <w:r w:rsidRPr="00226F7C">
        <w:rPr>
          <w:rFonts w:ascii="微软雅黑" w:eastAsia="微软雅黑" w:hAnsi="微软雅黑"/>
          <w:noProof/>
        </w:rPr>
        <w:drawing>
          <wp:anchor distT="0" distB="0" distL="114300" distR="114300" simplePos="0" relativeHeight="251659264" behindDoc="0" locked="0" layoutInCell="1" allowOverlap="1" wp14:anchorId="2C68402B" wp14:editId="36726C37">
            <wp:simplePos x="0" y="0"/>
            <wp:positionH relativeFrom="column">
              <wp:posOffset>2219325</wp:posOffset>
            </wp:positionH>
            <wp:positionV relativeFrom="paragraph">
              <wp:posOffset>-142875</wp:posOffset>
            </wp:positionV>
            <wp:extent cx="914400" cy="914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5B734F" w14:textId="77777777" w:rsidR="00236A47" w:rsidRPr="00226F7C" w:rsidRDefault="00236A47" w:rsidP="00236A47">
      <w:pPr>
        <w:jc w:val="center"/>
        <w:rPr>
          <w:rFonts w:ascii="微软雅黑" w:eastAsia="微软雅黑" w:hAnsi="微软雅黑"/>
          <w:b/>
          <w:bCs/>
          <w:sz w:val="52"/>
        </w:rPr>
      </w:pPr>
      <w:r w:rsidRPr="00226F7C">
        <w:rPr>
          <w:rFonts w:ascii="微软雅黑" w:eastAsia="微软雅黑" w:hAnsi="微软雅黑" w:hint="eastAsia"/>
          <w:b/>
          <w:bCs/>
          <w:sz w:val="52"/>
        </w:rPr>
        <w:t>中</w:t>
      </w:r>
      <w:r w:rsidRPr="00226F7C">
        <w:rPr>
          <w:rFonts w:ascii="微软雅黑" w:eastAsia="微软雅黑" w:hAnsi="微软雅黑"/>
          <w:b/>
          <w:bCs/>
          <w:sz w:val="52"/>
        </w:rPr>
        <w:t xml:space="preserve"> </w:t>
      </w:r>
      <w:r w:rsidRPr="00226F7C">
        <w:rPr>
          <w:rFonts w:ascii="微软雅黑" w:eastAsia="微软雅黑" w:hAnsi="微软雅黑" w:hint="eastAsia"/>
          <w:b/>
          <w:bCs/>
          <w:sz w:val="52"/>
        </w:rPr>
        <w:t>国</w:t>
      </w:r>
      <w:r w:rsidRPr="00226F7C">
        <w:rPr>
          <w:rFonts w:ascii="微软雅黑" w:eastAsia="微软雅黑" w:hAnsi="微软雅黑"/>
          <w:b/>
          <w:bCs/>
          <w:sz w:val="52"/>
        </w:rPr>
        <w:t xml:space="preserve"> </w:t>
      </w:r>
      <w:r w:rsidRPr="00226F7C">
        <w:rPr>
          <w:rFonts w:ascii="微软雅黑" w:eastAsia="微软雅黑" w:hAnsi="微软雅黑" w:hint="eastAsia"/>
          <w:b/>
          <w:bCs/>
          <w:sz w:val="52"/>
        </w:rPr>
        <w:t>地</w:t>
      </w:r>
      <w:r w:rsidRPr="00226F7C">
        <w:rPr>
          <w:rFonts w:ascii="微软雅黑" w:eastAsia="微软雅黑" w:hAnsi="微软雅黑"/>
          <w:b/>
          <w:bCs/>
          <w:sz w:val="52"/>
        </w:rPr>
        <w:t xml:space="preserve"> </w:t>
      </w:r>
      <w:r w:rsidRPr="00226F7C">
        <w:rPr>
          <w:rFonts w:ascii="微软雅黑" w:eastAsia="微软雅黑" w:hAnsi="微软雅黑" w:hint="eastAsia"/>
          <w:b/>
          <w:bCs/>
          <w:sz w:val="52"/>
        </w:rPr>
        <w:t>质</w:t>
      </w:r>
      <w:r w:rsidRPr="00226F7C">
        <w:rPr>
          <w:rFonts w:ascii="微软雅黑" w:eastAsia="微软雅黑" w:hAnsi="微软雅黑"/>
          <w:b/>
          <w:bCs/>
          <w:sz w:val="52"/>
        </w:rPr>
        <w:t xml:space="preserve"> </w:t>
      </w:r>
      <w:r w:rsidRPr="00226F7C">
        <w:rPr>
          <w:rFonts w:ascii="微软雅黑" w:eastAsia="微软雅黑" w:hAnsi="微软雅黑" w:hint="eastAsia"/>
          <w:b/>
          <w:bCs/>
          <w:sz w:val="52"/>
        </w:rPr>
        <w:t>大</w:t>
      </w:r>
      <w:r w:rsidRPr="00226F7C">
        <w:rPr>
          <w:rFonts w:ascii="微软雅黑" w:eastAsia="微软雅黑" w:hAnsi="微软雅黑"/>
          <w:b/>
          <w:bCs/>
          <w:sz w:val="52"/>
        </w:rPr>
        <w:t xml:space="preserve"> </w:t>
      </w:r>
      <w:r w:rsidRPr="00226F7C">
        <w:rPr>
          <w:rFonts w:ascii="微软雅黑" w:eastAsia="微软雅黑" w:hAnsi="微软雅黑" w:hint="eastAsia"/>
          <w:b/>
          <w:bCs/>
          <w:sz w:val="52"/>
        </w:rPr>
        <w:t>学</w:t>
      </w:r>
    </w:p>
    <w:p w14:paraId="066361F7" w14:textId="77777777" w:rsidR="00236A47" w:rsidRPr="00226F7C" w:rsidRDefault="00236A47" w:rsidP="00236A47">
      <w:pPr>
        <w:jc w:val="center"/>
        <w:rPr>
          <w:rFonts w:ascii="微软雅黑" w:eastAsia="微软雅黑" w:hAnsi="微软雅黑"/>
          <w:spacing w:val="16"/>
          <w:sz w:val="52"/>
        </w:rPr>
      </w:pPr>
      <w:r w:rsidRPr="00226F7C">
        <w:rPr>
          <w:rFonts w:ascii="微软雅黑" w:eastAsia="微软雅黑" w:hAnsi="微软雅黑" w:hint="eastAsia"/>
          <w:b/>
          <w:bCs/>
          <w:spacing w:val="16"/>
          <w:sz w:val="52"/>
        </w:rPr>
        <w:t>本科生课程报告封面</w:t>
      </w:r>
    </w:p>
    <w:p w14:paraId="2DB1F70E" w14:textId="77777777" w:rsidR="00236A47" w:rsidRDefault="00236A47" w:rsidP="00236A47">
      <w:pPr>
        <w:rPr>
          <w:rFonts w:ascii="微软雅黑" w:eastAsia="微软雅黑" w:hAnsi="微软雅黑"/>
        </w:rPr>
      </w:pPr>
    </w:p>
    <w:p w14:paraId="1F5FA204" w14:textId="77777777" w:rsidR="00236A47" w:rsidRPr="00226F7C" w:rsidRDefault="00236A47" w:rsidP="00236A47">
      <w:pPr>
        <w:rPr>
          <w:rFonts w:ascii="微软雅黑" w:eastAsia="微软雅黑" w:hAnsi="微软雅黑"/>
        </w:rPr>
      </w:pPr>
    </w:p>
    <w:p w14:paraId="32D72355" w14:textId="77777777" w:rsidR="00236A47" w:rsidRPr="00226F7C" w:rsidRDefault="00236A47" w:rsidP="00236A47">
      <w:pPr>
        <w:rPr>
          <w:rFonts w:ascii="微软雅黑" w:eastAsia="微软雅黑" w:hAnsi="微软雅黑"/>
        </w:rPr>
      </w:pPr>
    </w:p>
    <w:p w14:paraId="02735058" w14:textId="4DD9144C" w:rsidR="00236A47" w:rsidRPr="00226F7C" w:rsidRDefault="00236A47" w:rsidP="00236A47">
      <w:pPr>
        <w:ind w:leftChars="945" w:left="1984"/>
        <w:rPr>
          <w:rFonts w:ascii="微软雅黑" w:eastAsia="微软雅黑" w:hAnsi="微软雅黑"/>
          <w:sz w:val="28"/>
        </w:rPr>
      </w:pPr>
      <w:r w:rsidRPr="00226F7C">
        <w:rPr>
          <w:rFonts w:ascii="微软雅黑" w:eastAsia="微软雅黑" w:hAnsi="微软雅黑" w:hint="eastAsia"/>
          <w:spacing w:val="52"/>
          <w:sz w:val="28"/>
        </w:rPr>
        <w:t>课程名</w:t>
      </w:r>
      <w:r w:rsidRPr="00226F7C">
        <w:rPr>
          <w:rFonts w:ascii="微软雅黑" w:eastAsia="微软雅黑" w:hAnsi="微软雅黑" w:hint="eastAsia"/>
          <w:sz w:val="28"/>
        </w:rPr>
        <w:t>称</w:t>
      </w:r>
      <w:r w:rsidRPr="00226F7C">
        <w:rPr>
          <w:rFonts w:ascii="微软雅黑" w:eastAsia="微软雅黑" w:hAnsi="微软雅黑" w:hint="eastAsia"/>
          <w:sz w:val="28"/>
          <w:u w:val="single"/>
        </w:rPr>
        <w:t xml:space="preserve">  </w:t>
      </w:r>
      <w:r w:rsidRPr="00226F7C">
        <w:rPr>
          <w:rFonts w:ascii="微软雅黑" w:eastAsia="微软雅黑" w:hAnsi="微软雅黑"/>
          <w:sz w:val="28"/>
          <w:u w:val="single"/>
        </w:rPr>
        <w:t xml:space="preserve">  </w:t>
      </w:r>
      <w:r w:rsidRPr="00226F7C">
        <w:rPr>
          <w:rFonts w:ascii="微软雅黑" w:eastAsia="微软雅黑" w:hAnsi="微软雅黑" w:hint="eastAsia"/>
          <w:sz w:val="28"/>
          <w:u w:val="single"/>
        </w:rPr>
        <w:t xml:space="preserve"> </w:t>
      </w:r>
      <w:r w:rsidR="00496F08">
        <w:rPr>
          <w:rFonts w:ascii="微软雅黑" w:eastAsia="微软雅黑" w:hAnsi="微软雅黑" w:hint="eastAsia"/>
          <w:sz w:val="28"/>
          <w:u w:val="single"/>
        </w:rPr>
        <w:t>数字图像处理与分析</w:t>
      </w:r>
      <w:r w:rsidRPr="00226F7C">
        <w:rPr>
          <w:rFonts w:ascii="微软雅黑" w:eastAsia="微软雅黑" w:hAnsi="微软雅黑"/>
          <w:sz w:val="28"/>
          <w:u w:val="single"/>
        </w:rPr>
        <w:t xml:space="preserve">     </w:t>
      </w:r>
    </w:p>
    <w:p w14:paraId="1CDDF8FE" w14:textId="1B951ECF" w:rsidR="00236A47" w:rsidRPr="00226F7C" w:rsidRDefault="00236A47" w:rsidP="00236A47">
      <w:pPr>
        <w:ind w:leftChars="945" w:left="1984"/>
        <w:rPr>
          <w:rFonts w:ascii="微软雅黑" w:eastAsia="微软雅黑" w:hAnsi="微软雅黑"/>
          <w:sz w:val="28"/>
          <w:u w:val="single"/>
        </w:rPr>
      </w:pPr>
      <w:r w:rsidRPr="00226F7C">
        <w:rPr>
          <w:rFonts w:ascii="微软雅黑" w:eastAsia="微软雅黑" w:hAnsi="微软雅黑" w:hint="eastAsia"/>
          <w:spacing w:val="52"/>
          <w:sz w:val="28"/>
        </w:rPr>
        <w:t>教师姓</w:t>
      </w:r>
      <w:r w:rsidRPr="00226F7C">
        <w:rPr>
          <w:rFonts w:ascii="微软雅黑" w:eastAsia="微软雅黑" w:hAnsi="微软雅黑" w:hint="eastAsia"/>
          <w:sz w:val="28"/>
        </w:rPr>
        <w:t>名</w:t>
      </w:r>
      <w:r w:rsidRPr="00226F7C">
        <w:rPr>
          <w:rFonts w:ascii="微软雅黑" w:eastAsia="微软雅黑" w:hAnsi="微软雅黑"/>
          <w:sz w:val="28"/>
          <w:u w:val="single"/>
        </w:rPr>
        <w:t xml:space="preserve">       </w:t>
      </w:r>
      <w:r w:rsidR="00496F08">
        <w:rPr>
          <w:rFonts w:ascii="微软雅黑" w:eastAsia="微软雅黑" w:hAnsi="微软雅黑"/>
          <w:sz w:val="28"/>
          <w:u w:val="single"/>
        </w:rPr>
        <w:t xml:space="preserve">   </w:t>
      </w:r>
      <w:r w:rsidR="00496F08">
        <w:rPr>
          <w:rFonts w:ascii="微软雅黑" w:eastAsia="微软雅黑" w:hAnsi="微软雅黑" w:hint="eastAsia"/>
          <w:sz w:val="28"/>
          <w:u w:val="single"/>
        </w:rPr>
        <w:t>陈伟涛</w:t>
      </w:r>
      <w:r w:rsidRPr="00226F7C">
        <w:rPr>
          <w:rFonts w:ascii="微软雅黑" w:eastAsia="微软雅黑" w:hAnsi="微软雅黑"/>
          <w:sz w:val="28"/>
          <w:u w:val="single"/>
        </w:rPr>
        <w:t xml:space="preserve">   </w:t>
      </w:r>
      <w:r w:rsidRPr="00226F7C">
        <w:rPr>
          <w:rFonts w:ascii="微软雅黑" w:eastAsia="微软雅黑" w:hAnsi="微软雅黑" w:hint="eastAsia"/>
          <w:sz w:val="28"/>
          <w:u w:val="single"/>
        </w:rPr>
        <w:t xml:space="preserve"> </w:t>
      </w:r>
      <w:r w:rsidRPr="00226F7C">
        <w:rPr>
          <w:rFonts w:ascii="微软雅黑" w:eastAsia="微软雅黑" w:hAnsi="微软雅黑"/>
          <w:sz w:val="28"/>
          <w:u w:val="single"/>
        </w:rPr>
        <w:t xml:space="preserve">        </w:t>
      </w:r>
    </w:p>
    <w:p w14:paraId="0AA5E486" w14:textId="35C29736" w:rsidR="00236A47" w:rsidRPr="00226F7C" w:rsidRDefault="00236A47" w:rsidP="00236A47">
      <w:pPr>
        <w:tabs>
          <w:tab w:val="left" w:pos="7371"/>
        </w:tabs>
        <w:ind w:leftChars="945" w:left="1984" w:rightChars="518" w:right="1088"/>
        <w:rPr>
          <w:rFonts w:ascii="微软雅黑" w:eastAsia="微软雅黑" w:hAnsi="微软雅黑"/>
          <w:sz w:val="28"/>
          <w:u w:val="single"/>
        </w:rPr>
      </w:pPr>
      <w:r w:rsidRPr="00226F7C">
        <w:rPr>
          <w:rFonts w:ascii="微软雅黑" w:eastAsia="微软雅黑" w:hAnsi="微软雅黑" w:hint="eastAsia"/>
          <w:sz w:val="28"/>
        </w:rPr>
        <w:t>本科生姓名</w:t>
      </w:r>
      <w:r w:rsidRPr="00226F7C">
        <w:rPr>
          <w:rFonts w:ascii="微软雅黑" w:eastAsia="微软雅黑" w:hAnsi="微软雅黑"/>
          <w:sz w:val="28"/>
          <w:u w:val="single"/>
        </w:rPr>
        <w:t xml:space="preserve">          </w:t>
      </w:r>
      <w:r w:rsidRPr="00226F7C">
        <w:rPr>
          <w:rFonts w:ascii="微软雅黑" w:eastAsia="微软雅黑" w:hAnsi="微软雅黑" w:hint="eastAsia"/>
          <w:sz w:val="28"/>
          <w:u w:val="single"/>
        </w:rPr>
        <w:t xml:space="preserve"> </w:t>
      </w:r>
      <w:r w:rsidR="00496F08">
        <w:rPr>
          <w:rFonts w:ascii="微软雅黑" w:eastAsia="微软雅黑" w:hAnsi="微软雅黑" w:hint="eastAsia"/>
          <w:sz w:val="28"/>
          <w:u w:val="single"/>
        </w:rPr>
        <w:t>田冰</w:t>
      </w:r>
      <w:r w:rsidRPr="00226F7C">
        <w:rPr>
          <w:rFonts w:ascii="微软雅黑" w:eastAsia="微软雅黑" w:hAnsi="微软雅黑"/>
          <w:sz w:val="28"/>
          <w:u w:val="single"/>
        </w:rPr>
        <w:t xml:space="preserve">  </w:t>
      </w:r>
      <w:r w:rsidR="00496F08">
        <w:rPr>
          <w:rFonts w:ascii="微软雅黑" w:eastAsia="微软雅黑" w:hAnsi="微软雅黑"/>
          <w:sz w:val="28"/>
          <w:u w:val="single"/>
        </w:rPr>
        <w:t xml:space="preserve">        </w:t>
      </w:r>
      <w:r w:rsidRPr="00226F7C">
        <w:rPr>
          <w:rFonts w:ascii="微软雅黑" w:eastAsia="微软雅黑" w:hAnsi="微软雅黑"/>
          <w:sz w:val="28"/>
          <w:u w:val="single"/>
        </w:rPr>
        <w:t xml:space="preserve">                 </w:t>
      </w:r>
    </w:p>
    <w:p w14:paraId="193C8E4C" w14:textId="30A335C6" w:rsidR="00236A47" w:rsidRPr="00226F7C" w:rsidRDefault="00236A47" w:rsidP="00236A47">
      <w:pPr>
        <w:ind w:leftChars="945" w:left="1984" w:rightChars="518" w:right="1088"/>
        <w:rPr>
          <w:rFonts w:ascii="微软雅黑" w:eastAsia="微软雅黑" w:hAnsi="微软雅黑"/>
          <w:sz w:val="28"/>
          <w:u w:val="single"/>
        </w:rPr>
      </w:pPr>
      <w:r w:rsidRPr="00226F7C">
        <w:rPr>
          <w:rFonts w:ascii="微软雅黑" w:eastAsia="微软雅黑" w:hAnsi="微软雅黑" w:hint="eastAsia"/>
          <w:sz w:val="28"/>
        </w:rPr>
        <w:t>本科生学号</w:t>
      </w:r>
      <w:r w:rsidRPr="00226F7C">
        <w:rPr>
          <w:rFonts w:ascii="微软雅黑" w:eastAsia="微软雅黑" w:hAnsi="微软雅黑"/>
          <w:sz w:val="28"/>
          <w:u w:val="single"/>
        </w:rPr>
        <w:t xml:space="preserve">      </w:t>
      </w:r>
      <w:r w:rsidR="00496F08">
        <w:rPr>
          <w:rFonts w:ascii="微软雅黑" w:eastAsia="微软雅黑" w:hAnsi="微软雅黑"/>
          <w:sz w:val="28"/>
          <w:u w:val="single"/>
        </w:rPr>
        <w:t xml:space="preserve"> </w:t>
      </w:r>
      <w:r w:rsidR="00496F08">
        <w:rPr>
          <w:rFonts w:ascii="微软雅黑" w:eastAsia="微软雅黑" w:hAnsi="微软雅黑" w:hint="eastAsia"/>
          <w:sz w:val="28"/>
          <w:u w:val="single"/>
        </w:rPr>
        <w:t>20181001910</w:t>
      </w:r>
      <w:r w:rsidRPr="00226F7C">
        <w:rPr>
          <w:rFonts w:ascii="微软雅黑" w:eastAsia="微软雅黑" w:hAnsi="微软雅黑"/>
          <w:sz w:val="28"/>
          <w:u w:val="single"/>
        </w:rPr>
        <w:t xml:space="preserve">             </w:t>
      </w:r>
      <w:r w:rsidRPr="00226F7C">
        <w:rPr>
          <w:rFonts w:ascii="微软雅黑" w:eastAsia="微软雅黑" w:hAnsi="微软雅黑" w:hint="eastAsia"/>
          <w:sz w:val="28"/>
          <w:u w:val="single"/>
        </w:rPr>
        <w:t xml:space="preserve">  </w:t>
      </w:r>
      <w:r w:rsidRPr="00226F7C">
        <w:rPr>
          <w:rFonts w:ascii="微软雅黑" w:eastAsia="微软雅黑" w:hAnsi="微软雅黑"/>
          <w:sz w:val="28"/>
          <w:u w:val="single"/>
        </w:rPr>
        <w:t xml:space="preserve">   </w:t>
      </w:r>
      <w:r w:rsidRPr="00226F7C">
        <w:rPr>
          <w:rFonts w:ascii="微软雅黑" w:eastAsia="微软雅黑" w:hAnsi="微软雅黑" w:hint="eastAsia"/>
          <w:sz w:val="28"/>
          <w:u w:val="single"/>
        </w:rPr>
        <w:t xml:space="preserve">  </w:t>
      </w:r>
      <w:r w:rsidRPr="00226F7C">
        <w:rPr>
          <w:rFonts w:ascii="微软雅黑" w:eastAsia="微软雅黑" w:hAnsi="微软雅黑"/>
          <w:sz w:val="28"/>
          <w:u w:val="single"/>
        </w:rPr>
        <w:t xml:space="preserve">  </w:t>
      </w:r>
    </w:p>
    <w:p w14:paraId="432BB421" w14:textId="68AE7D11" w:rsidR="00236A47" w:rsidRPr="00226F7C" w:rsidRDefault="00236A47" w:rsidP="00236A47">
      <w:pPr>
        <w:tabs>
          <w:tab w:val="left" w:pos="7371"/>
        </w:tabs>
        <w:ind w:leftChars="945" w:left="1984" w:rightChars="518" w:right="1088"/>
        <w:rPr>
          <w:rFonts w:ascii="微软雅黑" w:eastAsia="微软雅黑" w:hAnsi="微软雅黑"/>
          <w:sz w:val="28"/>
          <w:u w:val="single"/>
        </w:rPr>
      </w:pPr>
      <w:r w:rsidRPr="00226F7C">
        <w:rPr>
          <w:rFonts w:ascii="微软雅黑" w:eastAsia="微软雅黑" w:hAnsi="微软雅黑" w:hint="eastAsia"/>
          <w:sz w:val="28"/>
        </w:rPr>
        <w:t>本科生专业</w:t>
      </w:r>
      <w:r w:rsidRPr="00226F7C">
        <w:rPr>
          <w:rFonts w:ascii="微软雅黑" w:eastAsia="微软雅黑" w:hAnsi="微软雅黑"/>
          <w:sz w:val="28"/>
          <w:u w:val="single"/>
        </w:rPr>
        <w:t xml:space="preserve">     </w:t>
      </w:r>
      <w:r w:rsidR="00496F08">
        <w:rPr>
          <w:rFonts w:ascii="微软雅黑" w:eastAsia="微软雅黑" w:hAnsi="微软雅黑"/>
          <w:sz w:val="28"/>
          <w:u w:val="single"/>
        </w:rPr>
        <w:t xml:space="preserve"> </w:t>
      </w:r>
      <w:r w:rsidR="00496F08">
        <w:rPr>
          <w:rFonts w:ascii="微软雅黑" w:eastAsia="微软雅黑" w:hAnsi="微软雅黑" w:hint="eastAsia"/>
          <w:sz w:val="28"/>
          <w:u w:val="single"/>
        </w:rPr>
        <w:t>计算机科学与技术</w:t>
      </w:r>
      <w:r w:rsidRPr="00226F7C">
        <w:rPr>
          <w:rFonts w:ascii="微软雅黑" w:eastAsia="微软雅黑" w:hAnsi="微软雅黑"/>
          <w:sz w:val="28"/>
          <w:u w:val="single"/>
        </w:rPr>
        <w:t xml:space="preserve">                       </w:t>
      </w:r>
    </w:p>
    <w:p w14:paraId="7EAA2A81" w14:textId="4962EA6F" w:rsidR="00236A47" w:rsidRPr="00226F7C" w:rsidRDefault="00236A47" w:rsidP="00236A47">
      <w:pPr>
        <w:ind w:leftChars="945" w:left="1984" w:rightChars="518" w:right="1088"/>
        <w:rPr>
          <w:rFonts w:ascii="微软雅黑" w:eastAsia="微软雅黑" w:hAnsi="微软雅黑"/>
          <w:sz w:val="28"/>
          <w:u w:val="single"/>
        </w:rPr>
      </w:pPr>
      <w:r w:rsidRPr="00226F7C">
        <w:rPr>
          <w:rFonts w:ascii="微软雅黑" w:eastAsia="微软雅黑" w:hAnsi="微软雅黑" w:hint="eastAsia"/>
          <w:spacing w:val="52"/>
          <w:sz w:val="28"/>
        </w:rPr>
        <w:t>所在院</w:t>
      </w:r>
      <w:r w:rsidRPr="00226F7C">
        <w:rPr>
          <w:rFonts w:ascii="微软雅黑" w:eastAsia="微软雅黑" w:hAnsi="微软雅黑" w:hint="eastAsia"/>
          <w:sz w:val="28"/>
        </w:rPr>
        <w:t>系</w:t>
      </w:r>
      <w:r w:rsidRPr="00226F7C">
        <w:rPr>
          <w:rFonts w:ascii="微软雅黑" w:eastAsia="微软雅黑" w:hAnsi="微软雅黑"/>
          <w:sz w:val="28"/>
          <w:u w:val="single"/>
        </w:rPr>
        <w:t xml:space="preserve">        </w:t>
      </w:r>
      <w:r w:rsidR="00496F08">
        <w:rPr>
          <w:rFonts w:ascii="微软雅黑" w:eastAsia="微软雅黑" w:hAnsi="微软雅黑" w:hint="eastAsia"/>
          <w:sz w:val="28"/>
          <w:u w:val="single"/>
        </w:rPr>
        <w:t>计算机学院</w:t>
      </w:r>
      <w:r w:rsidRPr="00226F7C">
        <w:rPr>
          <w:rFonts w:ascii="微软雅黑" w:eastAsia="微软雅黑" w:hAnsi="微软雅黑"/>
          <w:sz w:val="28"/>
          <w:u w:val="single"/>
        </w:rPr>
        <w:t xml:space="preserve">  </w:t>
      </w:r>
      <w:r>
        <w:rPr>
          <w:rFonts w:ascii="微软雅黑" w:eastAsia="微软雅黑" w:hAnsi="微软雅黑" w:hint="eastAsia"/>
          <w:sz w:val="28"/>
          <w:u w:val="single"/>
        </w:rPr>
        <w:t xml:space="preserve"> </w:t>
      </w:r>
      <w:r>
        <w:rPr>
          <w:rFonts w:ascii="微软雅黑" w:eastAsia="微软雅黑" w:hAnsi="微软雅黑"/>
          <w:sz w:val="28"/>
          <w:u w:val="single"/>
        </w:rPr>
        <w:t xml:space="preserve">      </w:t>
      </w:r>
      <w:r w:rsidRPr="00226F7C">
        <w:rPr>
          <w:rFonts w:ascii="微软雅黑" w:eastAsia="微软雅黑" w:hAnsi="微软雅黑"/>
          <w:sz w:val="28"/>
          <w:u w:val="single"/>
        </w:rPr>
        <w:t xml:space="preserve">          </w:t>
      </w:r>
    </w:p>
    <w:p w14:paraId="612D92DE" w14:textId="4DFABD7B" w:rsidR="00236A47" w:rsidRPr="00226F7C" w:rsidRDefault="00236A47" w:rsidP="00236A47">
      <w:pPr>
        <w:ind w:leftChars="945" w:left="1984"/>
        <w:rPr>
          <w:rFonts w:ascii="微软雅黑" w:eastAsia="微软雅黑" w:hAnsi="微软雅黑"/>
        </w:rPr>
      </w:pPr>
      <w:r w:rsidRPr="00226F7C">
        <w:rPr>
          <w:rFonts w:ascii="微软雅黑" w:eastAsia="微软雅黑" w:hAnsi="微软雅黑" w:hint="eastAsia"/>
          <w:sz w:val="28"/>
        </w:rPr>
        <w:t>日</w:t>
      </w:r>
      <w:r w:rsidRPr="00226F7C">
        <w:rPr>
          <w:rFonts w:ascii="微软雅黑" w:eastAsia="微软雅黑" w:hAnsi="微软雅黑"/>
          <w:sz w:val="28"/>
        </w:rPr>
        <w:t xml:space="preserve">      </w:t>
      </w:r>
      <w:r w:rsidRPr="00226F7C">
        <w:rPr>
          <w:rFonts w:ascii="微软雅黑" w:eastAsia="微软雅黑" w:hAnsi="微软雅黑" w:hint="eastAsia"/>
          <w:sz w:val="28"/>
        </w:rPr>
        <w:t>期</w:t>
      </w:r>
      <w:r w:rsidRPr="00226F7C">
        <w:rPr>
          <w:rFonts w:ascii="微软雅黑" w:eastAsia="微软雅黑" w:hAnsi="微软雅黑"/>
          <w:sz w:val="28"/>
          <w:u w:val="single"/>
        </w:rPr>
        <w:t xml:space="preserve">    </w:t>
      </w:r>
      <w:r w:rsidR="00496F08">
        <w:rPr>
          <w:rFonts w:ascii="微软雅黑" w:eastAsia="微软雅黑" w:hAnsi="微软雅黑"/>
          <w:sz w:val="28"/>
          <w:u w:val="single"/>
        </w:rPr>
        <w:t xml:space="preserve">  </w:t>
      </w:r>
      <w:r w:rsidRPr="00226F7C">
        <w:rPr>
          <w:rFonts w:ascii="微软雅黑" w:eastAsia="微软雅黑" w:hAnsi="微软雅黑"/>
          <w:sz w:val="28"/>
          <w:u w:val="single"/>
        </w:rPr>
        <w:t xml:space="preserve">  </w:t>
      </w:r>
      <w:r w:rsidR="00496F08">
        <w:rPr>
          <w:rFonts w:ascii="微软雅黑" w:eastAsia="微软雅黑" w:hAnsi="微软雅黑" w:hint="eastAsia"/>
          <w:sz w:val="28"/>
          <w:u w:val="single"/>
        </w:rPr>
        <w:t>2020.11.04</w:t>
      </w:r>
      <w:r w:rsidRPr="00226F7C">
        <w:rPr>
          <w:rFonts w:ascii="微软雅黑" w:eastAsia="微软雅黑" w:hAnsi="微软雅黑"/>
          <w:sz w:val="28"/>
          <w:u w:val="single"/>
        </w:rPr>
        <w:t xml:space="preserve"> </w:t>
      </w:r>
      <w:r w:rsidRPr="00226F7C">
        <w:rPr>
          <w:rFonts w:ascii="微软雅黑" w:eastAsia="微软雅黑" w:hAnsi="微软雅黑" w:hint="eastAsia"/>
          <w:sz w:val="28"/>
          <w:u w:val="single"/>
        </w:rPr>
        <w:t xml:space="preserve">  </w:t>
      </w:r>
      <w:r w:rsidRPr="00226F7C">
        <w:rPr>
          <w:rFonts w:ascii="微软雅黑" w:eastAsia="微软雅黑" w:hAnsi="微软雅黑"/>
          <w:sz w:val="28"/>
          <w:u w:val="single"/>
        </w:rPr>
        <w:t xml:space="preserve">      </w:t>
      </w:r>
    </w:p>
    <w:p w14:paraId="2762B1F4" w14:textId="4499DE99" w:rsidR="00236A47" w:rsidRDefault="00236A47">
      <w:pPr>
        <w:rPr>
          <w:sz w:val="22"/>
        </w:rPr>
      </w:pPr>
    </w:p>
    <w:p w14:paraId="5DFD5EF5" w14:textId="77777777" w:rsidR="00236A47" w:rsidRDefault="00236A47">
      <w:pPr>
        <w:widowControl/>
        <w:jc w:val="left"/>
        <w:rPr>
          <w:sz w:val="22"/>
        </w:rPr>
      </w:pPr>
      <w:r>
        <w:rPr>
          <w:sz w:val="22"/>
        </w:rPr>
        <w:br w:type="page"/>
      </w:r>
    </w:p>
    <w:sdt>
      <w:sdtPr>
        <w:rPr>
          <w:rFonts w:asciiTheme="minorHAnsi" w:eastAsiaTheme="minorEastAsia" w:hAnsiTheme="minorHAnsi" w:cstheme="minorBidi"/>
          <w:color w:val="auto"/>
          <w:kern w:val="2"/>
          <w:sz w:val="21"/>
          <w:szCs w:val="22"/>
          <w:lang w:val="zh-CN"/>
        </w:rPr>
        <w:id w:val="682637135"/>
        <w:docPartObj>
          <w:docPartGallery w:val="Table of Contents"/>
          <w:docPartUnique/>
        </w:docPartObj>
      </w:sdtPr>
      <w:sdtEndPr/>
      <w:sdtContent>
        <w:p w14:paraId="5F850B3A" w14:textId="342897E7" w:rsidR="00236A47" w:rsidRDefault="00236A47" w:rsidP="00EC7445">
          <w:pPr>
            <w:pStyle w:val="TOC"/>
            <w:jc w:val="center"/>
          </w:pPr>
          <w:r>
            <w:rPr>
              <w:lang w:val="zh-CN"/>
            </w:rPr>
            <w:t>目录</w:t>
          </w:r>
        </w:p>
        <w:p w14:paraId="0E0C9B25" w14:textId="6BB8BF92" w:rsidR="00236A47" w:rsidRPr="00EC7445" w:rsidRDefault="00236A47">
          <w:pPr>
            <w:pStyle w:val="TOC1"/>
            <w:rPr>
              <w:sz w:val="24"/>
              <w:szCs w:val="24"/>
            </w:rPr>
          </w:pPr>
          <w:r w:rsidRPr="00EC7445">
            <w:rPr>
              <w:rFonts w:hint="eastAsia"/>
              <w:b/>
              <w:bCs/>
              <w:sz w:val="24"/>
              <w:szCs w:val="24"/>
            </w:rPr>
            <w:t>一、实验目的</w:t>
          </w:r>
          <w:r w:rsidRPr="00EC7445">
            <w:rPr>
              <w:sz w:val="24"/>
              <w:szCs w:val="24"/>
            </w:rPr>
            <w:ptab w:relativeTo="margin" w:alignment="right" w:leader="dot"/>
          </w:r>
          <w:r w:rsidR="006F2979">
            <w:rPr>
              <w:rFonts w:hint="eastAsia"/>
              <w:b/>
              <w:bCs/>
              <w:sz w:val="24"/>
              <w:szCs w:val="24"/>
              <w:lang w:val="zh-CN"/>
            </w:rPr>
            <w:t>3</w:t>
          </w:r>
        </w:p>
        <w:p w14:paraId="75C503C9" w14:textId="1D419B65" w:rsidR="00236A47" w:rsidRPr="00EC7445" w:rsidRDefault="00236A47">
          <w:pPr>
            <w:pStyle w:val="TOC1"/>
            <w:rPr>
              <w:sz w:val="24"/>
              <w:szCs w:val="24"/>
            </w:rPr>
          </w:pPr>
          <w:r w:rsidRPr="00EC7445">
            <w:rPr>
              <w:rFonts w:hint="eastAsia"/>
              <w:b/>
              <w:bCs/>
              <w:sz w:val="24"/>
              <w:szCs w:val="24"/>
            </w:rPr>
            <w:t>二、实验内容</w:t>
          </w:r>
          <w:r w:rsidRPr="00EC7445">
            <w:rPr>
              <w:sz w:val="24"/>
              <w:szCs w:val="24"/>
            </w:rPr>
            <w:ptab w:relativeTo="margin" w:alignment="right" w:leader="dot"/>
          </w:r>
          <w:r w:rsidR="006F2979">
            <w:rPr>
              <w:rFonts w:hint="eastAsia"/>
              <w:b/>
              <w:bCs/>
              <w:sz w:val="24"/>
              <w:szCs w:val="24"/>
              <w:lang w:val="zh-CN"/>
            </w:rPr>
            <w:t>3</w:t>
          </w:r>
        </w:p>
        <w:p w14:paraId="7933778B" w14:textId="253E7944" w:rsidR="00236A47" w:rsidRPr="00EC7445" w:rsidRDefault="00236A47" w:rsidP="00236A47">
          <w:pPr>
            <w:rPr>
              <w:sz w:val="24"/>
              <w:szCs w:val="24"/>
            </w:rPr>
          </w:pPr>
          <w:r w:rsidRPr="00EC7445">
            <w:rPr>
              <w:rFonts w:hint="eastAsia"/>
              <w:b/>
              <w:bCs/>
              <w:sz w:val="24"/>
              <w:szCs w:val="24"/>
            </w:rPr>
            <w:t>三、算法设计</w:t>
          </w:r>
          <w:r w:rsidR="00EC7445">
            <w:rPr>
              <w:rFonts w:hint="eastAsia"/>
              <w:b/>
              <w:bCs/>
              <w:sz w:val="24"/>
              <w:szCs w:val="24"/>
            </w:rPr>
            <w:t>与主要代码</w:t>
          </w:r>
          <w:r w:rsidRPr="00EC7445">
            <w:rPr>
              <w:sz w:val="24"/>
              <w:szCs w:val="24"/>
            </w:rPr>
            <w:ptab w:relativeTo="margin" w:alignment="right" w:leader="dot"/>
          </w:r>
          <w:r w:rsidR="006F2979">
            <w:rPr>
              <w:rFonts w:hint="eastAsia"/>
              <w:b/>
              <w:bCs/>
              <w:sz w:val="24"/>
              <w:szCs w:val="24"/>
              <w:lang w:val="zh-CN"/>
            </w:rPr>
            <w:t>3</w:t>
          </w:r>
        </w:p>
        <w:p w14:paraId="467E134B" w14:textId="7FB7E7AF" w:rsidR="00236A47" w:rsidRDefault="00943679" w:rsidP="00236A47">
          <w:pPr>
            <w:spacing w:line="360" w:lineRule="auto"/>
            <w:ind w:left="216"/>
            <w:rPr>
              <w:sz w:val="24"/>
              <w:szCs w:val="24"/>
              <w:lang w:val="zh-CN"/>
            </w:rPr>
          </w:pPr>
          <w:r>
            <w:rPr>
              <w:rFonts w:hint="eastAsia"/>
              <w:sz w:val="24"/>
              <w:szCs w:val="24"/>
            </w:rPr>
            <w:t>3.</w:t>
          </w:r>
          <w:r w:rsidR="00236A47" w:rsidRPr="00EC7445">
            <w:rPr>
              <w:rFonts w:hint="eastAsia"/>
              <w:sz w:val="24"/>
              <w:szCs w:val="24"/>
            </w:rPr>
            <w:t>1</w:t>
          </w:r>
          <w:r w:rsidR="00236A47" w:rsidRPr="00EC7445">
            <w:rPr>
              <w:rFonts w:hint="eastAsia"/>
              <w:sz w:val="24"/>
              <w:szCs w:val="24"/>
            </w:rPr>
            <w:t>经典区域生长方法</w:t>
          </w:r>
          <w:r w:rsidR="00236A47" w:rsidRPr="00EC7445">
            <w:rPr>
              <w:sz w:val="24"/>
              <w:szCs w:val="24"/>
            </w:rPr>
            <w:ptab w:relativeTo="margin" w:alignment="right" w:leader="dot"/>
          </w:r>
          <w:r w:rsidR="006F2979">
            <w:rPr>
              <w:rFonts w:hint="eastAsia"/>
              <w:sz w:val="24"/>
              <w:szCs w:val="24"/>
              <w:lang w:val="zh-CN"/>
            </w:rPr>
            <w:t>4</w:t>
          </w:r>
        </w:p>
        <w:p w14:paraId="5E8E9A0A" w14:textId="32C3E18A" w:rsidR="00943679" w:rsidRDefault="00943679" w:rsidP="00943679">
          <w:pPr>
            <w:ind w:left="446"/>
          </w:pPr>
          <w:r>
            <w:rPr>
              <w:rFonts w:hint="eastAsia"/>
            </w:rPr>
            <w:t>3.1.1</w:t>
          </w:r>
          <w:r>
            <w:rPr>
              <w:rFonts w:hint="eastAsia"/>
            </w:rPr>
            <w:t>算法设计</w:t>
          </w:r>
          <w:r>
            <w:ptab w:relativeTo="margin" w:alignment="right" w:leader="dot"/>
          </w:r>
          <w:r w:rsidR="006F2979">
            <w:rPr>
              <w:rFonts w:hint="eastAsia"/>
              <w:lang w:val="zh-CN"/>
            </w:rPr>
            <w:t>4</w:t>
          </w:r>
        </w:p>
        <w:p w14:paraId="214FE85C" w14:textId="455358A9" w:rsidR="00943679" w:rsidRDefault="00943679" w:rsidP="00943679">
          <w:pPr>
            <w:ind w:left="446"/>
          </w:pPr>
          <w:r>
            <w:rPr>
              <w:rFonts w:hint="eastAsia"/>
            </w:rPr>
            <w:t>3.1.2</w:t>
          </w:r>
          <w:r>
            <w:rPr>
              <w:rFonts w:hint="eastAsia"/>
            </w:rPr>
            <w:t>主要代码</w:t>
          </w:r>
          <w:r>
            <w:ptab w:relativeTo="margin" w:alignment="right" w:leader="dot"/>
          </w:r>
          <w:r w:rsidR="006F2979">
            <w:rPr>
              <w:rFonts w:hint="eastAsia"/>
              <w:lang w:val="zh-CN"/>
            </w:rPr>
            <w:t>4</w:t>
          </w:r>
        </w:p>
        <w:p w14:paraId="5E0AC759" w14:textId="3F247653" w:rsidR="00943679" w:rsidRPr="00943679" w:rsidRDefault="00943679" w:rsidP="00943679">
          <w:pPr>
            <w:ind w:left="446"/>
          </w:pPr>
          <w:r>
            <w:rPr>
              <w:rFonts w:hint="eastAsia"/>
            </w:rPr>
            <w:t>3.1.3</w:t>
          </w:r>
          <w:r>
            <w:rPr>
              <w:rFonts w:hint="eastAsia"/>
            </w:rPr>
            <w:t>主要代码解析</w:t>
          </w:r>
          <w:r>
            <w:ptab w:relativeTo="margin" w:alignment="right" w:leader="dot"/>
          </w:r>
          <w:r w:rsidR="006F2979">
            <w:rPr>
              <w:rFonts w:hint="eastAsia"/>
              <w:lang w:val="zh-CN"/>
            </w:rPr>
            <w:t>5</w:t>
          </w:r>
        </w:p>
        <w:p w14:paraId="277CFBD2" w14:textId="679F42F5" w:rsidR="00236A47" w:rsidRDefault="00943679" w:rsidP="00236A47">
          <w:pPr>
            <w:spacing w:line="360" w:lineRule="auto"/>
            <w:ind w:left="216"/>
            <w:rPr>
              <w:sz w:val="24"/>
              <w:szCs w:val="24"/>
              <w:lang w:val="zh-CN"/>
            </w:rPr>
          </w:pPr>
          <w:r>
            <w:rPr>
              <w:rFonts w:hint="eastAsia"/>
              <w:sz w:val="24"/>
              <w:szCs w:val="24"/>
            </w:rPr>
            <w:t>3.</w:t>
          </w:r>
          <w:r w:rsidR="00236A47" w:rsidRPr="00EC7445">
            <w:rPr>
              <w:rFonts w:hint="eastAsia"/>
              <w:sz w:val="24"/>
              <w:szCs w:val="24"/>
            </w:rPr>
            <w:t>2</w:t>
          </w:r>
          <w:r w:rsidR="00236A47" w:rsidRPr="00EC7445">
            <w:rPr>
              <w:rFonts w:hint="eastAsia"/>
              <w:sz w:val="24"/>
              <w:szCs w:val="24"/>
            </w:rPr>
            <w:t>改进的区域生长方法</w:t>
          </w:r>
          <w:r w:rsidR="00236A47" w:rsidRPr="00EC7445">
            <w:rPr>
              <w:sz w:val="24"/>
              <w:szCs w:val="24"/>
            </w:rPr>
            <w:ptab w:relativeTo="margin" w:alignment="right" w:leader="dot"/>
          </w:r>
          <w:r w:rsidR="00236A47" w:rsidRPr="00EC7445">
            <w:rPr>
              <w:sz w:val="24"/>
              <w:szCs w:val="24"/>
              <w:lang w:val="zh-CN"/>
            </w:rPr>
            <w:t>5</w:t>
          </w:r>
        </w:p>
        <w:p w14:paraId="6551E9E9" w14:textId="3DC8E381" w:rsidR="00943679" w:rsidRDefault="00943679" w:rsidP="00943679">
          <w:pPr>
            <w:ind w:left="446"/>
          </w:pPr>
          <w:r>
            <w:rPr>
              <w:rFonts w:hint="eastAsia"/>
            </w:rPr>
            <w:t>3.2.1</w:t>
          </w:r>
          <w:r>
            <w:rPr>
              <w:rFonts w:hint="eastAsia"/>
            </w:rPr>
            <w:t>思路由来</w:t>
          </w:r>
          <w:r>
            <w:ptab w:relativeTo="margin" w:alignment="right" w:leader="dot"/>
          </w:r>
          <w:r w:rsidR="006F2979">
            <w:rPr>
              <w:rFonts w:hint="eastAsia"/>
              <w:lang w:val="zh-CN"/>
            </w:rPr>
            <w:t>5</w:t>
          </w:r>
        </w:p>
        <w:p w14:paraId="4229C4BF" w14:textId="6CD8323B" w:rsidR="00943679" w:rsidRDefault="00943679" w:rsidP="00943679">
          <w:pPr>
            <w:ind w:left="446"/>
          </w:pPr>
          <w:r>
            <w:rPr>
              <w:rFonts w:hint="eastAsia"/>
            </w:rPr>
            <w:t>3.2.2</w:t>
          </w:r>
          <w:r>
            <w:rPr>
              <w:rFonts w:hint="eastAsia"/>
            </w:rPr>
            <w:t>区域的定义</w:t>
          </w:r>
          <w:r>
            <w:ptab w:relativeTo="margin" w:alignment="right" w:leader="dot"/>
          </w:r>
          <w:r w:rsidR="006F2979">
            <w:rPr>
              <w:rFonts w:hint="eastAsia"/>
              <w:lang w:val="zh-CN"/>
            </w:rPr>
            <w:t>5</w:t>
          </w:r>
        </w:p>
        <w:p w14:paraId="1AF3853C" w14:textId="37886758" w:rsidR="00943679" w:rsidRDefault="00943679" w:rsidP="00943679">
          <w:pPr>
            <w:ind w:left="446"/>
          </w:pPr>
          <w:r>
            <w:rPr>
              <w:rFonts w:hint="eastAsia"/>
            </w:rPr>
            <w:t>3.2.3</w:t>
          </w:r>
          <w:r>
            <w:rPr>
              <w:rFonts w:hint="eastAsia"/>
            </w:rPr>
            <w:t>局部参数</w:t>
          </w:r>
          <w:r>
            <w:ptab w:relativeTo="margin" w:alignment="right" w:leader="dot"/>
          </w:r>
          <w:r>
            <w:rPr>
              <w:lang w:val="zh-CN"/>
            </w:rPr>
            <w:t>6</w:t>
          </w:r>
        </w:p>
        <w:p w14:paraId="4898D7D8" w14:textId="76D069BE" w:rsidR="00943679" w:rsidRDefault="00943679" w:rsidP="00943679">
          <w:pPr>
            <w:ind w:left="446"/>
          </w:pPr>
          <w:r>
            <w:rPr>
              <w:rFonts w:hint="eastAsia"/>
            </w:rPr>
            <w:t>3.2.4</w:t>
          </w:r>
          <w:r>
            <w:rPr>
              <w:rFonts w:hint="eastAsia"/>
            </w:rPr>
            <w:t>生长准则</w:t>
          </w:r>
          <w:r>
            <w:ptab w:relativeTo="margin" w:alignment="right" w:leader="dot"/>
          </w:r>
          <w:r>
            <w:rPr>
              <w:lang w:val="zh-CN"/>
            </w:rPr>
            <w:t>6</w:t>
          </w:r>
        </w:p>
        <w:p w14:paraId="554CA3E9" w14:textId="0FA4E79B" w:rsidR="00943679" w:rsidRDefault="00943679" w:rsidP="00943679">
          <w:pPr>
            <w:ind w:left="446"/>
          </w:pPr>
          <w:r>
            <w:rPr>
              <w:rFonts w:hint="eastAsia"/>
            </w:rPr>
            <w:t>3.2.5</w:t>
          </w:r>
          <w:r>
            <w:rPr>
              <w:rFonts w:hint="eastAsia"/>
            </w:rPr>
            <w:t>种子点选取</w:t>
          </w:r>
          <w:r>
            <w:ptab w:relativeTo="margin" w:alignment="right" w:leader="dot"/>
          </w:r>
          <w:r w:rsidR="006F2979">
            <w:rPr>
              <w:rFonts w:hint="eastAsia"/>
              <w:lang w:val="zh-CN"/>
            </w:rPr>
            <w:t>7</w:t>
          </w:r>
        </w:p>
        <w:p w14:paraId="177EE9C1" w14:textId="2B7BD36D" w:rsidR="00943679" w:rsidRDefault="00943679" w:rsidP="00943679">
          <w:pPr>
            <w:ind w:left="446"/>
          </w:pPr>
          <w:r>
            <w:rPr>
              <w:rFonts w:hint="eastAsia"/>
            </w:rPr>
            <w:t>3.2.6</w:t>
          </w:r>
          <w:r>
            <w:rPr>
              <w:rFonts w:hint="eastAsia"/>
            </w:rPr>
            <w:t>算法实现流程图</w:t>
          </w:r>
          <w:r>
            <w:ptab w:relativeTo="margin" w:alignment="right" w:leader="dot"/>
          </w:r>
          <w:r w:rsidR="006F2979">
            <w:rPr>
              <w:rFonts w:hint="eastAsia"/>
              <w:lang w:val="zh-CN"/>
            </w:rPr>
            <w:t>7</w:t>
          </w:r>
        </w:p>
        <w:p w14:paraId="615C3019" w14:textId="45247EB2" w:rsidR="00943679" w:rsidRDefault="00943679" w:rsidP="00943679">
          <w:pPr>
            <w:ind w:left="446"/>
          </w:pPr>
          <w:r>
            <w:rPr>
              <w:rFonts w:hint="eastAsia"/>
            </w:rPr>
            <w:t>3.2.7</w:t>
          </w:r>
          <w:r>
            <w:rPr>
              <w:rFonts w:hint="eastAsia"/>
            </w:rPr>
            <w:t>主要代码</w:t>
          </w:r>
          <w:r>
            <w:ptab w:relativeTo="margin" w:alignment="right" w:leader="dot"/>
          </w:r>
          <w:r w:rsidR="006F2979">
            <w:rPr>
              <w:rFonts w:hint="eastAsia"/>
              <w:lang w:val="zh-CN"/>
            </w:rPr>
            <w:t>7</w:t>
          </w:r>
        </w:p>
        <w:p w14:paraId="50399102" w14:textId="147F91DB" w:rsidR="00943679" w:rsidRPr="00943679" w:rsidRDefault="00943679" w:rsidP="00943679">
          <w:pPr>
            <w:ind w:left="446"/>
          </w:pPr>
          <w:r>
            <w:rPr>
              <w:rFonts w:hint="eastAsia"/>
            </w:rPr>
            <w:t>3.2.8</w:t>
          </w:r>
          <w:r>
            <w:rPr>
              <w:rFonts w:hint="eastAsia"/>
            </w:rPr>
            <w:t>主要代码解析</w:t>
          </w:r>
          <w:r>
            <w:ptab w:relativeTo="margin" w:alignment="right" w:leader="dot"/>
          </w:r>
          <w:r w:rsidR="006F2979">
            <w:rPr>
              <w:rFonts w:hint="eastAsia"/>
              <w:lang w:val="zh-CN"/>
            </w:rPr>
            <w:t>8</w:t>
          </w:r>
        </w:p>
        <w:p w14:paraId="3E8F1F4A" w14:textId="324BEC47" w:rsidR="00236A47" w:rsidRDefault="00EC7445" w:rsidP="00236A47">
          <w:pPr>
            <w:spacing w:line="360" w:lineRule="auto"/>
            <w:rPr>
              <w:b/>
              <w:bCs/>
              <w:sz w:val="24"/>
              <w:szCs w:val="24"/>
              <w:lang w:val="zh-CN"/>
            </w:rPr>
          </w:pPr>
          <w:r>
            <w:rPr>
              <w:rFonts w:hint="eastAsia"/>
              <w:b/>
              <w:bCs/>
              <w:sz w:val="24"/>
              <w:szCs w:val="24"/>
            </w:rPr>
            <w:t>四</w:t>
          </w:r>
          <w:r w:rsidR="00236A47" w:rsidRPr="00EC7445">
            <w:rPr>
              <w:rFonts w:hint="eastAsia"/>
              <w:b/>
              <w:bCs/>
              <w:sz w:val="24"/>
              <w:szCs w:val="24"/>
            </w:rPr>
            <w:t>、结果对比与分析</w:t>
          </w:r>
          <w:r w:rsidR="00236A47" w:rsidRPr="00EC7445">
            <w:rPr>
              <w:sz w:val="24"/>
              <w:szCs w:val="24"/>
            </w:rPr>
            <w:ptab w:relativeTo="margin" w:alignment="right" w:leader="dot"/>
          </w:r>
          <w:r w:rsidR="006F2979">
            <w:rPr>
              <w:rFonts w:hint="eastAsia"/>
              <w:b/>
              <w:bCs/>
              <w:sz w:val="24"/>
              <w:szCs w:val="24"/>
              <w:lang w:val="zh-CN"/>
            </w:rPr>
            <w:t>9</w:t>
          </w:r>
        </w:p>
        <w:p w14:paraId="2CF185B1" w14:textId="7F988EA8" w:rsidR="009450F4" w:rsidRPr="009450F4" w:rsidRDefault="009450F4" w:rsidP="009450F4">
          <w:pPr>
            <w:spacing w:line="360" w:lineRule="auto"/>
            <w:ind w:left="216"/>
            <w:rPr>
              <w:sz w:val="24"/>
              <w:szCs w:val="24"/>
              <w:lang w:val="zh-CN"/>
            </w:rPr>
          </w:pPr>
          <w:r>
            <w:rPr>
              <w:rFonts w:hint="eastAsia"/>
              <w:sz w:val="24"/>
              <w:szCs w:val="24"/>
            </w:rPr>
            <w:t>4.1</w:t>
          </w:r>
          <w:r>
            <w:rPr>
              <w:rFonts w:hint="eastAsia"/>
              <w:sz w:val="24"/>
              <w:szCs w:val="24"/>
            </w:rPr>
            <w:t>实验结果分析</w:t>
          </w:r>
          <w:r w:rsidRPr="00EC7445">
            <w:rPr>
              <w:sz w:val="24"/>
              <w:szCs w:val="24"/>
            </w:rPr>
            <w:ptab w:relativeTo="margin" w:alignment="right" w:leader="dot"/>
          </w:r>
          <w:r w:rsidR="006F2979">
            <w:rPr>
              <w:rFonts w:hint="eastAsia"/>
              <w:sz w:val="24"/>
              <w:szCs w:val="24"/>
              <w:lang w:val="zh-CN"/>
            </w:rPr>
            <w:t>10</w:t>
          </w:r>
        </w:p>
        <w:p w14:paraId="6F71C68B" w14:textId="735253A3" w:rsidR="00236A47" w:rsidRPr="00EC7445" w:rsidRDefault="00EC7445" w:rsidP="00236A47">
          <w:pPr>
            <w:spacing w:line="360" w:lineRule="auto"/>
            <w:rPr>
              <w:sz w:val="24"/>
              <w:szCs w:val="24"/>
            </w:rPr>
          </w:pPr>
          <w:r>
            <w:rPr>
              <w:rFonts w:hint="eastAsia"/>
              <w:b/>
              <w:bCs/>
              <w:sz w:val="24"/>
              <w:szCs w:val="24"/>
            </w:rPr>
            <w:t>五</w:t>
          </w:r>
          <w:r w:rsidR="00236A47" w:rsidRPr="00EC7445">
            <w:rPr>
              <w:rFonts w:hint="eastAsia"/>
              <w:b/>
              <w:bCs/>
              <w:sz w:val="24"/>
              <w:szCs w:val="24"/>
            </w:rPr>
            <w:t>、收获与体会</w:t>
          </w:r>
          <w:r w:rsidR="00236A47" w:rsidRPr="00EC7445">
            <w:rPr>
              <w:sz w:val="24"/>
              <w:szCs w:val="24"/>
            </w:rPr>
            <w:ptab w:relativeTo="margin" w:alignment="right" w:leader="dot"/>
          </w:r>
          <w:r w:rsidR="006F2979">
            <w:rPr>
              <w:rFonts w:hint="eastAsia"/>
              <w:b/>
              <w:bCs/>
              <w:sz w:val="24"/>
              <w:szCs w:val="24"/>
              <w:lang w:val="zh-CN"/>
            </w:rPr>
            <w:t>10</w:t>
          </w:r>
        </w:p>
        <w:p w14:paraId="30C763A6" w14:textId="53231B58" w:rsidR="007C11E2" w:rsidRDefault="00EC7445" w:rsidP="00EC7445">
          <w:pPr>
            <w:spacing w:line="360" w:lineRule="auto"/>
            <w:jc w:val="left"/>
            <w:rPr>
              <w:b/>
              <w:bCs/>
              <w:sz w:val="24"/>
              <w:szCs w:val="24"/>
              <w:lang w:val="zh-CN"/>
            </w:rPr>
          </w:pPr>
          <w:r>
            <w:rPr>
              <w:rFonts w:hint="eastAsia"/>
              <w:b/>
              <w:bCs/>
              <w:sz w:val="24"/>
              <w:szCs w:val="24"/>
            </w:rPr>
            <w:t>六</w:t>
          </w:r>
          <w:r w:rsidR="00236A47" w:rsidRPr="00EC7445">
            <w:rPr>
              <w:rFonts w:hint="eastAsia"/>
              <w:b/>
              <w:bCs/>
              <w:sz w:val="24"/>
              <w:szCs w:val="24"/>
            </w:rPr>
            <w:t>、实验源代码</w:t>
          </w:r>
          <w:r w:rsidR="00236A47" w:rsidRPr="00EC7445">
            <w:rPr>
              <w:sz w:val="24"/>
              <w:szCs w:val="24"/>
            </w:rPr>
            <w:ptab w:relativeTo="margin" w:alignment="right" w:leader="dot"/>
          </w:r>
          <w:r w:rsidR="006F2979">
            <w:rPr>
              <w:rFonts w:hint="eastAsia"/>
              <w:b/>
              <w:bCs/>
              <w:sz w:val="24"/>
              <w:szCs w:val="24"/>
              <w:lang w:val="zh-CN"/>
            </w:rPr>
            <w:t>11</w:t>
          </w:r>
        </w:p>
        <w:p w14:paraId="179BFBC3" w14:textId="56DA1359" w:rsidR="009450F4" w:rsidRDefault="009450F4" w:rsidP="009450F4">
          <w:pPr>
            <w:spacing w:line="360" w:lineRule="auto"/>
            <w:ind w:left="216"/>
            <w:rPr>
              <w:sz w:val="24"/>
              <w:szCs w:val="24"/>
              <w:lang w:val="zh-CN"/>
            </w:rPr>
          </w:pPr>
          <w:r>
            <w:rPr>
              <w:rFonts w:hint="eastAsia"/>
              <w:sz w:val="24"/>
              <w:szCs w:val="24"/>
            </w:rPr>
            <w:t>6.1</w:t>
          </w:r>
          <w:r>
            <w:rPr>
              <w:rFonts w:hint="eastAsia"/>
              <w:sz w:val="24"/>
              <w:szCs w:val="24"/>
            </w:rPr>
            <w:t>经典区域生长算法源代码</w:t>
          </w:r>
          <w:r w:rsidRPr="00EC7445">
            <w:rPr>
              <w:sz w:val="24"/>
              <w:szCs w:val="24"/>
            </w:rPr>
            <w:ptab w:relativeTo="margin" w:alignment="right" w:leader="dot"/>
          </w:r>
          <w:r w:rsidR="006F2979">
            <w:rPr>
              <w:rFonts w:hint="eastAsia"/>
              <w:sz w:val="24"/>
              <w:szCs w:val="24"/>
              <w:lang w:val="zh-CN"/>
            </w:rPr>
            <w:t>11</w:t>
          </w:r>
        </w:p>
        <w:p w14:paraId="65B62450" w14:textId="4A2CEA12" w:rsidR="009450F4" w:rsidRPr="009450F4" w:rsidRDefault="009450F4" w:rsidP="009450F4">
          <w:pPr>
            <w:spacing w:line="360" w:lineRule="auto"/>
            <w:ind w:left="216"/>
            <w:rPr>
              <w:sz w:val="24"/>
              <w:szCs w:val="24"/>
              <w:lang w:val="zh-CN"/>
            </w:rPr>
          </w:pPr>
          <w:r>
            <w:rPr>
              <w:rFonts w:hint="eastAsia"/>
              <w:sz w:val="24"/>
              <w:szCs w:val="24"/>
            </w:rPr>
            <w:t>6.2</w:t>
          </w:r>
          <w:r>
            <w:rPr>
              <w:rFonts w:hint="eastAsia"/>
              <w:sz w:val="24"/>
              <w:szCs w:val="24"/>
            </w:rPr>
            <w:t>基于自适应区域生长算法源代码</w:t>
          </w:r>
          <w:r w:rsidRPr="00EC7445">
            <w:rPr>
              <w:sz w:val="24"/>
              <w:szCs w:val="24"/>
            </w:rPr>
            <w:ptab w:relativeTo="margin" w:alignment="right" w:leader="dot"/>
          </w:r>
          <w:r w:rsidR="006F2979">
            <w:rPr>
              <w:rFonts w:hint="eastAsia"/>
              <w:sz w:val="24"/>
              <w:szCs w:val="24"/>
              <w:lang w:val="zh-CN"/>
            </w:rPr>
            <w:t>12</w:t>
          </w:r>
        </w:p>
        <w:p w14:paraId="057CDA46" w14:textId="381C9054" w:rsidR="00236A47" w:rsidRPr="00EC7445" w:rsidRDefault="007C11E2" w:rsidP="00EC7445">
          <w:pPr>
            <w:spacing w:line="360" w:lineRule="auto"/>
            <w:jc w:val="left"/>
            <w:rPr>
              <w:sz w:val="24"/>
              <w:szCs w:val="24"/>
            </w:rPr>
          </w:pPr>
          <w:r>
            <w:rPr>
              <w:rFonts w:hint="eastAsia"/>
              <w:b/>
              <w:bCs/>
              <w:sz w:val="24"/>
              <w:szCs w:val="24"/>
            </w:rPr>
            <w:t>附录——参考文献</w:t>
          </w:r>
          <w:r w:rsidRPr="00EC7445">
            <w:rPr>
              <w:sz w:val="24"/>
              <w:szCs w:val="24"/>
            </w:rPr>
            <w:ptab w:relativeTo="margin" w:alignment="right" w:leader="dot"/>
          </w:r>
          <w:r w:rsidR="006F2979">
            <w:rPr>
              <w:rFonts w:hint="eastAsia"/>
              <w:sz w:val="24"/>
              <w:szCs w:val="24"/>
            </w:rPr>
            <w:t>1</w:t>
          </w:r>
          <w:r w:rsidRPr="00EC7445">
            <w:rPr>
              <w:b/>
              <w:bCs/>
              <w:sz w:val="24"/>
              <w:szCs w:val="24"/>
              <w:lang w:val="zh-CN"/>
            </w:rPr>
            <w:t>4</w:t>
          </w:r>
        </w:p>
      </w:sdtContent>
    </w:sdt>
    <w:p w14:paraId="0BCFF941" w14:textId="4D883904" w:rsidR="00EC7445" w:rsidRPr="00943679" w:rsidRDefault="00EC7445">
      <w:pPr>
        <w:rPr>
          <w:sz w:val="24"/>
          <w:szCs w:val="24"/>
        </w:rPr>
      </w:pPr>
    </w:p>
    <w:p w14:paraId="7E001B1A" w14:textId="619A4F78" w:rsidR="00EC7445" w:rsidRDefault="00EC7445">
      <w:pPr>
        <w:widowControl/>
        <w:jc w:val="left"/>
        <w:rPr>
          <w:sz w:val="24"/>
          <w:szCs w:val="24"/>
        </w:rPr>
      </w:pPr>
    </w:p>
    <w:p w14:paraId="5ACEE085" w14:textId="6108391E" w:rsidR="00EC7445" w:rsidRDefault="00EC7445">
      <w:pPr>
        <w:rPr>
          <w:sz w:val="24"/>
          <w:szCs w:val="24"/>
        </w:rPr>
      </w:pPr>
    </w:p>
    <w:p w14:paraId="183FC228" w14:textId="0B83384E" w:rsidR="00EC7445" w:rsidRDefault="00EC7445" w:rsidP="00EC7445">
      <w:pPr>
        <w:widowControl/>
        <w:jc w:val="left"/>
        <w:rPr>
          <w:sz w:val="24"/>
          <w:szCs w:val="24"/>
        </w:rPr>
      </w:pPr>
    </w:p>
    <w:p w14:paraId="5B945FF1" w14:textId="2ACEF43B" w:rsidR="00236A47" w:rsidRDefault="00236A47" w:rsidP="00EC7445">
      <w:pPr>
        <w:widowControl/>
        <w:jc w:val="left"/>
        <w:rPr>
          <w:sz w:val="24"/>
          <w:szCs w:val="24"/>
        </w:rPr>
      </w:pPr>
    </w:p>
    <w:p w14:paraId="607C5040" w14:textId="1C1F98C5" w:rsidR="00EC7445" w:rsidRDefault="00EC7445" w:rsidP="00EC7445">
      <w:pPr>
        <w:widowControl/>
        <w:jc w:val="left"/>
        <w:rPr>
          <w:sz w:val="24"/>
          <w:szCs w:val="24"/>
        </w:rPr>
      </w:pPr>
    </w:p>
    <w:p w14:paraId="0334782A" w14:textId="0EF29863" w:rsidR="00EC7445" w:rsidRDefault="00EC7445" w:rsidP="00EC7445">
      <w:pPr>
        <w:widowControl/>
        <w:jc w:val="left"/>
        <w:rPr>
          <w:sz w:val="24"/>
          <w:szCs w:val="24"/>
        </w:rPr>
      </w:pPr>
    </w:p>
    <w:p w14:paraId="0BCCB921" w14:textId="47E6E315" w:rsidR="00EC7445" w:rsidRDefault="00EC7445" w:rsidP="00EC7445">
      <w:pPr>
        <w:widowControl/>
        <w:jc w:val="left"/>
        <w:rPr>
          <w:sz w:val="24"/>
          <w:szCs w:val="24"/>
        </w:rPr>
      </w:pPr>
    </w:p>
    <w:p w14:paraId="37B97F3E" w14:textId="62534A48" w:rsidR="00EC7445" w:rsidRDefault="00EC7445" w:rsidP="00EC7445">
      <w:pPr>
        <w:widowControl/>
        <w:jc w:val="left"/>
        <w:rPr>
          <w:sz w:val="24"/>
          <w:szCs w:val="24"/>
        </w:rPr>
      </w:pPr>
    </w:p>
    <w:p w14:paraId="3055A76A" w14:textId="61045FA1" w:rsidR="00EC7445" w:rsidRDefault="00EC7445" w:rsidP="00EC7445">
      <w:pPr>
        <w:widowControl/>
        <w:jc w:val="left"/>
        <w:rPr>
          <w:sz w:val="24"/>
          <w:szCs w:val="24"/>
        </w:rPr>
      </w:pPr>
    </w:p>
    <w:p w14:paraId="7FD58052" w14:textId="3CA8CC04" w:rsidR="00EC7445" w:rsidRDefault="00EC7445" w:rsidP="00EC7445">
      <w:pPr>
        <w:widowControl/>
        <w:jc w:val="left"/>
        <w:rPr>
          <w:sz w:val="24"/>
          <w:szCs w:val="24"/>
        </w:rPr>
      </w:pPr>
    </w:p>
    <w:p w14:paraId="32A7839B" w14:textId="5F709617" w:rsidR="00EC7445" w:rsidRDefault="00EC7445" w:rsidP="00EC7445">
      <w:pPr>
        <w:widowControl/>
        <w:jc w:val="left"/>
        <w:rPr>
          <w:sz w:val="24"/>
          <w:szCs w:val="24"/>
        </w:rPr>
      </w:pPr>
    </w:p>
    <w:p w14:paraId="7D3AE6D0" w14:textId="57B5C06F" w:rsidR="00EC7445" w:rsidRDefault="00EC7445" w:rsidP="00EC7445">
      <w:pPr>
        <w:widowControl/>
        <w:jc w:val="left"/>
        <w:rPr>
          <w:sz w:val="24"/>
          <w:szCs w:val="24"/>
        </w:rPr>
      </w:pPr>
    </w:p>
    <w:p w14:paraId="377F58E4" w14:textId="77777777" w:rsidR="00943679" w:rsidRDefault="00943679" w:rsidP="00EC7445">
      <w:pPr>
        <w:widowControl/>
        <w:jc w:val="left"/>
        <w:rPr>
          <w:sz w:val="24"/>
          <w:szCs w:val="24"/>
        </w:rPr>
      </w:pPr>
    </w:p>
    <w:p w14:paraId="79190542" w14:textId="603CC098" w:rsidR="00EC7445" w:rsidRPr="009450F4" w:rsidRDefault="00943679" w:rsidP="009450F4">
      <w:pPr>
        <w:pStyle w:val="2"/>
      </w:pPr>
      <w:r>
        <w:rPr>
          <w:rFonts w:hint="eastAsia"/>
        </w:rPr>
        <w:lastRenderedPageBreak/>
        <w:t>一、</w:t>
      </w:r>
      <w:r w:rsidR="00EC7445" w:rsidRPr="00EC7445">
        <w:rPr>
          <w:rFonts w:hint="eastAsia"/>
        </w:rPr>
        <w:t>实验目的</w:t>
      </w:r>
    </w:p>
    <w:p w14:paraId="7AC7E146" w14:textId="5F6C7E79" w:rsidR="00EC7445" w:rsidRPr="00EC7445" w:rsidRDefault="00EC7445" w:rsidP="009450F4">
      <w:pPr>
        <w:widowControl/>
        <w:spacing w:line="276" w:lineRule="auto"/>
        <w:ind w:firstLineChars="200" w:firstLine="480"/>
        <w:jc w:val="left"/>
        <w:rPr>
          <w:sz w:val="24"/>
          <w:szCs w:val="24"/>
        </w:rPr>
      </w:pPr>
      <w:r w:rsidRPr="00EC7445">
        <w:rPr>
          <w:rFonts w:hint="eastAsia"/>
          <w:sz w:val="24"/>
          <w:szCs w:val="24"/>
        </w:rPr>
        <w:t>理解经典的区域生长算法过程，了解经典的区域生长在图像分割中的优劣，以及对该方法进行改进和创新。</w:t>
      </w:r>
    </w:p>
    <w:p w14:paraId="08727975" w14:textId="620091F8" w:rsidR="00EC7445" w:rsidRPr="00943679" w:rsidRDefault="00943679" w:rsidP="00943679">
      <w:pPr>
        <w:pStyle w:val="3"/>
      </w:pPr>
      <w:r>
        <w:rPr>
          <w:rFonts w:hint="eastAsia"/>
        </w:rPr>
        <w:t>二、</w:t>
      </w:r>
      <w:r w:rsidR="00EC7445" w:rsidRPr="00EC7445">
        <w:rPr>
          <w:rFonts w:hint="eastAsia"/>
        </w:rPr>
        <w:t>实验内容</w:t>
      </w:r>
    </w:p>
    <w:p w14:paraId="02F956E6" w14:textId="40901713" w:rsidR="00AF5E76" w:rsidRPr="00EC7445" w:rsidRDefault="00EC7445" w:rsidP="009450F4">
      <w:pPr>
        <w:widowControl/>
        <w:spacing w:line="276" w:lineRule="auto"/>
        <w:ind w:firstLineChars="200" w:firstLine="480"/>
        <w:jc w:val="left"/>
        <w:rPr>
          <w:sz w:val="24"/>
          <w:szCs w:val="24"/>
        </w:rPr>
      </w:pPr>
      <w:r w:rsidRPr="00EC7445">
        <w:rPr>
          <w:rFonts w:hint="eastAsia"/>
          <w:sz w:val="24"/>
          <w:szCs w:val="24"/>
        </w:rPr>
        <w:t>对灰度图像：</w:t>
      </w:r>
      <w:r w:rsidRPr="00EC7445">
        <w:rPr>
          <w:rFonts w:hint="eastAsia"/>
          <w:sz w:val="24"/>
          <w:szCs w:val="24"/>
        </w:rPr>
        <w:t>"jx_3.jpg"</w:t>
      </w:r>
      <w:r w:rsidRPr="00EC7445">
        <w:rPr>
          <w:rFonts w:hint="eastAsia"/>
          <w:sz w:val="24"/>
          <w:szCs w:val="24"/>
        </w:rPr>
        <w:t>分别实现</w:t>
      </w:r>
      <w:r w:rsidRPr="00EC7445">
        <w:rPr>
          <w:rFonts w:hint="eastAsia"/>
          <w:sz w:val="24"/>
          <w:szCs w:val="24"/>
        </w:rPr>
        <w:t>2</w:t>
      </w:r>
      <w:r w:rsidRPr="00EC7445">
        <w:rPr>
          <w:rFonts w:hint="eastAsia"/>
          <w:sz w:val="24"/>
          <w:szCs w:val="24"/>
        </w:rPr>
        <w:t>种图像分割方法：</w:t>
      </w:r>
    </w:p>
    <w:p w14:paraId="613F4E2D" w14:textId="6E68FD45" w:rsidR="00EC7445" w:rsidRPr="00EC7445" w:rsidRDefault="00EC7445" w:rsidP="009450F4">
      <w:pPr>
        <w:widowControl/>
        <w:spacing w:line="276" w:lineRule="auto"/>
        <w:ind w:firstLineChars="200" w:firstLine="480"/>
        <w:jc w:val="left"/>
        <w:rPr>
          <w:sz w:val="24"/>
          <w:szCs w:val="24"/>
        </w:rPr>
      </w:pPr>
      <w:r w:rsidRPr="00EC7445">
        <w:rPr>
          <w:rFonts w:hint="eastAsia"/>
          <w:sz w:val="24"/>
          <w:szCs w:val="24"/>
        </w:rPr>
        <w:t>1.</w:t>
      </w:r>
      <w:r w:rsidRPr="00EC7445">
        <w:rPr>
          <w:rFonts w:hint="eastAsia"/>
          <w:sz w:val="24"/>
          <w:szCs w:val="24"/>
        </w:rPr>
        <w:t>经典区域生长方法；</w:t>
      </w:r>
    </w:p>
    <w:p w14:paraId="283C7D5D" w14:textId="3E577D1F" w:rsidR="00EC7445" w:rsidRDefault="00EC7445" w:rsidP="009450F4">
      <w:pPr>
        <w:widowControl/>
        <w:spacing w:line="276" w:lineRule="auto"/>
        <w:ind w:firstLineChars="200" w:firstLine="480"/>
        <w:jc w:val="left"/>
        <w:rPr>
          <w:sz w:val="24"/>
          <w:szCs w:val="24"/>
        </w:rPr>
      </w:pPr>
      <w:r w:rsidRPr="00EC7445">
        <w:rPr>
          <w:rFonts w:hint="eastAsia"/>
          <w:sz w:val="24"/>
          <w:szCs w:val="24"/>
        </w:rPr>
        <w:t>2.</w:t>
      </w:r>
      <w:r w:rsidRPr="00EC7445">
        <w:rPr>
          <w:rFonts w:hint="eastAsia"/>
          <w:sz w:val="24"/>
          <w:szCs w:val="24"/>
        </w:rPr>
        <w:t>改进的区域生长方法；</w:t>
      </w:r>
    </w:p>
    <w:p w14:paraId="3D67D4C5" w14:textId="77777777" w:rsidR="00AF5E76" w:rsidRDefault="00AF5E76" w:rsidP="00EC7445">
      <w:pPr>
        <w:widowControl/>
        <w:spacing w:line="276" w:lineRule="auto"/>
        <w:jc w:val="left"/>
        <w:rPr>
          <w:sz w:val="24"/>
          <w:szCs w:val="24"/>
        </w:rPr>
      </w:pPr>
    </w:p>
    <w:p w14:paraId="4605BFF0" w14:textId="77777777" w:rsidR="007C11E2" w:rsidRDefault="00AF5E76" w:rsidP="007C11E2">
      <w:pPr>
        <w:keepNext/>
        <w:widowControl/>
        <w:spacing w:line="276" w:lineRule="auto"/>
        <w:jc w:val="center"/>
      </w:pPr>
      <w:r w:rsidRPr="00312B6E">
        <w:rPr>
          <w:rFonts w:ascii="微软雅黑" w:eastAsia="微软雅黑" w:hAnsi="微软雅黑"/>
          <w:noProof/>
        </w:rPr>
        <w:drawing>
          <wp:inline distT="0" distB="0" distL="0" distR="0" wp14:anchorId="1623FAAD" wp14:editId="7D546BBA">
            <wp:extent cx="2846567" cy="2176787"/>
            <wp:effectExtent l="0" t="0" r="0" b="0"/>
            <wp:docPr id="19" name="Picture 1" descr="C:\Users\wtchen\AppData\Roaming\Tencent\Users\89667545\QQ\WinTemp\RichOle\~J[(Y63P@8VU]D$~F]74VQS.png">
              <a:extLst xmlns:a="http://schemas.openxmlformats.org/drawingml/2006/main">
                <a:ext uri="{FF2B5EF4-FFF2-40B4-BE49-F238E27FC236}">
                  <a16:creationId xmlns:a16="http://schemas.microsoft.com/office/drawing/2014/main" id="{56D2E183-3AE4-4A77-80B9-0A2CE2EEA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C:\Users\wtchen\AppData\Roaming\Tencent\Users\89667545\QQ\WinTemp\RichOle\~J[(Y63P@8VU]D$~F]74VQS.png">
                      <a:extLst>
                        <a:ext uri="{FF2B5EF4-FFF2-40B4-BE49-F238E27FC236}">
                          <a16:creationId xmlns:a16="http://schemas.microsoft.com/office/drawing/2014/main" id="{56D2E183-3AE4-4A77-80B9-0A2CE2EEAAD3}"/>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877" cy="2183142"/>
                    </a:xfrm>
                    <a:prstGeom prst="rect">
                      <a:avLst/>
                    </a:prstGeom>
                    <a:noFill/>
                  </pic:spPr>
                </pic:pic>
              </a:graphicData>
            </a:graphic>
          </wp:inline>
        </w:drawing>
      </w:r>
    </w:p>
    <w:p w14:paraId="7FFB7CF7" w14:textId="0A71B0B0" w:rsidR="00AF5E76" w:rsidRPr="00C32465" w:rsidRDefault="007C11E2" w:rsidP="007C11E2">
      <w:pPr>
        <w:pStyle w:val="aa"/>
        <w:jc w:val="center"/>
        <w:rPr>
          <w:rFonts w:ascii="等线" w:eastAsia="等线" w:hAnsi="等线"/>
          <w:color w:val="17365D" w:themeColor="text2" w:themeShade="BF"/>
          <w:sz w:val="16"/>
          <w:szCs w:val="16"/>
        </w:rPr>
      </w:pPr>
      <w:r w:rsidRPr="00C32465">
        <w:rPr>
          <w:rFonts w:ascii="等线" w:eastAsia="等线" w:hAnsi="等线"/>
          <w:color w:val="17365D" w:themeColor="text2" w:themeShade="BF"/>
          <w:sz w:val="16"/>
          <w:szCs w:val="16"/>
        </w:rPr>
        <w:t xml:space="preserve">Figure </w:t>
      </w:r>
      <w:r w:rsidRPr="00C32465">
        <w:rPr>
          <w:rFonts w:ascii="等线" w:eastAsia="等线" w:hAnsi="等线"/>
          <w:color w:val="17365D" w:themeColor="text2" w:themeShade="BF"/>
          <w:sz w:val="16"/>
          <w:szCs w:val="16"/>
        </w:rPr>
        <w:fldChar w:fldCharType="begin"/>
      </w:r>
      <w:r w:rsidRPr="00C32465">
        <w:rPr>
          <w:rFonts w:ascii="等线" w:eastAsia="等线" w:hAnsi="等线"/>
          <w:color w:val="17365D" w:themeColor="text2" w:themeShade="BF"/>
          <w:sz w:val="16"/>
          <w:szCs w:val="16"/>
        </w:rPr>
        <w:instrText xml:space="preserve"> SEQ Figure \* ARABIC </w:instrText>
      </w:r>
      <w:r w:rsidRPr="00C32465">
        <w:rPr>
          <w:rFonts w:ascii="等线" w:eastAsia="等线" w:hAnsi="等线"/>
          <w:color w:val="17365D" w:themeColor="text2" w:themeShade="BF"/>
          <w:sz w:val="16"/>
          <w:szCs w:val="16"/>
        </w:rPr>
        <w:fldChar w:fldCharType="separate"/>
      </w:r>
      <w:r w:rsidR="00D81496">
        <w:rPr>
          <w:rFonts w:ascii="等线" w:eastAsia="等线" w:hAnsi="等线"/>
          <w:noProof/>
          <w:color w:val="17365D" w:themeColor="text2" w:themeShade="BF"/>
          <w:sz w:val="16"/>
          <w:szCs w:val="16"/>
        </w:rPr>
        <w:t>1</w:t>
      </w:r>
      <w:r w:rsidRPr="00C32465">
        <w:rPr>
          <w:rFonts w:ascii="等线" w:eastAsia="等线" w:hAnsi="等线"/>
          <w:color w:val="17365D" w:themeColor="text2" w:themeShade="BF"/>
          <w:sz w:val="16"/>
          <w:szCs w:val="16"/>
        </w:rPr>
        <w:fldChar w:fldCharType="end"/>
      </w:r>
      <w:r w:rsidRPr="00C32465">
        <w:rPr>
          <w:rFonts w:ascii="等线" w:eastAsia="等线" w:hAnsi="等线"/>
          <w:color w:val="17365D" w:themeColor="text2" w:themeShade="BF"/>
          <w:sz w:val="16"/>
          <w:szCs w:val="16"/>
        </w:rPr>
        <w:t xml:space="preserve"> </w:t>
      </w:r>
      <w:r w:rsidRPr="00C32465">
        <w:rPr>
          <w:rFonts w:ascii="等线" w:eastAsia="等线" w:hAnsi="等线" w:hint="eastAsia"/>
          <w:color w:val="17365D" w:themeColor="text2" w:themeShade="BF"/>
          <w:sz w:val="16"/>
          <w:szCs w:val="16"/>
        </w:rPr>
        <w:t>原图</w:t>
      </w:r>
    </w:p>
    <w:p w14:paraId="4D34437F" w14:textId="77777777" w:rsidR="00AF5E76" w:rsidRPr="00EC7445" w:rsidRDefault="00AF5E76" w:rsidP="00AF5E76">
      <w:pPr>
        <w:widowControl/>
        <w:spacing w:line="276" w:lineRule="auto"/>
        <w:jc w:val="center"/>
        <w:rPr>
          <w:sz w:val="24"/>
          <w:szCs w:val="24"/>
        </w:rPr>
      </w:pPr>
    </w:p>
    <w:p w14:paraId="6CCE2037" w14:textId="5D43A4F3" w:rsidR="00EC7445" w:rsidRPr="00EC7445" w:rsidRDefault="00EC7445" w:rsidP="00EC7445">
      <w:pPr>
        <w:widowControl/>
        <w:spacing w:line="276" w:lineRule="auto"/>
        <w:jc w:val="left"/>
        <w:rPr>
          <w:sz w:val="24"/>
          <w:szCs w:val="24"/>
        </w:rPr>
      </w:pPr>
      <w:r w:rsidRPr="00EC7445">
        <w:rPr>
          <w:rFonts w:hint="eastAsia"/>
          <w:sz w:val="24"/>
          <w:szCs w:val="24"/>
        </w:rPr>
        <w:t>改进的区域生长方法是基于经典区域生长方法完成的。具体要求如下：</w:t>
      </w:r>
    </w:p>
    <w:p w14:paraId="0FFE764C" w14:textId="071BF185" w:rsidR="00EC7445" w:rsidRPr="00EC7445" w:rsidRDefault="00EC7445" w:rsidP="00EC7445">
      <w:pPr>
        <w:widowControl/>
        <w:spacing w:line="276" w:lineRule="auto"/>
        <w:jc w:val="left"/>
        <w:rPr>
          <w:sz w:val="24"/>
          <w:szCs w:val="24"/>
        </w:rPr>
      </w:pPr>
      <w:r w:rsidRPr="00EC7445">
        <w:rPr>
          <w:rFonts w:hint="eastAsia"/>
          <w:sz w:val="24"/>
          <w:szCs w:val="24"/>
        </w:rPr>
        <w:t>（</w:t>
      </w:r>
      <w:r w:rsidRPr="00EC7445">
        <w:rPr>
          <w:rFonts w:hint="eastAsia"/>
          <w:sz w:val="24"/>
          <w:szCs w:val="24"/>
        </w:rPr>
        <w:t>1</w:t>
      </w:r>
      <w:r w:rsidRPr="00EC7445">
        <w:rPr>
          <w:rFonts w:hint="eastAsia"/>
          <w:sz w:val="24"/>
          <w:szCs w:val="24"/>
        </w:rPr>
        <w:t>）首先，基于经典区域生长方法，实现图像分割；</w:t>
      </w:r>
    </w:p>
    <w:p w14:paraId="7BB303B4" w14:textId="560D3CBA" w:rsidR="00EC7445" w:rsidRPr="00EC7445" w:rsidRDefault="00EC7445" w:rsidP="00EC7445">
      <w:pPr>
        <w:widowControl/>
        <w:spacing w:line="276" w:lineRule="auto"/>
        <w:jc w:val="left"/>
        <w:rPr>
          <w:sz w:val="24"/>
          <w:szCs w:val="24"/>
        </w:rPr>
      </w:pPr>
      <w:r w:rsidRPr="00EC7445">
        <w:rPr>
          <w:rFonts w:hint="eastAsia"/>
          <w:sz w:val="24"/>
          <w:szCs w:val="24"/>
        </w:rPr>
        <w:t>（</w:t>
      </w:r>
      <w:r w:rsidRPr="00EC7445">
        <w:rPr>
          <w:rFonts w:hint="eastAsia"/>
          <w:sz w:val="24"/>
          <w:szCs w:val="24"/>
        </w:rPr>
        <w:t>2</w:t>
      </w:r>
      <w:r w:rsidRPr="00EC7445">
        <w:rPr>
          <w:rFonts w:hint="eastAsia"/>
          <w:sz w:val="24"/>
          <w:szCs w:val="24"/>
        </w:rPr>
        <w:t>）然后，基于经典区域生长方法，自己查阅文献，设计一种改进的区域生长算法，实现图像分割；</w:t>
      </w:r>
    </w:p>
    <w:p w14:paraId="00C1E942" w14:textId="15B582DA" w:rsidR="00EC7445" w:rsidRPr="00EC7445" w:rsidRDefault="00EC7445" w:rsidP="00EC7445">
      <w:pPr>
        <w:widowControl/>
        <w:spacing w:line="276" w:lineRule="auto"/>
        <w:jc w:val="left"/>
        <w:rPr>
          <w:sz w:val="24"/>
          <w:szCs w:val="24"/>
        </w:rPr>
      </w:pPr>
      <w:r w:rsidRPr="00EC7445">
        <w:rPr>
          <w:rFonts w:hint="eastAsia"/>
          <w:sz w:val="24"/>
          <w:szCs w:val="24"/>
        </w:rPr>
        <w:t>（</w:t>
      </w:r>
      <w:r w:rsidRPr="00EC7445">
        <w:rPr>
          <w:rFonts w:hint="eastAsia"/>
          <w:sz w:val="24"/>
          <w:szCs w:val="24"/>
        </w:rPr>
        <w:t>3</w:t>
      </w:r>
      <w:r w:rsidRPr="00EC7445">
        <w:rPr>
          <w:rFonts w:hint="eastAsia"/>
          <w:sz w:val="24"/>
          <w:szCs w:val="24"/>
        </w:rPr>
        <w:t>）目视比较分析</w:t>
      </w:r>
      <w:r w:rsidRPr="00EC7445">
        <w:rPr>
          <w:rFonts w:hint="eastAsia"/>
          <w:sz w:val="24"/>
          <w:szCs w:val="24"/>
        </w:rPr>
        <w:t>2</w:t>
      </w:r>
      <w:r w:rsidRPr="00EC7445">
        <w:rPr>
          <w:rFonts w:hint="eastAsia"/>
          <w:sz w:val="24"/>
          <w:szCs w:val="24"/>
        </w:rPr>
        <w:t>种方法的分割效果，概括改进方法分割效果的优点和不足之处。</w:t>
      </w:r>
    </w:p>
    <w:p w14:paraId="49ABC0FE" w14:textId="221E19EA" w:rsidR="000E39EF" w:rsidRPr="00943679" w:rsidRDefault="00943679" w:rsidP="00943679">
      <w:pPr>
        <w:pStyle w:val="3"/>
      </w:pPr>
      <w:r>
        <w:rPr>
          <w:rFonts w:hint="eastAsia"/>
        </w:rPr>
        <w:t>三、</w:t>
      </w:r>
      <w:r w:rsidR="00EC7445" w:rsidRPr="00EC7445">
        <w:rPr>
          <w:rFonts w:hint="eastAsia"/>
        </w:rPr>
        <w:t>算法设计</w:t>
      </w:r>
      <w:r w:rsidR="00EC7445">
        <w:rPr>
          <w:rFonts w:hint="eastAsia"/>
        </w:rPr>
        <w:t>&amp;</w:t>
      </w:r>
      <w:r w:rsidR="00EC7445">
        <w:rPr>
          <w:rFonts w:hint="eastAsia"/>
        </w:rPr>
        <w:t>主要代码</w:t>
      </w:r>
    </w:p>
    <w:p w14:paraId="2DD77AD4" w14:textId="667656D2" w:rsidR="00EC7445" w:rsidRDefault="00C7594F" w:rsidP="00C7594F">
      <w:pPr>
        <w:widowControl/>
        <w:spacing w:line="276" w:lineRule="auto"/>
        <w:ind w:firstLineChars="200" w:firstLine="480"/>
        <w:jc w:val="left"/>
        <w:rPr>
          <w:sz w:val="24"/>
          <w:szCs w:val="24"/>
        </w:rPr>
      </w:pPr>
      <w:r>
        <w:rPr>
          <w:rFonts w:hint="eastAsia"/>
          <w:sz w:val="24"/>
          <w:szCs w:val="24"/>
        </w:rPr>
        <w:t>区域生长算法相当于从下到上对像素进行合并，从满足检测点（或手动选择像素点）开始，在各个方向上把具有相似性质的像素集合起来构成一个区域。</w:t>
      </w:r>
    </w:p>
    <w:p w14:paraId="69183C82" w14:textId="77777777" w:rsidR="00C7594F" w:rsidRDefault="00C7594F" w:rsidP="009450F4">
      <w:pPr>
        <w:widowControl/>
        <w:spacing w:line="276" w:lineRule="auto"/>
        <w:jc w:val="left"/>
        <w:rPr>
          <w:sz w:val="24"/>
          <w:szCs w:val="24"/>
        </w:rPr>
      </w:pPr>
      <w:r>
        <w:rPr>
          <w:rFonts w:hint="eastAsia"/>
          <w:sz w:val="24"/>
          <w:szCs w:val="24"/>
        </w:rPr>
        <w:t>应用区域生长需要解决的问题：</w:t>
      </w:r>
    </w:p>
    <w:p w14:paraId="1AEC2EB5" w14:textId="02139BBE" w:rsidR="00C7594F" w:rsidRPr="00C7594F" w:rsidRDefault="00C7594F" w:rsidP="009450F4">
      <w:pPr>
        <w:widowControl/>
        <w:spacing w:line="276" w:lineRule="auto"/>
        <w:jc w:val="left"/>
        <w:rPr>
          <w:sz w:val="24"/>
          <w:szCs w:val="24"/>
        </w:rPr>
      </w:pPr>
      <w:r>
        <w:rPr>
          <w:rFonts w:hint="eastAsia"/>
          <w:sz w:val="24"/>
          <w:szCs w:val="24"/>
        </w:rPr>
        <w:t>（</w:t>
      </w:r>
      <w:r>
        <w:rPr>
          <w:rFonts w:hint="eastAsia"/>
          <w:sz w:val="24"/>
          <w:szCs w:val="24"/>
        </w:rPr>
        <w:t>1</w:t>
      </w:r>
      <w:r>
        <w:rPr>
          <w:rFonts w:hint="eastAsia"/>
          <w:sz w:val="24"/>
          <w:szCs w:val="24"/>
        </w:rPr>
        <w:t>）</w:t>
      </w:r>
      <w:r w:rsidRPr="00C7594F">
        <w:rPr>
          <w:rFonts w:hint="eastAsia"/>
          <w:sz w:val="24"/>
          <w:szCs w:val="24"/>
        </w:rPr>
        <w:t>如何选择或确定一组能代表所在区域的种子像素</w:t>
      </w:r>
    </w:p>
    <w:p w14:paraId="71C8839B" w14:textId="297301BB" w:rsidR="00C7594F" w:rsidRPr="00C7594F" w:rsidRDefault="00C7594F" w:rsidP="009450F4">
      <w:pPr>
        <w:widowControl/>
        <w:spacing w:line="276" w:lineRule="auto"/>
        <w:jc w:val="left"/>
        <w:rPr>
          <w:sz w:val="24"/>
          <w:szCs w:val="24"/>
        </w:rPr>
      </w:pPr>
      <w:r>
        <w:rPr>
          <w:rFonts w:hint="eastAsia"/>
          <w:sz w:val="24"/>
          <w:szCs w:val="24"/>
        </w:rPr>
        <w:t>（</w:t>
      </w:r>
      <w:r>
        <w:rPr>
          <w:rFonts w:hint="eastAsia"/>
          <w:sz w:val="24"/>
          <w:szCs w:val="24"/>
        </w:rPr>
        <w:t>2</w:t>
      </w:r>
      <w:r>
        <w:rPr>
          <w:rFonts w:hint="eastAsia"/>
          <w:sz w:val="24"/>
          <w:szCs w:val="24"/>
        </w:rPr>
        <w:t>）</w:t>
      </w:r>
      <w:r w:rsidRPr="00C7594F">
        <w:rPr>
          <w:rFonts w:hint="eastAsia"/>
          <w:sz w:val="24"/>
          <w:szCs w:val="24"/>
        </w:rPr>
        <w:t>怎样确定在生长过程中将相邻像素包括进来的准则</w:t>
      </w:r>
    </w:p>
    <w:p w14:paraId="7ED905C3" w14:textId="01E619C0" w:rsidR="00C7594F" w:rsidRDefault="00C7594F" w:rsidP="009450F4">
      <w:pPr>
        <w:widowControl/>
        <w:spacing w:line="276" w:lineRule="auto"/>
        <w:jc w:val="left"/>
        <w:rPr>
          <w:sz w:val="24"/>
          <w:szCs w:val="24"/>
        </w:rPr>
      </w:pPr>
      <w:r>
        <w:rPr>
          <w:rFonts w:hint="eastAsia"/>
          <w:sz w:val="24"/>
          <w:szCs w:val="24"/>
        </w:rPr>
        <w:t>（</w:t>
      </w:r>
      <w:r>
        <w:rPr>
          <w:rFonts w:hint="eastAsia"/>
          <w:sz w:val="24"/>
          <w:szCs w:val="24"/>
        </w:rPr>
        <w:t>3</w:t>
      </w:r>
      <w:r>
        <w:rPr>
          <w:rFonts w:hint="eastAsia"/>
          <w:sz w:val="24"/>
          <w:szCs w:val="24"/>
        </w:rPr>
        <w:t>）</w:t>
      </w:r>
      <w:r w:rsidRPr="00C7594F">
        <w:rPr>
          <w:rFonts w:hint="eastAsia"/>
          <w:sz w:val="24"/>
          <w:szCs w:val="24"/>
        </w:rPr>
        <w:t>如何制定让生长过程停止的条件或规则</w:t>
      </w:r>
    </w:p>
    <w:p w14:paraId="737681DC" w14:textId="77777777" w:rsidR="000E39EF" w:rsidRDefault="000E39EF" w:rsidP="00EC7445">
      <w:pPr>
        <w:widowControl/>
        <w:spacing w:line="276" w:lineRule="auto"/>
        <w:jc w:val="left"/>
        <w:rPr>
          <w:sz w:val="24"/>
          <w:szCs w:val="24"/>
        </w:rPr>
      </w:pPr>
    </w:p>
    <w:p w14:paraId="135A61D8" w14:textId="1BA1B7F9" w:rsidR="00553C0D" w:rsidRPr="00943679" w:rsidRDefault="00943679" w:rsidP="00943679">
      <w:pPr>
        <w:pStyle w:val="4"/>
      </w:pPr>
      <w:r>
        <w:rPr>
          <w:rFonts w:hint="eastAsia"/>
        </w:rPr>
        <w:t>3.</w:t>
      </w:r>
      <w:r w:rsidRPr="00943679">
        <w:rPr>
          <w:rFonts w:hint="eastAsia"/>
        </w:rPr>
        <w:t>1</w:t>
      </w:r>
      <w:r w:rsidR="00EC7445" w:rsidRPr="00943679">
        <w:rPr>
          <w:rFonts w:hint="eastAsia"/>
        </w:rPr>
        <w:t>经典的区域生长算法：</w:t>
      </w:r>
    </w:p>
    <w:p w14:paraId="45236157" w14:textId="77777777" w:rsidR="009450F4" w:rsidRDefault="00943679" w:rsidP="009450F4">
      <w:pPr>
        <w:widowControl/>
        <w:spacing w:line="276" w:lineRule="auto"/>
        <w:jc w:val="left"/>
        <w:rPr>
          <w:rFonts w:ascii="等线" w:eastAsia="等线" w:hAnsi="等线"/>
          <w:b/>
          <w:bCs/>
          <w:sz w:val="24"/>
          <w:szCs w:val="24"/>
        </w:rPr>
      </w:pPr>
      <w:r>
        <w:rPr>
          <w:rFonts w:ascii="等线" w:eastAsia="等线" w:hAnsi="等线" w:hint="eastAsia"/>
          <w:b/>
          <w:bCs/>
          <w:sz w:val="24"/>
          <w:szCs w:val="24"/>
        </w:rPr>
        <w:t>3.1.1</w:t>
      </w:r>
      <w:r w:rsidRPr="00943679">
        <w:rPr>
          <w:rFonts w:ascii="等线" w:eastAsia="等线" w:hAnsi="等线" w:hint="eastAsia"/>
          <w:b/>
          <w:bCs/>
          <w:sz w:val="24"/>
          <w:szCs w:val="24"/>
        </w:rPr>
        <w:t>算法设计</w:t>
      </w:r>
      <w:r w:rsidR="000E39EF" w:rsidRPr="00943679">
        <w:rPr>
          <w:rFonts w:ascii="等线" w:eastAsia="等线" w:hAnsi="等线" w:hint="eastAsia"/>
          <w:b/>
          <w:bCs/>
          <w:sz w:val="24"/>
          <w:szCs w:val="24"/>
        </w:rPr>
        <w:t>：</w:t>
      </w:r>
    </w:p>
    <w:p w14:paraId="79FDA28F" w14:textId="6F69B3CB" w:rsidR="000E39EF" w:rsidRPr="000E39EF" w:rsidRDefault="000E39EF" w:rsidP="009450F4">
      <w:pPr>
        <w:widowControl/>
        <w:spacing w:line="276" w:lineRule="auto"/>
        <w:ind w:firstLineChars="200" w:firstLine="480"/>
        <w:jc w:val="left"/>
        <w:rPr>
          <w:b/>
          <w:bCs/>
          <w:sz w:val="24"/>
          <w:szCs w:val="24"/>
        </w:rPr>
      </w:pPr>
      <w:r>
        <w:rPr>
          <w:rFonts w:hint="eastAsia"/>
          <w:sz w:val="24"/>
          <w:szCs w:val="24"/>
        </w:rPr>
        <w:t>经典的区域生长算法是通过随机或指定一组区域作为种子像素，根据图片确定种子区域灰度值的平均值与邻域像素点灰度值之差的最大值（阈值），灰度值之差小于阈值作为相邻像素被包括进来的准则，没有邻域像素点满足准则的时候作为停止生长的条件。</w:t>
      </w:r>
    </w:p>
    <w:p w14:paraId="78752B61" w14:textId="0717F280" w:rsidR="00553C0D" w:rsidRDefault="00A01AFC" w:rsidP="00943679">
      <w:pPr>
        <w:widowControl/>
        <w:spacing w:line="276" w:lineRule="auto"/>
        <w:ind w:firstLine="480"/>
        <w:jc w:val="left"/>
        <w:rPr>
          <w:sz w:val="24"/>
          <w:szCs w:val="24"/>
        </w:rPr>
      </w:pPr>
      <w:r>
        <w:rPr>
          <w:rFonts w:hint="eastAsia"/>
          <w:sz w:val="24"/>
          <w:szCs w:val="24"/>
        </w:rPr>
        <w:t>具体过程即，先根据经验确定生长过程中相邻像素点灰度值之差的最大值（阈值），将种子像素点周围邻域中与种子像素灰度值之差小于阈值的像素合并到种子像素所在区域中。将这些新的像素继续当作种子像素进行上面操作过程，直到再没有满足条件的像素可以被包括进来，</w:t>
      </w:r>
      <w:r w:rsidR="00C7594F">
        <w:rPr>
          <w:rFonts w:hint="eastAsia"/>
          <w:sz w:val="24"/>
          <w:szCs w:val="24"/>
        </w:rPr>
        <w:t>最后的区域即生长成的区域。</w:t>
      </w:r>
    </w:p>
    <w:p w14:paraId="5963A9F5" w14:textId="2F2EA22D" w:rsidR="00553C0D" w:rsidRPr="00943679" w:rsidRDefault="00943679" w:rsidP="009450F4">
      <w:pPr>
        <w:widowControl/>
        <w:spacing w:line="276" w:lineRule="auto"/>
        <w:jc w:val="left"/>
        <w:rPr>
          <w:rFonts w:ascii="等线" w:eastAsia="等线" w:hAnsi="等线"/>
          <w:b/>
          <w:bCs/>
          <w:sz w:val="24"/>
          <w:szCs w:val="24"/>
        </w:rPr>
      </w:pPr>
      <w:r>
        <w:rPr>
          <w:rFonts w:ascii="等线" w:eastAsia="等线" w:hAnsi="等线" w:hint="eastAsia"/>
          <w:b/>
          <w:bCs/>
          <w:sz w:val="24"/>
          <w:szCs w:val="24"/>
        </w:rPr>
        <w:t>3.1.2</w:t>
      </w:r>
      <w:r w:rsidR="00553C0D" w:rsidRPr="00943679">
        <w:rPr>
          <w:rFonts w:ascii="等线" w:eastAsia="等线" w:hAnsi="等线" w:hint="eastAsia"/>
          <w:b/>
          <w:bCs/>
          <w:sz w:val="24"/>
          <w:szCs w:val="24"/>
        </w:rPr>
        <w:t>主要代码：</w:t>
      </w:r>
    </w:p>
    <w:p w14:paraId="5BBCDA13" w14:textId="6F4A5BA4"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b/>
          <w:bCs/>
          <w:color w:val="006699"/>
          <w:kern w:val="0"/>
          <w:sz w:val="18"/>
          <w:szCs w:val="18"/>
          <w:bdr w:val="none" w:sz="0" w:space="0" w:color="auto" w:frame="1"/>
        </w:rPr>
        <w:t>while</w:t>
      </w:r>
      <w:r w:rsidRPr="000E39EF">
        <w:rPr>
          <w:rFonts w:ascii="Consolas" w:eastAsia="宋体" w:hAnsi="Consolas" w:cs="宋体"/>
          <w:color w:val="000000"/>
          <w:kern w:val="0"/>
          <w:sz w:val="18"/>
          <w:szCs w:val="18"/>
          <w:bdr w:val="none" w:sz="0" w:space="0" w:color="auto" w:frame="1"/>
        </w:rPr>
        <w:t> count&gt;0            </w:t>
      </w:r>
      <w:r w:rsidRPr="000E39EF">
        <w:rPr>
          <w:rFonts w:ascii="Consolas" w:eastAsia="宋体" w:hAnsi="Consolas" w:cs="宋体"/>
          <w:color w:val="00B050"/>
          <w:kern w:val="0"/>
          <w:sz w:val="18"/>
          <w:szCs w:val="18"/>
          <w:bdr w:val="none" w:sz="0" w:space="0" w:color="auto" w:frame="1"/>
        </w:rPr>
        <w:t> %</w:t>
      </w:r>
      <w:r w:rsidRPr="000E39EF">
        <w:rPr>
          <w:rFonts w:ascii="Consolas" w:eastAsia="宋体" w:hAnsi="Consolas" w:cs="宋体"/>
          <w:color w:val="00B050"/>
          <w:kern w:val="0"/>
          <w:sz w:val="18"/>
          <w:szCs w:val="18"/>
          <w:bdr w:val="none" w:sz="0" w:space="0" w:color="auto" w:frame="1"/>
        </w:rPr>
        <w:t>判断</w:t>
      </w:r>
      <w:r w:rsidR="00553C0D" w:rsidRPr="00553C0D">
        <w:rPr>
          <w:rFonts w:ascii="Consolas" w:eastAsia="宋体" w:hAnsi="Consolas" w:cs="宋体" w:hint="eastAsia"/>
          <w:color w:val="00B050"/>
          <w:kern w:val="0"/>
          <w:sz w:val="18"/>
          <w:szCs w:val="18"/>
          <w:bdr w:val="none" w:sz="0" w:space="0" w:color="auto" w:frame="1"/>
        </w:rPr>
        <w:t>是否继续生长</w:t>
      </w:r>
      <w:r w:rsidRPr="000E39EF">
        <w:rPr>
          <w:rFonts w:ascii="Consolas" w:eastAsia="宋体" w:hAnsi="Consolas" w:cs="宋体"/>
          <w:color w:val="000000"/>
          <w:kern w:val="0"/>
          <w:sz w:val="18"/>
          <w:szCs w:val="18"/>
          <w:bdr w:val="none" w:sz="0" w:space="0" w:color="auto" w:frame="1"/>
        </w:rPr>
        <w:t> </w:t>
      </w:r>
    </w:p>
    <w:p w14:paraId="7706F97E" w14:textId="6504BDBA" w:rsidR="000E39EF" w:rsidRPr="000E39EF"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s=0;                    </w:t>
      </w:r>
      <w:r w:rsidRPr="000E39EF">
        <w:rPr>
          <w:rFonts w:ascii="Consolas" w:eastAsia="宋体" w:hAnsi="Consolas" w:cs="宋体"/>
          <w:color w:val="00B050"/>
          <w:kern w:val="0"/>
          <w:sz w:val="18"/>
          <w:szCs w:val="18"/>
          <w:bdr w:val="none" w:sz="0" w:space="0" w:color="auto" w:frame="1"/>
        </w:rPr>
        <w:t> %</w:t>
      </w:r>
      <w:r w:rsidRPr="000E39EF">
        <w:rPr>
          <w:rFonts w:ascii="Consolas" w:eastAsia="宋体" w:hAnsi="Consolas" w:cs="宋体"/>
          <w:color w:val="00B050"/>
          <w:kern w:val="0"/>
          <w:sz w:val="18"/>
          <w:szCs w:val="18"/>
          <w:bdr w:val="none" w:sz="0" w:space="0" w:color="auto" w:frame="1"/>
        </w:rPr>
        <w:t>记录</w:t>
      </w:r>
      <w:r w:rsidR="00553C0D" w:rsidRPr="00553C0D">
        <w:rPr>
          <w:rFonts w:ascii="Consolas" w:eastAsia="宋体" w:hAnsi="Consolas" w:cs="宋体" w:hint="eastAsia"/>
          <w:color w:val="00B050"/>
          <w:kern w:val="0"/>
          <w:sz w:val="18"/>
          <w:szCs w:val="18"/>
          <w:bdr w:val="none" w:sz="0" w:space="0" w:color="auto" w:frame="1"/>
        </w:rPr>
        <w:t>一点周围的灰度值之和</w:t>
      </w:r>
    </w:p>
    <w:p w14:paraId="619E5ADF" w14:textId="52CB4158"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count=0;  </w:t>
      </w:r>
      <w:r w:rsidR="00553C0D">
        <w:rPr>
          <w:rFonts w:ascii="Consolas" w:eastAsia="宋体" w:hAnsi="Consolas" w:cs="宋体"/>
          <w:color w:val="000000"/>
          <w:kern w:val="0"/>
          <w:sz w:val="18"/>
          <w:szCs w:val="18"/>
          <w:bdr w:val="none" w:sz="0" w:space="0" w:color="auto" w:frame="1"/>
        </w:rPr>
        <w:t xml:space="preserve">                </w:t>
      </w:r>
      <w:r w:rsidR="00553C0D" w:rsidRPr="00553C0D">
        <w:rPr>
          <w:rFonts w:ascii="Consolas" w:eastAsia="宋体" w:hAnsi="Consolas" w:cs="宋体" w:hint="eastAsia"/>
          <w:color w:val="00B050"/>
          <w:kern w:val="0"/>
          <w:sz w:val="18"/>
          <w:szCs w:val="18"/>
          <w:bdr w:val="none" w:sz="0" w:space="0" w:color="auto" w:frame="1"/>
        </w:rPr>
        <w:t>%</w:t>
      </w:r>
      <w:r w:rsidR="00553C0D" w:rsidRPr="00553C0D">
        <w:rPr>
          <w:rFonts w:ascii="Consolas" w:eastAsia="宋体" w:hAnsi="Consolas" w:cs="宋体" w:hint="eastAsia"/>
          <w:color w:val="00B050"/>
          <w:kern w:val="0"/>
          <w:sz w:val="18"/>
          <w:szCs w:val="18"/>
          <w:bdr w:val="none" w:sz="0" w:space="0" w:color="auto" w:frame="1"/>
        </w:rPr>
        <w:t>记录新加入的像素点</w:t>
      </w:r>
    </w:p>
    <w:p w14:paraId="1310FFD8" w14:textId="63A34502" w:rsidR="000E39EF" w:rsidRPr="000E39EF"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w:t>
      </w:r>
      <w:r w:rsidRPr="000E39EF">
        <w:rPr>
          <w:rFonts w:ascii="Consolas" w:eastAsia="宋体" w:hAnsi="Consolas" w:cs="宋体"/>
          <w:b/>
          <w:bCs/>
          <w:color w:val="006699"/>
          <w:kern w:val="0"/>
          <w:sz w:val="18"/>
          <w:szCs w:val="18"/>
          <w:bdr w:val="none" w:sz="0" w:space="0" w:color="auto" w:frame="1"/>
        </w:rPr>
        <w:t>for</w:t>
      </w:r>
      <w:r w:rsidRPr="000E39EF">
        <w:rPr>
          <w:rFonts w:ascii="Consolas" w:eastAsia="宋体" w:hAnsi="Consolas" w:cs="宋体"/>
          <w:color w:val="000000"/>
          <w:kern w:val="0"/>
          <w:sz w:val="18"/>
          <w:szCs w:val="18"/>
          <w:bdr w:val="none" w:sz="0" w:space="0" w:color="auto" w:frame="1"/>
        </w:rPr>
        <w:t> i=1:M  </w:t>
      </w:r>
    </w:p>
    <w:p w14:paraId="0E33CB5A" w14:textId="77777777"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w:t>
      </w:r>
      <w:r w:rsidRPr="000E39EF">
        <w:rPr>
          <w:rFonts w:ascii="Consolas" w:eastAsia="宋体" w:hAnsi="Consolas" w:cs="宋体"/>
          <w:b/>
          <w:bCs/>
          <w:color w:val="006699"/>
          <w:kern w:val="0"/>
          <w:sz w:val="18"/>
          <w:szCs w:val="18"/>
          <w:bdr w:val="none" w:sz="0" w:space="0" w:color="auto" w:frame="1"/>
        </w:rPr>
        <w:t>for</w:t>
      </w:r>
      <w:r w:rsidRPr="000E39EF">
        <w:rPr>
          <w:rFonts w:ascii="Consolas" w:eastAsia="宋体" w:hAnsi="Consolas" w:cs="宋体"/>
          <w:color w:val="000000"/>
          <w:kern w:val="0"/>
          <w:sz w:val="18"/>
          <w:szCs w:val="18"/>
          <w:bdr w:val="none" w:sz="0" w:space="0" w:color="auto" w:frame="1"/>
        </w:rPr>
        <w:t> j=1:N  </w:t>
      </w:r>
    </w:p>
    <w:p w14:paraId="740CF2EA" w14:textId="77777777" w:rsidR="000E39EF" w:rsidRPr="000E39EF"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w:t>
      </w:r>
      <w:r w:rsidRPr="000E39EF">
        <w:rPr>
          <w:rFonts w:ascii="Consolas" w:eastAsia="宋体" w:hAnsi="Consolas" w:cs="宋体"/>
          <w:b/>
          <w:bCs/>
          <w:color w:val="006699"/>
          <w:kern w:val="0"/>
          <w:sz w:val="18"/>
          <w:szCs w:val="18"/>
          <w:bdr w:val="none" w:sz="0" w:space="0" w:color="auto" w:frame="1"/>
        </w:rPr>
        <w:t>if</w:t>
      </w:r>
      <w:r w:rsidRPr="000E39EF">
        <w:rPr>
          <w:rFonts w:ascii="Consolas" w:eastAsia="宋体" w:hAnsi="Consolas" w:cs="宋体"/>
          <w:color w:val="000000"/>
          <w:kern w:val="0"/>
          <w:sz w:val="18"/>
          <w:szCs w:val="18"/>
          <w:bdr w:val="none" w:sz="0" w:space="0" w:color="auto" w:frame="1"/>
        </w:rPr>
        <w:t> J(i,j)==1  </w:t>
      </w:r>
    </w:p>
    <w:p w14:paraId="2FCFF631" w14:textId="47B25F9A"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w:t>
      </w:r>
      <w:r w:rsidRPr="000E39EF">
        <w:rPr>
          <w:rFonts w:ascii="Consolas" w:eastAsia="宋体" w:hAnsi="Consolas" w:cs="宋体"/>
          <w:b/>
          <w:bCs/>
          <w:color w:val="006699"/>
          <w:kern w:val="0"/>
          <w:sz w:val="18"/>
          <w:szCs w:val="18"/>
          <w:bdr w:val="none" w:sz="0" w:space="0" w:color="auto" w:frame="1"/>
        </w:rPr>
        <w:t>if</w:t>
      </w:r>
      <w:r w:rsidRPr="000E39EF">
        <w:rPr>
          <w:rFonts w:ascii="Consolas" w:eastAsia="宋体" w:hAnsi="Consolas" w:cs="宋体"/>
          <w:color w:val="000000"/>
          <w:kern w:val="0"/>
          <w:sz w:val="18"/>
          <w:szCs w:val="18"/>
          <w:bdr w:val="none" w:sz="0" w:space="0" w:color="auto" w:frame="1"/>
        </w:rPr>
        <w:t> (i-1)&gt;0 &amp;&amp; (i+1)&lt;(M+1) &amp;&amp; (j-1)&gt;0 &amp;&amp; (j+1)&lt;(N+1)       </w:t>
      </w:r>
      <w:r w:rsidRPr="000E39EF">
        <w:rPr>
          <w:rFonts w:ascii="Consolas" w:eastAsia="宋体" w:hAnsi="Consolas" w:cs="宋体"/>
          <w:color w:val="00B050"/>
          <w:kern w:val="0"/>
          <w:sz w:val="18"/>
          <w:szCs w:val="18"/>
          <w:bdr w:val="none" w:sz="0" w:space="0" w:color="auto" w:frame="1"/>
        </w:rPr>
        <w:t>%</w:t>
      </w:r>
      <w:r w:rsidR="00553C0D" w:rsidRPr="00553C0D">
        <w:rPr>
          <w:rFonts w:ascii="Consolas" w:eastAsia="宋体" w:hAnsi="Consolas" w:cs="宋体" w:hint="eastAsia"/>
          <w:color w:val="00B050"/>
          <w:kern w:val="0"/>
          <w:sz w:val="18"/>
          <w:szCs w:val="18"/>
          <w:bdr w:val="none" w:sz="0" w:space="0" w:color="auto" w:frame="1"/>
        </w:rPr>
        <w:t>检测边界点</w:t>
      </w:r>
    </w:p>
    <w:p w14:paraId="582480F4" w14:textId="2D201CD3" w:rsidR="000E39EF" w:rsidRPr="000E39EF"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w:t>
      </w:r>
      <w:r w:rsidRPr="000E39EF">
        <w:rPr>
          <w:rFonts w:ascii="Consolas" w:eastAsia="宋体" w:hAnsi="Consolas" w:cs="宋体"/>
          <w:b/>
          <w:bCs/>
          <w:color w:val="006699"/>
          <w:kern w:val="0"/>
          <w:sz w:val="18"/>
          <w:szCs w:val="18"/>
          <w:bdr w:val="none" w:sz="0" w:space="0" w:color="auto" w:frame="1"/>
        </w:rPr>
        <w:t>for</w:t>
      </w:r>
      <w:r w:rsidRPr="000E39EF">
        <w:rPr>
          <w:rFonts w:ascii="Consolas" w:eastAsia="宋体" w:hAnsi="Consolas" w:cs="宋体"/>
          <w:color w:val="000000"/>
          <w:kern w:val="0"/>
          <w:sz w:val="18"/>
          <w:szCs w:val="18"/>
          <w:bdr w:val="none" w:sz="0" w:space="0" w:color="auto" w:frame="1"/>
        </w:rPr>
        <w:t> u= -1:1 </w:t>
      </w:r>
    </w:p>
    <w:p w14:paraId="0B73F19A" w14:textId="25CD6568"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w:t>
      </w:r>
      <w:r w:rsidRPr="000E39EF">
        <w:rPr>
          <w:rFonts w:ascii="Consolas" w:eastAsia="宋体" w:hAnsi="Consolas" w:cs="宋体"/>
          <w:b/>
          <w:bCs/>
          <w:color w:val="006699"/>
          <w:kern w:val="0"/>
          <w:sz w:val="18"/>
          <w:szCs w:val="18"/>
          <w:bdr w:val="none" w:sz="0" w:space="0" w:color="auto" w:frame="1"/>
        </w:rPr>
        <w:t>for</w:t>
      </w:r>
      <w:r w:rsidRPr="000E39EF">
        <w:rPr>
          <w:rFonts w:ascii="Consolas" w:eastAsia="宋体" w:hAnsi="Consolas" w:cs="宋体"/>
          <w:color w:val="000000"/>
          <w:kern w:val="0"/>
          <w:sz w:val="18"/>
          <w:szCs w:val="18"/>
          <w:bdr w:val="none" w:sz="0" w:space="0" w:color="auto" w:frame="1"/>
        </w:rPr>
        <w:t> v= -1:1  </w:t>
      </w:r>
      <w:r w:rsidRPr="000E39EF">
        <w:rPr>
          <w:rFonts w:ascii="Consolas" w:eastAsia="宋体" w:hAnsi="Consolas" w:cs="宋体"/>
          <w:color w:val="00B050"/>
          <w:kern w:val="0"/>
          <w:sz w:val="18"/>
          <w:szCs w:val="18"/>
          <w:bdr w:val="none" w:sz="0" w:space="0" w:color="auto" w:frame="1"/>
        </w:rPr>
        <w:t>%</w:t>
      </w:r>
      <w:r w:rsidR="00553C0D">
        <w:rPr>
          <w:rFonts w:ascii="Consolas" w:eastAsia="宋体" w:hAnsi="Consolas" w:cs="宋体" w:hint="eastAsia"/>
          <w:color w:val="00B050"/>
          <w:kern w:val="0"/>
          <w:sz w:val="18"/>
          <w:szCs w:val="18"/>
          <w:bdr w:val="none" w:sz="0" w:space="0" w:color="auto" w:frame="1"/>
        </w:rPr>
        <w:t>设置偏移量</w:t>
      </w:r>
      <w:r w:rsidRPr="000E39EF">
        <w:rPr>
          <w:rFonts w:ascii="Consolas" w:eastAsia="宋体" w:hAnsi="Consolas" w:cs="宋体"/>
          <w:color w:val="00B050"/>
          <w:kern w:val="0"/>
          <w:sz w:val="18"/>
          <w:szCs w:val="18"/>
          <w:bdr w:val="none" w:sz="0" w:space="0" w:color="auto" w:frame="1"/>
        </w:rPr>
        <w:t> </w:t>
      </w:r>
      <w:r w:rsidRPr="000E39EF">
        <w:rPr>
          <w:rFonts w:ascii="Consolas" w:eastAsia="宋体" w:hAnsi="Consolas" w:cs="宋体"/>
          <w:color w:val="000000"/>
          <w:kern w:val="0"/>
          <w:sz w:val="18"/>
          <w:szCs w:val="18"/>
          <w:bdr w:val="none" w:sz="0" w:space="0" w:color="auto" w:frame="1"/>
        </w:rPr>
        <w:t> </w:t>
      </w:r>
    </w:p>
    <w:p w14:paraId="52903E75" w14:textId="77777777" w:rsidR="00553C0D" w:rsidRPr="00553C0D"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w:t>
      </w:r>
      <w:r w:rsidRPr="000E39EF">
        <w:rPr>
          <w:rFonts w:ascii="Consolas" w:eastAsia="宋体" w:hAnsi="Consolas" w:cs="宋体"/>
          <w:b/>
          <w:bCs/>
          <w:color w:val="006699"/>
          <w:kern w:val="0"/>
          <w:sz w:val="18"/>
          <w:szCs w:val="18"/>
          <w:bdr w:val="none" w:sz="0" w:space="0" w:color="auto" w:frame="1"/>
        </w:rPr>
        <w:t>if</w:t>
      </w:r>
      <w:r w:rsidRPr="000E39EF">
        <w:rPr>
          <w:rFonts w:ascii="Consolas" w:eastAsia="宋体" w:hAnsi="Consolas" w:cs="宋体"/>
          <w:color w:val="000000"/>
          <w:kern w:val="0"/>
          <w:sz w:val="18"/>
          <w:szCs w:val="18"/>
          <w:bdr w:val="none" w:sz="0" w:space="0" w:color="auto" w:frame="1"/>
        </w:rPr>
        <w:t>  J(i+u,j+v)==0 &amp;&amp; abs(I(i+u,j+v)-seed_point)&lt;=threshold  </w:t>
      </w:r>
    </w:p>
    <w:p w14:paraId="7A085611" w14:textId="73DB2679" w:rsidR="000E39EF" w:rsidRPr="000E39EF" w:rsidRDefault="00553C0D"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0E39EF" w:rsidRPr="000E39EF">
        <w:rPr>
          <w:rFonts w:ascii="Consolas" w:eastAsia="宋体" w:hAnsi="Consolas" w:cs="宋体"/>
          <w:color w:val="00B050"/>
          <w:kern w:val="0"/>
          <w:sz w:val="18"/>
          <w:szCs w:val="18"/>
          <w:bdr w:val="none" w:sz="0" w:space="0" w:color="auto" w:frame="1"/>
        </w:rPr>
        <w:t>%</w:t>
      </w:r>
      <w:r w:rsidR="000E39EF" w:rsidRPr="000E39EF">
        <w:rPr>
          <w:rFonts w:ascii="Consolas" w:eastAsia="宋体" w:hAnsi="Consolas" w:cs="宋体"/>
          <w:color w:val="00B050"/>
          <w:kern w:val="0"/>
          <w:sz w:val="18"/>
          <w:szCs w:val="18"/>
          <w:bdr w:val="none" w:sz="0" w:space="0" w:color="auto" w:frame="1"/>
        </w:rPr>
        <w:t>判断是否未存在于输出矩阵</w:t>
      </w:r>
      <w:r w:rsidR="000E39EF" w:rsidRPr="000E39EF">
        <w:rPr>
          <w:rFonts w:ascii="Consolas" w:eastAsia="宋体" w:hAnsi="Consolas" w:cs="宋体"/>
          <w:color w:val="00B050"/>
          <w:kern w:val="0"/>
          <w:sz w:val="18"/>
          <w:szCs w:val="18"/>
          <w:bdr w:val="none" w:sz="0" w:space="0" w:color="auto" w:frame="1"/>
        </w:rPr>
        <w:t>J</w:t>
      </w:r>
      <w:r w:rsidR="000E39EF" w:rsidRPr="000E39EF">
        <w:rPr>
          <w:rFonts w:ascii="Consolas" w:eastAsia="宋体" w:hAnsi="Consolas" w:cs="宋体"/>
          <w:color w:val="00B050"/>
          <w:kern w:val="0"/>
          <w:sz w:val="18"/>
          <w:szCs w:val="18"/>
          <w:bdr w:val="none" w:sz="0" w:space="0" w:color="auto" w:frame="1"/>
        </w:rPr>
        <w:t>，并且为符合阈值条件的点</w:t>
      </w:r>
      <w:r w:rsidR="000E39EF" w:rsidRPr="000E39EF">
        <w:rPr>
          <w:rFonts w:ascii="Consolas" w:eastAsia="宋体" w:hAnsi="Consolas" w:cs="宋体"/>
          <w:color w:val="000000"/>
          <w:kern w:val="0"/>
          <w:sz w:val="18"/>
          <w:szCs w:val="18"/>
          <w:bdr w:val="none" w:sz="0" w:space="0" w:color="auto" w:frame="1"/>
        </w:rPr>
        <w:t>  </w:t>
      </w:r>
    </w:p>
    <w:p w14:paraId="2CDAC210" w14:textId="395FDF00"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J(i+u,j+v)=1;</w:t>
      </w:r>
      <w:r w:rsidR="00553C0D" w:rsidRPr="000E39EF">
        <w:rPr>
          <w:rFonts w:ascii="Consolas" w:eastAsia="宋体" w:hAnsi="Consolas" w:cs="宋体"/>
          <w:color w:val="000000"/>
          <w:kern w:val="0"/>
          <w:sz w:val="18"/>
          <w:szCs w:val="18"/>
          <w:bdr w:val="none" w:sz="0" w:space="0" w:color="auto" w:frame="1"/>
        </w:rPr>
        <w:t xml:space="preserve"> </w:t>
      </w:r>
      <w:r w:rsidRPr="000E39EF">
        <w:rPr>
          <w:rFonts w:ascii="Consolas" w:eastAsia="宋体" w:hAnsi="Consolas" w:cs="宋体"/>
          <w:color w:val="00B050"/>
          <w:kern w:val="0"/>
          <w:sz w:val="18"/>
          <w:szCs w:val="18"/>
          <w:bdr w:val="none" w:sz="0" w:space="0" w:color="auto" w:frame="1"/>
        </w:rPr>
        <w:t>%</w:t>
      </w:r>
      <w:r w:rsidRPr="000E39EF">
        <w:rPr>
          <w:rFonts w:ascii="Consolas" w:eastAsia="宋体" w:hAnsi="Consolas" w:cs="宋体"/>
          <w:color w:val="00B050"/>
          <w:kern w:val="0"/>
          <w:sz w:val="18"/>
          <w:szCs w:val="18"/>
          <w:bdr w:val="none" w:sz="0" w:space="0" w:color="auto" w:frame="1"/>
        </w:rPr>
        <w:t>设置为白点</w:t>
      </w:r>
      <w:r w:rsidRPr="000E39EF">
        <w:rPr>
          <w:rFonts w:ascii="Consolas" w:eastAsia="宋体" w:hAnsi="Consolas" w:cs="宋体"/>
          <w:color w:val="000000"/>
          <w:kern w:val="0"/>
          <w:sz w:val="18"/>
          <w:szCs w:val="18"/>
          <w:bdr w:val="none" w:sz="0" w:space="0" w:color="auto" w:frame="1"/>
        </w:rPr>
        <w:t>  </w:t>
      </w:r>
    </w:p>
    <w:p w14:paraId="5F53AB44" w14:textId="5E313C20" w:rsidR="000E39EF" w:rsidRPr="000E39EF"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count=count+1;</w:t>
      </w:r>
    </w:p>
    <w:p w14:paraId="27DE262C" w14:textId="208F58B1"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s=s+I(i+u,j+v);</w:t>
      </w:r>
    </w:p>
    <w:p w14:paraId="106B30FE" w14:textId="77777777" w:rsidR="000E39EF" w:rsidRPr="000E39EF"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end  </w:t>
      </w:r>
    </w:p>
    <w:p w14:paraId="7B432CED" w14:textId="77777777"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end    </w:t>
      </w:r>
    </w:p>
    <w:p w14:paraId="5B1F8A30" w14:textId="77777777" w:rsidR="000E39EF" w:rsidRPr="000E39EF"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end  </w:t>
      </w:r>
    </w:p>
    <w:p w14:paraId="64054AA6" w14:textId="77777777"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end  </w:t>
      </w:r>
    </w:p>
    <w:p w14:paraId="3A0D9BC5" w14:textId="77777777" w:rsidR="000E39EF" w:rsidRPr="000E39EF"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end  </w:t>
      </w:r>
    </w:p>
    <w:p w14:paraId="371DA9C3" w14:textId="77777777"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end  </w:t>
      </w:r>
    </w:p>
    <w:p w14:paraId="0806657A" w14:textId="77777777" w:rsidR="000E39EF" w:rsidRPr="000E39EF"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end  </w:t>
      </w:r>
    </w:p>
    <w:p w14:paraId="786F9F4E" w14:textId="78DEB8A2"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count_sum=count_sum+count;</w:t>
      </w:r>
      <w:r w:rsidR="00553C0D">
        <w:rPr>
          <w:rFonts w:ascii="Consolas" w:eastAsia="宋体" w:hAnsi="Consolas" w:cs="宋体"/>
          <w:color w:val="000000"/>
          <w:kern w:val="0"/>
          <w:sz w:val="18"/>
          <w:szCs w:val="18"/>
          <w:bdr w:val="none" w:sz="0" w:space="0" w:color="auto" w:frame="1"/>
        </w:rPr>
        <w:t xml:space="preserve">  </w:t>
      </w:r>
    </w:p>
    <w:p w14:paraId="6D3F770F" w14:textId="77777777" w:rsidR="000E39EF" w:rsidRPr="000E39EF"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gray_sum=gray_sum+s;  </w:t>
      </w:r>
    </w:p>
    <w:p w14:paraId="36C760E1" w14:textId="66F4DC16" w:rsidR="000E39EF" w:rsidRPr="000E39EF" w:rsidRDefault="000E39EF" w:rsidP="000E39E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 seed_point=gray_sum/count_sum;</w:t>
      </w:r>
      <w:r w:rsidR="00553C0D" w:rsidRPr="000E39EF">
        <w:rPr>
          <w:rFonts w:ascii="Consolas" w:eastAsia="宋体" w:hAnsi="Consolas" w:cs="宋体"/>
          <w:color w:val="000000"/>
          <w:kern w:val="0"/>
          <w:sz w:val="18"/>
          <w:szCs w:val="18"/>
          <w:bdr w:val="none" w:sz="0" w:space="0" w:color="auto" w:frame="1"/>
        </w:rPr>
        <w:t xml:space="preserve"> </w:t>
      </w:r>
      <w:r w:rsidRPr="000E39EF">
        <w:rPr>
          <w:rFonts w:ascii="Consolas" w:eastAsia="宋体" w:hAnsi="Consolas" w:cs="宋体"/>
          <w:color w:val="00B050"/>
          <w:kern w:val="0"/>
          <w:sz w:val="18"/>
          <w:szCs w:val="18"/>
          <w:bdr w:val="none" w:sz="0" w:space="0" w:color="auto" w:frame="1"/>
        </w:rPr>
        <w:t>%</w:t>
      </w:r>
      <w:r w:rsidRPr="000E39EF">
        <w:rPr>
          <w:rFonts w:ascii="Consolas" w:eastAsia="宋体" w:hAnsi="Consolas" w:cs="宋体"/>
          <w:color w:val="00B050"/>
          <w:kern w:val="0"/>
          <w:sz w:val="18"/>
          <w:szCs w:val="18"/>
          <w:bdr w:val="none" w:sz="0" w:space="0" w:color="auto" w:frame="1"/>
        </w:rPr>
        <w:t>计算</w:t>
      </w:r>
      <w:r w:rsidR="00553C0D" w:rsidRPr="00553C0D">
        <w:rPr>
          <w:rFonts w:ascii="Consolas" w:eastAsia="宋体" w:hAnsi="Consolas" w:cs="宋体" w:hint="eastAsia"/>
          <w:color w:val="00B050"/>
          <w:kern w:val="0"/>
          <w:sz w:val="18"/>
          <w:szCs w:val="18"/>
          <w:bdr w:val="none" w:sz="0" w:space="0" w:color="auto" w:frame="1"/>
        </w:rPr>
        <w:t>新区域</w:t>
      </w:r>
      <w:r w:rsidRPr="000E39EF">
        <w:rPr>
          <w:rFonts w:ascii="Consolas" w:eastAsia="宋体" w:hAnsi="Consolas" w:cs="宋体"/>
          <w:color w:val="00B050"/>
          <w:kern w:val="0"/>
          <w:sz w:val="18"/>
          <w:szCs w:val="18"/>
          <w:bdr w:val="none" w:sz="0" w:space="0" w:color="auto" w:frame="1"/>
        </w:rPr>
        <w:t>的灰度平均值</w:t>
      </w:r>
      <w:r w:rsidRPr="000E39EF">
        <w:rPr>
          <w:rFonts w:ascii="Consolas" w:eastAsia="宋体" w:hAnsi="Consolas" w:cs="宋体"/>
          <w:color w:val="00B050"/>
          <w:kern w:val="0"/>
          <w:sz w:val="18"/>
          <w:szCs w:val="18"/>
          <w:bdr w:val="none" w:sz="0" w:space="0" w:color="auto" w:frame="1"/>
        </w:rPr>
        <w:t>  </w:t>
      </w:r>
    </w:p>
    <w:p w14:paraId="19DC56E8" w14:textId="77777777" w:rsidR="000E39EF" w:rsidRPr="000E39EF" w:rsidRDefault="000E39EF" w:rsidP="000E39E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9EF">
        <w:rPr>
          <w:rFonts w:ascii="Consolas" w:eastAsia="宋体" w:hAnsi="Consolas" w:cs="宋体"/>
          <w:color w:val="000000"/>
          <w:kern w:val="0"/>
          <w:sz w:val="18"/>
          <w:szCs w:val="18"/>
          <w:bdr w:val="none" w:sz="0" w:space="0" w:color="auto" w:frame="1"/>
        </w:rPr>
        <w:t>end  </w:t>
      </w:r>
    </w:p>
    <w:p w14:paraId="1231005D" w14:textId="77777777" w:rsidR="009450F4" w:rsidRDefault="00943679" w:rsidP="009450F4">
      <w:pPr>
        <w:widowControl/>
        <w:spacing w:line="276" w:lineRule="auto"/>
        <w:jc w:val="left"/>
        <w:rPr>
          <w:sz w:val="24"/>
          <w:szCs w:val="24"/>
        </w:rPr>
      </w:pPr>
      <w:r>
        <w:rPr>
          <w:rFonts w:hint="eastAsia"/>
          <w:b/>
          <w:bCs/>
          <w:sz w:val="24"/>
          <w:szCs w:val="24"/>
        </w:rPr>
        <w:lastRenderedPageBreak/>
        <w:t>3.1.3</w:t>
      </w:r>
      <w:r w:rsidR="00553C0D" w:rsidRPr="009C38DF">
        <w:rPr>
          <w:rFonts w:hint="eastAsia"/>
          <w:b/>
          <w:bCs/>
          <w:sz w:val="24"/>
          <w:szCs w:val="24"/>
        </w:rPr>
        <w:t>主要代码解析</w:t>
      </w:r>
      <w:r w:rsidR="00553C0D">
        <w:rPr>
          <w:rFonts w:hint="eastAsia"/>
          <w:sz w:val="24"/>
          <w:szCs w:val="24"/>
        </w:rPr>
        <w:t>：</w:t>
      </w:r>
    </w:p>
    <w:p w14:paraId="67F17E24" w14:textId="7CE7B2D8" w:rsidR="00AF4D5B" w:rsidRDefault="009C38DF" w:rsidP="009450F4">
      <w:pPr>
        <w:widowControl/>
        <w:spacing w:line="276" w:lineRule="auto"/>
        <w:ind w:firstLineChars="200" w:firstLine="480"/>
        <w:jc w:val="left"/>
        <w:rPr>
          <w:sz w:val="24"/>
          <w:szCs w:val="24"/>
        </w:rPr>
      </w:pPr>
      <w:r>
        <w:rPr>
          <w:rFonts w:hint="eastAsia"/>
          <w:sz w:val="24"/>
          <w:szCs w:val="24"/>
        </w:rPr>
        <w:t>首先设置阈值</w:t>
      </w:r>
      <w:r w:rsidRPr="000E39EF">
        <w:rPr>
          <w:rFonts w:ascii="Consolas" w:eastAsia="宋体" w:hAnsi="Consolas" w:cs="宋体"/>
          <w:color w:val="000000"/>
          <w:kern w:val="0"/>
          <w:sz w:val="18"/>
          <w:szCs w:val="18"/>
          <w:bdr w:val="none" w:sz="0" w:space="0" w:color="auto" w:frame="1"/>
        </w:rPr>
        <w:t>threshold</w:t>
      </w:r>
      <w:r>
        <w:rPr>
          <w:rFonts w:ascii="Consolas" w:eastAsia="宋体" w:hAnsi="Consolas" w:cs="宋体"/>
          <w:color w:val="000000"/>
          <w:kern w:val="0"/>
          <w:sz w:val="18"/>
          <w:szCs w:val="18"/>
          <w:bdr w:val="none" w:sz="0" w:space="0" w:color="auto" w:frame="1"/>
        </w:rPr>
        <w:t>,</w:t>
      </w:r>
      <w:r w:rsidR="00553C0D">
        <w:rPr>
          <w:rFonts w:hint="eastAsia"/>
          <w:sz w:val="24"/>
          <w:szCs w:val="24"/>
        </w:rPr>
        <w:t>每次循环检查是否还有未生长的区域像素点，若有则开始生长。设置区域像素点总数变量</w:t>
      </w:r>
      <w:r w:rsidR="00553C0D">
        <w:rPr>
          <w:rFonts w:hint="eastAsia"/>
          <w:sz w:val="24"/>
          <w:szCs w:val="24"/>
        </w:rPr>
        <w:t>c</w:t>
      </w:r>
      <w:r w:rsidR="00553C0D">
        <w:rPr>
          <w:sz w:val="24"/>
          <w:szCs w:val="24"/>
        </w:rPr>
        <w:t>ount_sum</w:t>
      </w:r>
      <w:r w:rsidR="00553C0D">
        <w:rPr>
          <w:rFonts w:hint="eastAsia"/>
          <w:sz w:val="24"/>
          <w:szCs w:val="24"/>
        </w:rPr>
        <w:t>和区域像素点总灰度值变量</w:t>
      </w:r>
      <w:r w:rsidR="00553C0D">
        <w:rPr>
          <w:rFonts w:hint="eastAsia"/>
          <w:sz w:val="24"/>
          <w:szCs w:val="24"/>
        </w:rPr>
        <w:t>g</w:t>
      </w:r>
      <w:r w:rsidR="00553C0D">
        <w:rPr>
          <w:sz w:val="24"/>
          <w:szCs w:val="24"/>
        </w:rPr>
        <w:t>ray_su</w:t>
      </w:r>
      <w:r w:rsidR="00553C0D">
        <w:rPr>
          <w:rFonts w:hint="eastAsia"/>
          <w:sz w:val="24"/>
          <w:szCs w:val="24"/>
        </w:rPr>
        <w:t>m</w:t>
      </w:r>
      <w:r w:rsidR="00553C0D">
        <w:rPr>
          <w:rFonts w:hint="eastAsia"/>
          <w:sz w:val="24"/>
          <w:szCs w:val="24"/>
        </w:rPr>
        <w:t>，以便用来计算区域内像素灰度的平均值</w:t>
      </w:r>
      <w:r w:rsidR="00553C0D">
        <w:rPr>
          <w:rFonts w:hint="eastAsia"/>
          <w:sz w:val="24"/>
          <w:szCs w:val="24"/>
        </w:rPr>
        <w:t>s</w:t>
      </w:r>
      <w:r w:rsidR="00553C0D">
        <w:rPr>
          <w:sz w:val="24"/>
          <w:szCs w:val="24"/>
        </w:rPr>
        <w:t>eed_point</w:t>
      </w:r>
      <w:r>
        <w:rPr>
          <w:rFonts w:hint="eastAsia"/>
          <w:sz w:val="24"/>
          <w:szCs w:val="24"/>
        </w:rPr>
        <w:t>。每个像素点在生长的过程中首先检查是否为边界像素点（因为边界像素点无法使用偏移量操作邻域像素点），若不是，则检查该生长的像素点的邻域是否有满足生长准则的点（</w:t>
      </w:r>
      <w:r w:rsidRPr="000E39EF">
        <w:rPr>
          <w:rFonts w:ascii="Consolas" w:eastAsia="宋体" w:hAnsi="Consolas" w:cs="宋体"/>
          <w:color w:val="000000"/>
          <w:kern w:val="0"/>
          <w:sz w:val="18"/>
          <w:szCs w:val="18"/>
          <w:bdr w:val="none" w:sz="0" w:space="0" w:color="auto" w:frame="1"/>
        </w:rPr>
        <w:t>abs(I(i+u,j+v)-seed_point)&lt;=threshold</w:t>
      </w:r>
      <w:r>
        <w:rPr>
          <w:rFonts w:hint="eastAsia"/>
          <w:sz w:val="24"/>
          <w:szCs w:val="24"/>
        </w:rPr>
        <w:t>）</w:t>
      </w:r>
      <w:r>
        <w:rPr>
          <w:rFonts w:hint="eastAsia"/>
          <w:sz w:val="24"/>
          <w:szCs w:val="24"/>
        </w:rPr>
        <w:t>,</w:t>
      </w:r>
      <w:r>
        <w:rPr>
          <w:rFonts w:hint="eastAsia"/>
          <w:sz w:val="24"/>
          <w:szCs w:val="24"/>
        </w:rPr>
        <w:t>若满足准则，则将满足准则的点加入区域内，并记录数量</w:t>
      </w:r>
      <w:r>
        <w:rPr>
          <w:rFonts w:hint="eastAsia"/>
          <w:sz w:val="24"/>
          <w:szCs w:val="24"/>
        </w:rPr>
        <w:t>c</w:t>
      </w:r>
      <w:r>
        <w:rPr>
          <w:sz w:val="24"/>
          <w:szCs w:val="24"/>
        </w:rPr>
        <w:t>ount</w:t>
      </w:r>
      <w:r>
        <w:rPr>
          <w:rFonts w:hint="eastAsia"/>
          <w:sz w:val="24"/>
          <w:szCs w:val="24"/>
        </w:rPr>
        <w:t>和灰度值</w:t>
      </w:r>
      <w:r>
        <w:rPr>
          <w:rFonts w:hint="eastAsia"/>
          <w:sz w:val="24"/>
          <w:szCs w:val="24"/>
        </w:rPr>
        <w:t>s</w:t>
      </w:r>
      <w:r>
        <w:rPr>
          <w:rFonts w:hint="eastAsia"/>
          <w:sz w:val="24"/>
          <w:szCs w:val="24"/>
        </w:rPr>
        <w:t>，生长结束更新区域内的灰度平均值。</w:t>
      </w:r>
    </w:p>
    <w:p w14:paraId="1609FE34" w14:textId="448A4453" w:rsidR="009C38DF" w:rsidRPr="00AF4D5B" w:rsidRDefault="00943679" w:rsidP="00943679">
      <w:pPr>
        <w:pStyle w:val="4"/>
      </w:pPr>
      <w:r>
        <w:rPr>
          <w:rFonts w:hint="eastAsia"/>
        </w:rPr>
        <w:t>3.2.</w:t>
      </w:r>
      <w:r w:rsidR="009C38DF" w:rsidRPr="00AF4D5B">
        <w:rPr>
          <w:rFonts w:hint="eastAsia"/>
        </w:rPr>
        <w:t>改进的区域生长算法：</w:t>
      </w:r>
    </w:p>
    <w:p w14:paraId="226F3CE4" w14:textId="77777777" w:rsidR="009450F4" w:rsidRDefault="00943679" w:rsidP="009450F4">
      <w:pPr>
        <w:widowControl/>
        <w:spacing w:line="276" w:lineRule="auto"/>
        <w:jc w:val="left"/>
        <w:rPr>
          <w:sz w:val="24"/>
          <w:szCs w:val="24"/>
        </w:rPr>
      </w:pPr>
      <w:r>
        <w:rPr>
          <w:rFonts w:hint="eastAsia"/>
          <w:b/>
          <w:bCs/>
          <w:sz w:val="24"/>
          <w:szCs w:val="24"/>
        </w:rPr>
        <w:t>3.2.1</w:t>
      </w:r>
      <w:r w:rsidR="00AF4D5B" w:rsidRPr="00D22DD2">
        <w:rPr>
          <w:rFonts w:hint="eastAsia"/>
          <w:b/>
          <w:bCs/>
          <w:sz w:val="24"/>
          <w:szCs w:val="24"/>
        </w:rPr>
        <w:t>思路由来</w:t>
      </w:r>
      <w:r w:rsidR="00AF4D5B">
        <w:rPr>
          <w:rFonts w:hint="eastAsia"/>
          <w:sz w:val="24"/>
          <w:szCs w:val="24"/>
        </w:rPr>
        <w:t>：</w:t>
      </w:r>
    </w:p>
    <w:p w14:paraId="4600359C" w14:textId="5FC4F81C" w:rsidR="00D22DD2" w:rsidRDefault="008961A4" w:rsidP="009450F4">
      <w:pPr>
        <w:widowControl/>
        <w:spacing w:line="276" w:lineRule="auto"/>
        <w:ind w:firstLineChars="200" w:firstLine="480"/>
        <w:jc w:val="left"/>
        <w:rPr>
          <w:sz w:val="24"/>
          <w:szCs w:val="24"/>
        </w:rPr>
      </w:pPr>
      <w:r>
        <w:rPr>
          <w:rFonts w:hint="eastAsia"/>
          <w:sz w:val="24"/>
          <w:szCs w:val="24"/>
        </w:rPr>
        <w:t>由应用区域生长需要解决的三个问题中看，要想对经典的区域生长进行改进，可以分别从这三个问题点出发—</w:t>
      </w:r>
      <w:r w:rsidRPr="008961A4">
        <w:rPr>
          <w:rFonts w:hint="eastAsia"/>
          <w:b/>
          <w:bCs/>
          <w:sz w:val="24"/>
          <w:szCs w:val="24"/>
        </w:rPr>
        <w:t>初始种子点选择</w:t>
      </w:r>
      <w:r>
        <w:rPr>
          <w:rFonts w:hint="eastAsia"/>
          <w:sz w:val="24"/>
          <w:szCs w:val="24"/>
        </w:rPr>
        <w:t>、</w:t>
      </w:r>
      <w:r w:rsidRPr="008961A4">
        <w:rPr>
          <w:rFonts w:hint="eastAsia"/>
          <w:b/>
          <w:bCs/>
          <w:sz w:val="24"/>
          <w:szCs w:val="24"/>
        </w:rPr>
        <w:t>生长准则</w:t>
      </w:r>
      <w:r>
        <w:rPr>
          <w:rFonts w:hint="eastAsia"/>
          <w:sz w:val="24"/>
          <w:szCs w:val="24"/>
        </w:rPr>
        <w:t>、</w:t>
      </w:r>
      <w:r w:rsidRPr="00D22DD2">
        <w:rPr>
          <w:rFonts w:hint="eastAsia"/>
          <w:b/>
          <w:bCs/>
          <w:sz w:val="24"/>
          <w:szCs w:val="24"/>
        </w:rPr>
        <w:t>停止生长条件</w:t>
      </w:r>
      <w:r>
        <w:rPr>
          <w:rFonts w:hint="eastAsia"/>
          <w:sz w:val="24"/>
          <w:szCs w:val="24"/>
        </w:rPr>
        <w:t>，</w:t>
      </w:r>
      <w:r w:rsidR="00D22DD2">
        <w:rPr>
          <w:rFonts w:hint="eastAsia"/>
          <w:sz w:val="24"/>
          <w:szCs w:val="24"/>
        </w:rPr>
        <w:t>并且</w:t>
      </w:r>
      <w:r>
        <w:rPr>
          <w:rFonts w:hint="eastAsia"/>
          <w:sz w:val="24"/>
          <w:szCs w:val="24"/>
        </w:rPr>
        <w:t>初始种子点选择和生长准则方面有很大的改进空间</w:t>
      </w:r>
      <w:r w:rsidR="00D22DD2">
        <w:rPr>
          <w:rFonts w:hint="eastAsia"/>
          <w:sz w:val="24"/>
          <w:szCs w:val="24"/>
        </w:rPr>
        <w:t>。</w:t>
      </w:r>
    </w:p>
    <w:p w14:paraId="5BE2CE39" w14:textId="3AA114BF" w:rsidR="00AF4D5B" w:rsidRDefault="00D22DD2" w:rsidP="00553C0D">
      <w:pPr>
        <w:widowControl/>
        <w:spacing w:line="276" w:lineRule="auto"/>
        <w:ind w:firstLineChars="200" w:firstLine="480"/>
        <w:jc w:val="left"/>
        <w:rPr>
          <w:sz w:val="24"/>
          <w:szCs w:val="24"/>
        </w:rPr>
      </w:pPr>
      <w:r>
        <w:rPr>
          <w:rFonts w:hint="eastAsia"/>
          <w:sz w:val="24"/>
          <w:szCs w:val="24"/>
        </w:rPr>
        <w:t>在查阅相关的资料和论文之后，笔者发现</w:t>
      </w:r>
      <w:r w:rsidR="00334046">
        <w:rPr>
          <w:rFonts w:hint="eastAsia"/>
          <w:sz w:val="24"/>
          <w:szCs w:val="24"/>
        </w:rPr>
        <w:t>：</w:t>
      </w:r>
      <w:r w:rsidR="00334046">
        <w:rPr>
          <w:rFonts w:hint="eastAsia"/>
          <w:sz w:val="24"/>
          <w:szCs w:val="24"/>
        </w:rPr>
        <w:t>1.</w:t>
      </w:r>
      <w:r>
        <w:rPr>
          <w:rFonts w:hint="eastAsia"/>
          <w:sz w:val="24"/>
          <w:szCs w:val="24"/>
        </w:rPr>
        <w:t>初始种子点的选择对最终的图像分割的结果有很大的影响，</w:t>
      </w:r>
      <w:r w:rsidR="00334046">
        <w:rPr>
          <w:rFonts w:hint="eastAsia"/>
          <w:sz w:val="24"/>
          <w:szCs w:val="24"/>
        </w:rPr>
        <w:t>所以可以从初始种子点入手，在开始生长前选择出对分割结果最有利的种子点；</w:t>
      </w:r>
      <w:r w:rsidR="00334046">
        <w:rPr>
          <w:rFonts w:hint="eastAsia"/>
          <w:sz w:val="24"/>
          <w:szCs w:val="24"/>
        </w:rPr>
        <w:t>2.</w:t>
      </w:r>
      <w:r w:rsidR="00334046">
        <w:rPr>
          <w:rFonts w:hint="eastAsia"/>
          <w:sz w:val="24"/>
          <w:szCs w:val="24"/>
        </w:rPr>
        <w:t>显而易见，单是经典区域生长方法中设置的阈值不同，就会对图像分割结果有很大的影响，所以还可以从阈值的选择或者生长准则的优化方面入手，</w:t>
      </w:r>
      <w:r w:rsidR="004519C2">
        <w:rPr>
          <w:rFonts w:hint="eastAsia"/>
          <w:sz w:val="24"/>
          <w:szCs w:val="24"/>
        </w:rPr>
        <w:t>找出对图像分割最优的阈值或者比经典区域生长准则更优的生长准则。</w:t>
      </w:r>
    </w:p>
    <w:p w14:paraId="50A5B1E9" w14:textId="37A9423B" w:rsidR="004519C2" w:rsidRDefault="004519C2" w:rsidP="00553C0D">
      <w:pPr>
        <w:widowControl/>
        <w:spacing w:line="276" w:lineRule="auto"/>
        <w:ind w:firstLineChars="200" w:firstLine="480"/>
        <w:jc w:val="left"/>
        <w:rPr>
          <w:sz w:val="24"/>
          <w:szCs w:val="24"/>
        </w:rPr>
      </w:pPr>
      <w:r>
        <w:rPr>
          <w:rFonts w:hint="eastAsia"/>
          <w:sz w:val="24"/>
          <w:szCs w:val="24"/>
        </w:rPr>
        <w:t>根据手中查到的资料和个人偏好，笔者从制定更优的生长准则来改进算法，并且经过实验的对比分析，一种基于自适应的区域生长算法比经典的区域生长算法在图像分割效果上表现得更加出色！下面是详细介绍</w:t>
      </w:r>
      <w:r w:rsidR="00B031BD">
        <w:rPr>
          <w:rFonts w:hint="eastAsia"/>
          <w:sz w:val="24"/>
          <w:szCs w:val="24"/>
        </w:rPr>
        <w:t>。</w:t>
      </w:r>
    </w:p>
    <w:p w14:paraId="7B870579" w14:textId="77777777" w:rsidR="00965CF2" w:rsidRPr="009450F4" w:rsidRDefault="003B7892" w:rsidP="009450F4">
      <w:pPr>
        <w:pStyle w:val="ab"/>
        <w:rPr>
          <w:color w:val="17365D" w:themeColor="text2" w:themeShade="BF"/>
          <w:sz w:val="28"/>
          <w:szCs w:val="28"/>
        </w:rPr>
      </w:pPr>
      <w:r w:rsidRPr="009450F4">
        <w:rPr>
          <w:rFonts w:hint="eastAsia"/>
          <w:color w:val="17365D" w:themeColor="text2" w:themeShade="BF"/>
          <w:sz w:val="28"/>
          <w:szCs w:val="28"/>
        </w:rPr>
        <w:t>基于自适应的区域生长算法：</w:t>
      </w:r>
    </w:p>
    <w:p w14:paraId="0E6B0FB1" w14:textId="77777777" w:rsidR="009450F4" w:rsidRDefault="009450F4" w:rsidP="009450F4">
      <w:pPr>
        <w:widowControl/>
        <w:spacing w:line="276" w:lineRule="auto"/>
        <w:jc w:val="left"/>
        <w:rPr>
          <w:b/>
          <w:bCs/>
          <w:sz w:val="24"/>
          <w:szCs w:val="24"/>
        </w:rPr>
      </w:pPr>
      <w:r>
        <w:rPr>
          <w:rFonts w:hint="eastAsia"/>
          <w:b/>
          <w:bCs/>
          <w:sz w:val="24"/>
          <w:szCs w:val="24"/>
        </w:rPr>
        <w:t>3.2.2</w:t>
      </w:r>
      <w:r w:rsidR="00965CF2" w:rsidRPr="00965CF2">
        <w:rPr>
          <w:rFonts w:hint="eastAsia"/>
          <w:b/>
          <w:bCs/>
          <w:sz w:val="24"/>
          <w:szCs w:val="24"/>
        </w:rPr>
        <w:t>区域的定义：</w:t>
      </w:r>
    </w:p>
    <w:p w14:paraId="6575EF80" w14:textId="7E5B44CB" w:rsidR="006C1BEE" w:rsidRDefault="00946DD5" w:rsidP="009450F4">
      <w:pPr>
        <w:widowControl/>
        <w:spacing w:line="276" w:lineRule="auto"/>
        <w:ind w:firstLineChars="200" w:firstLine="480"/>
        <w:jc w:val="left"/>
        <w:rPr>
          <w:sz w:val="24"/>
          <w:szCs w:val="24"/>
        </w:rPr>
      </w:pPr>
      <w:r>
        <w:rPr>
          <w:rFonts w:hint="eastAsia"/>
          <w:sz w:val="24"/>
          <w:szCs w:val="24"/>
        </w:rPr>
        <w:t>算法定义两个区域Ω</w:t>
      </w:r>
      <w:r>
        <w:rPr>
          <w:rFonts w:hint="eastAsia"/>
          <w:sz w:val="24"/>
          <w:szCs w:val="24"/>
        </w:rPr>
        <w:t>(</w:t>
      </w:r>
      <w:r>
        <w:rPr>
          <w:sz w:val="24"/>
          <w:szCs w:val="24"/>
        </w:rPr>
        <w:t>x)</w:t>
      </w:r>
      <w:r>
        <w:rPr>
          <w:rFonts w:hint="eastAsia"/>
          <w:sz w:val="24"/>
          <w:szCs w:val="24"/>
        </w:rPr>
        <w:t>和Ω</w:t>
      </w:r>
      <w:r>
        <w:rPr>
          <w:rFonts w:hint="eastAsia"/>
          <w:sz w:val="24"/>
          <w:szCs w:val="24"/>
        </w:rPr>
        <w:t>i</w:t>
      </w:r>
      <w:r>
        <w:rPr>
          <w:sz w:val="24"/>
          <w:szCs w:val="24"/>
        </w:rPr>
        <w:t>n(x)</w:t>
      </w:r>
      <w:r>
        <w:rPr>
          <w:rFonts w:hint="eastAsia"/>
          <w:sz w:val="24"/>
          <w:szCs w:val="24"/>
        </w:rPr>
        <w:t>，其中Ω</w:t>
      </w:r>
      <w:r>
        <w:rPr>
          <w:rFonts w:hint="eastAsia"/>
          <w:sz w:val="24"/>
          <w:szCs w:val="24"/>
        </w:rPr>
        <w:t>(</w:t>
      </w:r>
      <w:r>
        <w:rPr>
          <w:sz w:val="24"/>
          <w:szCs w:val="24"/>
        </w:rPr>
        <w:t>x)</w:t>
      </w:r>
      <w:r>
        <w:rPr>
          <w:rFonts w:hint="eastAsia"/>
          <w:sz w:val="24"/>
          <w:szCs w:val="24"/>
        </w:rPr>
        <w:t>为正在生长点的邻域，Ω</w:t>
      </w:r>
      <w:r>
        <w:rPr>
          <w:sz w:val="24"/>
          <w:szCs w:val="24"/>
        </w:rPr>
        <w:t>in(x)</w:t>
      </w:r>
      <w:r>
        <w:rPr>
          <w:rFonts w:hint="eastAsia"/>
          <w:sz w:val="24"/>
          <w:szCs w:val="24"/>
        </w:rPr>
        <w:t>表示正在生长点的邻域与已生长区域</w:t>
      </w:r>
      <w:r>
        <w:rPr>
          <w:rFonts w:hint="eastAsia"/>
          <w:sz w:val="24"/>
          <w:szCs w:val="24"/>
        </w:rPr>
        <w:t>R</w:t>
      </w:r>
      <w:r>
        <w:rPr>
          <w:sz w:val="24"/>
          <w:szCs w:val="24"/>
        </w:rPr>
        <w:t>t</w:t>
      </w:r>
      <w:r>
        <w:rPr>
          <w:rFonts w:hint="eastAsia"/>
          <w:sz w:val="24"/>
          <w:szCs w:val="24"/>
        </w:rPr>
        <w:t>的交集</w:t>
      </w:r>
      <w:r w:rsidR="006C1BEE">
        <w:rPr>
          <w:rFonts w:hint="eastAsia"/>
          <w:sz w:val="24"/>
          <w:szCs w:val="24"/>
        </w:rPr>
        <w:t>，公式表示为</w:t>
      </w:r>
      <w:r w:rsidR="006C1BEE">
        <w:rPr>
          <w:rFonts w:hint="eastAsia"/>
          <w:sz w:val="24"/>
          <w:szCs w:val="24"/>
        </w:rPr>
        <w:t>(</w:t>
      </w:r>
      <m:oMath>
        <m:r>
          <w:rPr>
            <w:rFonts w:ascii="Cambria Math" w:hAnsi="Cambria Math"/>
            <w:sz w:val="24"/>
            <w:szCs w:val="24"/>
          </w:rPr>
          <m:t>δ</m:t>
        </m:r>
      </m:oMath>
      <w:r w:rsidR="006C1BEE">
        <w:rPr>
          <w:rFonts w:hint="eastAsia"/>
          <w:sz w:val="24"/>
          <w:szCs w:val="24"/>
        </w:rPr>
        <w:t>为距离半径，即</w:t>
      </w:r>
      <w:r w:rsidR="006C1BEE">
        <w:rPr>
          <w:rFonts w:hint="eastAsia"/>
          <w:sz w:val="24"/>
          <w:szCs w:val="24"/>
        </w:rPr>
        <w:t>x</w:t>
      </w:r>
      <w:r w:rsidR="006C1BEE">
        <w:rPr>
          <w:rFonts w:hint="eastAsia"/>
          <w:sz w:val="24"/>
          <w:szCs w:val="24"/>
        </w:rPr>
        <w:t>邻域的大小</w:t>
      </w:r>
      <w:r w:rsidR="006C1BEE">
        <w:rPr>
          <w:sz w:val="24"/>
          <w:szCs w:val="24"/>
        </w:rPr>
        <w:t>)</w:t>
      </w:r>
      <w:r w:rsidR="006C1BEE">
        <w:rPr>
          <w:rFonts w:hint="eastAsia"/>
          <w:sz w:val="24"/>
          <w:szCs w:val="24"/>
        </w:rPr>
        <w:t>：</w:t>
      </w:r>
    </w:p>
    <w:p w14:paraId="7F838F93" w14:textId="77777777" w:rsidR="00D26AE0" w:rsidRDefault="00D26AE0" w:rsidP="009450F4">
      <w:pPr>
        <w:widowControl/>
        <w:spacing w:line="276" w:lineRule="auto"/>
        <w:jc w:val="left"/>
        <w:rPr>
          <w:sz w:val="24"/>
          <w:szCs w:val="24"/>
        </w:rPr>
      </w:pPr>
    </w:p>
    <w:p w14:paraId="7C54D4E2" w14:textId="77777777" w:rsidR="00946DD5" w:rsidRPr="00965CF2" w:rsidRDefault="00946DD5" w:rsidP="006C1BEE">
      <w:pPr>
        <w:widowControl/>
        <w:spacing w:line="276" w:lineRule="auto"/>
        <w:ind w:firstLineChars="200" w:firstLine="480"/>
        <w:jc w:val="left"/>
        <w:rPr>
          <w:color w:val="215868" w:themeColor="accent5" w:themeShade="80"/>
          <w:sz w:val="24"/>
          <w:szCs w:val="24"/>
        </w:rPr>
      </w:pPr>
      <m:oMathPara>
        <m:oMath>
          <m:r>
            <w:rPr>
              <w:rFonts w:ascii="Cambria Math" w:hAnsi="Cambria Math" w:hint="eastAsia"/>
              <w:color w:val="215868" w:themeColor="accent5" w:themeShade="80"/>
              <w:sz w:val="24"/>
              <w:szCs w:val="24"/>
            </w:rPr>
            <m:t>Ω</m:t>
          </m:r>
          <m:r>
            <w:rPr>
              <w:rFonts w:ascii="Cambria Math" w:hAnsi="Cambria Math"/>
              <w:color w:val="215868" w:themeColor="accent5" w:themeShade="80"/>
              <w:sz w:val="24"/>
              <w:szCs w:val="24"/>
            </w:rPr>
            <m:t>(x)={y∈Rt∪</m:t>
          </m:r>
          <m:acc>
            <m:accPr>
              <m:chr m:val="̅"/>
              <m:ctrlPr>
                <w:rPr>
                  <w:rFonts w:ascii="Cambria Math" w:hAnsi="Cambria Math"/>
                  <w:i/>
                  <w:color w:val="215868" w:themeColor="accent5" w:themeShade="80"/>
                  <w:sz w:val="24"/>
                  <w:szCs w:val="24"/>
                </w:rPr>
              </m:ctrlPr>
            </m:accPr>
            <m:e>
              <m:r>
                <w:rPr>
                  <w:rFonts w:ascii="Cambria Math" w:hAnsi="Cambria Math"/>
                  <w:color w:val="215868" w:themeColor="accent5" w:themeShade="80"/>
                  <w:sz w:val="24"/>
                  <w:szCs w:val="24"/>
                </w:rPr>
                <m:t>Rt</m:t>
              </m:r>
            </m:e>
          </m:acc>
          <m:r>
            <w:rPr>
              <w:rFonts w:ascii="Cambria Math" w:hAnsi="Cambria Math"/>
              <w:color w:val="215868" w:themeColor="accent5" w:themeShade="80"/>
              <w:sz w:val="24"/>
              <w:szCs w:val="24"/>
            </w:rPr>
            <m:t>|d</m:t>
          </m:r>
          <m:d>
            <m:dPr>
              <m:ctrlPr>
                <w:rPr>
                  <w:rFonts w:ascii="Cambria Math" w:hAnsi="Cambria Math"/>
                  <w:i/>
                  <w:color w:val="215868" w:themeColor="accent5" w:themeShade="80"/>
                  <w:sz w:val="24"/>
                  <w:szCs w:val="24"/>
                </w:rPr>
              </m:ctrlPr>
            </m:dPr>
            <m:e>
              <m:r>
                <w:rPr>
                  <w:rFonts w:ascii="Cambria Math" w:hAnsi="Cambria Math"/>
                  <w:color w:val="215868" w:themeColor="accent5" w:themeShade="80"/>
                  <w:sz w:val="24"/>
                  <w:szCs w:val="24"/>
                </w:rPr>
                <m:t>x,y</m:t>
              </m:r>
            </m:e>
          </m:d>
          <m:r>
            <w:rPr>
              <w:rFonts w:ascii="Cambria Math" w:hAnsi="Cambria Math"/>
              <w:color w:val="215868" w:themeColor="accent5" w:themeShade="80"/>
              <w:sz w:val="24"/>
              <w:szCs w:val="24"/>
            </w:rPr>
            <m:t>&lt;δ}</m:t>
          </m:r>
        </m:oMath>
      </m:oMathPara>
    </w:p>
    <w:p w14:paraId="31C4C6C1" w14:textId="77777777" w:rsidR="006C1BEE" w:rsidRPr="006C1BEE" w:rsidRDefault="006C1BEE" w:rsidP="00553C0D">
      <w:pPr>
        <w:widowControl/>
        <w:spacing w:line="276" w:lineRule="auto"/>
        <w:ind w:firstLineChars="200" w:firstLine="480"/>
        <w:jc w:val="left"/>
        <w:rPr>
          <w:i/>
          <w:sz w:val="24"/>
          <w:szCs w:val="24"/>
        </w:rPr>
      </w:pPr>
    </w:p>
    <w:p w14:paraId="2D11512F" w14:textId="62B27CF8" w:rsidR="006C1BEE" w:rsidRPr="00965CF2" w:rsidRDefault="006C1BEE" w:rsidP="00553C0D">
      <w:pPr>
        <w:widowControl/>
        <w:spacing w:line="276" w:lineRule="auto"/>
        <w:ind w:firstLineChars="200" w:firstLine="480"/>
        <w:jc w:val="left"/>
        <w:rPr>
          <w:i/>
          <w:color w:val="215868" w:themeColor="accent5" w:themeShade="80"/>
          <w:sz w:val="24"/>
          <w:szCs w:val="24"/>
        </w:rPr>
      </w:pPr>
      <m:oMathPara>
        <m:oMath>
          <m:r>
            <w:rPr>
              <w:rFonts w:ascii="Cambria Math" w:hAnsi="Cambria Math" w:hint="eastAsia"/>
              <w:color w:val="215868" w:themeColor="accent5" w:themeShade="80"/>
              <w:sz w:val="24"/>
              <w:szCs w:val="24"/>
            </w:rPr>
            <m:t>Ω</m:t>
          </m:r>
          <m:r>
            <w:rPr>
              <w:rFonts w:ascii="Cambria Math" w:hAnsi="Cambria Math"/>
              <w:color w:val="215868" w:themeColor="accent5" w:themeShade="80"/>
              <w:sz w:val="24"/>
              <w:szCs w:val="24"/>
            </w:rPr>
            <m:t>in(x)={y∈Rt|d</m:t>
          </m:r>
          <m:d>
            <m:dPr>
              <m:ctrlPr>
                <w:rPr>
                  <w:rFonts w:ascii="Cambria Math" w:hAnsi="Cambria Math"/>
                  <w:i/>
                  <w:color w:val="215868" w:themeColor="accent5" w:themeShade="80"/>
                  <w:sz w:val="24"/>
                  <w:szCs w:val="24"/>
                </w:rPr>
              </m:ctrlPr>
            </m:dPr>
            <m:e>
              <m:r>
                <w:rPr>
                  <w:rFonts w:ascii="Cambria Math" w:hAnsi="Cambria Math"/>
                  <w:color w:val="215868" w:themeColor="accent5" w:themeShade="80"/>
                  <w:sz w:val="24"/>
                  <w:szCs w:val="24"/>
                </w:rPr>
                <m:t>x,y</m:t>
              </m:r>
            </m:e>
          </m:d>
          <m:r>
            <w:rPr>
              <w:rFonts w:ascii="Cambria Math" w:hAnsi="Cambria Math"/>
              <w:color w:val="215868" w:themeColor="accent5" w:themeShade="80"/>
              <w:sz w:val="24"/>
              <w:szCs w:val="24"/>
            </w:rPr>
            <m:t>&lt;δ}</m:t>
          </m:r>
        </m:oMath>
      </m:oMathPara>
    </w:p>
    <w:p w14:paraId="127AB0F2" w14:textId="1C656860" w:rsidR="00AF4D5B" w:rsidRDefault="00AF4D5B" w:rsidP="00553C0D">
      <w:pPr>
        <w:widowControl/>
        <w:spacing w:line="276" w:lineRule="auto"/>
        <w:ind w:firstLineChars="200" w:firstLine="480"/>
        <w:jc w:val="left"/>
        <w:rPr>
          <w:sz w:val="24"/>
          <w:szCs w:val="24"/>
        </w:rPr>
      </w:pPr>
    </w:p>
    <w:p w14:paraId="0DB8FF67" w14:textId="219B3E3F" w:rsidR="007C11E2" w:rsidRDefault="009450F4" w:rsidP="007C11E2">
      <w:pPr>
        <w:keepNext/>
        <w:widowControl/>
        <w:spacing w:line="276" w:lineRule="auto"/>
        <w:ind w:firstLineChars="200" w:firstLine="420"/>
        <w:jc w:val="center"/>
      </w:pPr>
      <w:r>
        <w:object w:dxaOrig="4575" w:dyaOrig="3900" w14:anchorId="69873B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35pt;height:118.35pt" o:ole="">
            <v:imagedata r:id="rId10" o:title=""/>
          </v:shape>
          <o:OLEObject Type="Embed" ProgID="Visio.Drawing.15" ShapeID="_x0000_i1025" DrawAspect="Content" ObjectID="_1666123994" r:id="rId11"/>
        </w:object>
      </w:r>
    </w:p>
    <w:p w14:paraId="457747D3" w14:textId="22455556" w:rsidR="00B42162" w:rsidRPr="00C32465" w:rsidRDefault="007C11E2" w:rsidP="009450F4">
      <w:pPr>
        <w:pStyle w:val="aa"/>
        <w:jc w:val="center"/>
        <w:rPr>
          <w:rFonts w:ascii="等线" w:eastAsia="等线" w:hAnsi="等线"/>
          <w:color w:val="17365D" w:themeColor="text2" w:themeShade="BF"/>
          <w:sz w:val="16"/>
          <w:szCs w:val="16"/>
        </w:rPr>
      </w:pPr>
      <w:r w:rsidRPr="00C32465">
        <w:rPr>
          <w:rFonts w:ascii="等线" w:eastAsia="等线" w:hAnsi="等线"/>
          <w:color w:val="17365D" w:themeColor="text2" w:themeShade="BF"/>
          <w:sz w:val="16"/>
          <w:szCs w:val="16"/>
        </w:rPr>
        <w:t xml:space="preserve">Figure </w:t>
      </w:r>
      <w:r w:rsidRPr="00C32465">
        <w:rPr>
          <w:rFonts w:ascii="等线" w:eastAsia="等线" w:hAnsi="等线"/>
          <w:color w:val="17365D" w:themeColor="text2" w:themeShade="BF"/>
          <w:sz w:val="16"/>
          <w:szCs w:val="16"/>
        </w:rPr>
        <w:fldChar w:fldCharType="begin"/>
      </w:r>
      <w:r w:rsidRPr="00C32465">
        <w:rPr>
          <w:rFonts w:ascii="等线" w:eastAsia="等线" w:hAnsi="等线"/>
          <w:color w:val="17365D" w:themeColor="text2" w:themeShade="BF"/>
          <w:sz w:val="16"/>
          <w:szCs w:val="16"/>
        </w:rPr>
        <w:instrText xml:space="preserve"> SEQ Figure \* ARABIC </w:instrText>
      </w:r>
      <w:r w:rsidRPr="00C32465">
        <w:rPr>
          <w:rFonts w:ascii="等线" w:eastAsia="等线" w:hAnsi="等线"/>
          <w:color w:val="17365D" w:themeColor="text2" w:themeShade="BF"/>
          <w:sz w:val="16"/>
          <w:szCs w:val="16"/>
        </w:rPr>
        <w:fldChar w:fldCharType="separate"/>
      </w:r>
      <w:r w:rsidR="00D81496">
        <w:rPr>
          <w:rFonts w:ascii="等线" w:eastAsia="等线" w:hAnsi="等线"/>
          <w:noProof/>
          <w:color w:val="17365D" w:themeColor="text2" w:themeShade="BF"/>
          <w:sz w:val="16"/>
          <w:szCs w:val="16"/>
        </w:rPr>
        <w:t>2</w:t>
      </w:r>
      <w:r w:rsidRPr="00C32465">
        <w:rPr>
          <w:rFonts w:ascii="等线" w:eastAsia="等线" w:hAnsi="等线"/>
          <w:color w:val="17365D" w:themeColor="text2" w:themeShade="BF"/>
          <w:sz w:val="16"/>
          <w:szCs w:val="16"/>
        </w:rPr>
        <w:fldChar w:fldCharType="end"/>
      </w:r>
      <w:r w:rsidRPr="00C32465">
        <w:rPr>
          <w:rFonts w:ascii="等线" w:eastAsia="等线" w:hAnsi="等线"/>
          <w:color w:val="17365D" w:themeColor="text2" w:themeShade="BF"/>
          <w:sz w:val="16"/>
          <w:szCs w:val="16"/>
        </w:rPr>
        <w:t xml:space="preserve"> </w:t>
      </w:r>
      <w:r w:rsidRPr="00C32465">
        <w:rPr>
          <w:rFonts w:ascii="等线" w:eastAsia="等线" w:hAnsi="等线" w:hint="eastAsia"/>
          <w:color w:val="17365D" w:themeColor="text2" w:themeShade="BF"/>
          <w:sz w:val="16"/>
          <w:szCs w:val="16"/>
        </w:rPr>
        <w:t>区域示意图</w:t>
      </w:r>
    </w:p>
    <w:p w14:paraId="7961FBA5" w14:textId="217FF8C4" w:rsidR="006C1BEE" w:rsidRDefault="006C1BEE" w:rsidP="006C1BEE">
      <w:pPr>
        <w:widowControl/>
        <w:spacing w:line="276" w:lineRule="auto"/>
        <w:ind w:firstLineChars="200" w:firstLine="480"/>
        <w:jc w:val="center"/>
        <w:rPr>
          <w:sz w:val="24"/>
          <w:szCs w:val="24"/>
        </w:rPr>
      </w:pPr>
    </w:p>
    <w:p w14:paraId="5A2A0722" w14:textId="77777777" w:rsidR="009450F4" w:rsidRDefault="009450F4" w:rsidP="009450F4">
      <w:pPr>
        <w:widowControl/>
        <w:spacing w:line="276" w:lineRule="auto"/>
        <w:jc w:val="left"/>
        <w:rPr>
          <w:b/>
          <w:bCs/>
          <w:sz w:val="24"/>
          <w:szCs w:val="24"/>
        </w:rPr>
      </w:pPr>
      <w:r>
        <w:rPr>
          <w:rFonts w:hint="eastAsia"/>
          <w:b/>
          <w:bCs/>
          <w:sz w:val="24"/>
          <w:szCs w:val="24"/>
        </w:rPr>
        <w:t>3.2.3</w:t>
      </w:r>
      <w:r w:rsidR="00965CF2" w:rsidRPr="00965CF2">
        <w:rPr>
          <w:rFonts w:hint="eastAsia"/>
          <w:b/>
          <w:bCs/>
          <w:sz w:val="24"/>
          <w:szCs w:val="24"/>
        </w:rPr>
        <w:t>局部参数：</w:t>
      </w:r>
    </w:p>
    <w:p w14:paraId="128A3566" w14:textId="3C45BB2A" w:rsidR="00B42162" w:rsidRDefault="00B42162" w:rsidP="009450F4">
      <w:pPr>
        <w:widowControl/>
        <w:spacing w:line="276" w:lineRule="auto"/>
        <w:ind w:firstLineChars="200" w:firstLine="480"/>
        <w:jc w:val="left"/>
        <w:rPr>
          <w:sz w:val="24"/>
          <w:szCs w:val="24"/>
        </w:rPr>
      </w:pPr>
      <w:r>
        <w:rPr>
          <w:rFonts w:hint="eastAsia"/>
          <w:sz w:val="24"/>
          <w:szCs w:val="24"/>
        </w:rPr>
        <w:t>自适应区域生长算法主要基于两个局部参数：局部区域的平均灰度</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e>
          <m:sub>
            <m:r>
              <w:rPr>
                <w:rFonts w:ascii="Cambria Math" w:hAnsi="Cambria Math"/>
                <w:sz w:val="24"/>
                <w:szCs w:val="24"/>
              </w:rPr>
              <m:t>x</m:t>
            </m:r>
          </m:sub>
        </m:sSub>
      </m:oMath>
      <w:r>
        <w:rPr>
          <w:rFonts w:hint="eastAsia"/>
          <w:sz w:val="24"/>
          <w:szCs w:val="24"/>
        </w:rPr>
        <w:t>和局部区域的平均梯度</w:t>
      </w:r>
      <m:oMath>
        <m:r>
          <w:rPr>
            <w:rFonts w:ascii="Cambria Math" w:hAnsi="Cambria Math" w:hint="eastAsia"/>
            <w:sz w:val="24"/>
            <w:szCs w:val="24"/>
          </w:rPr>
          <m:t>||</m:t>
        </m:r>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hint="eastAsia"/>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m:t>
                </m:r>
              </m:sup>
            </m:sSup>
          </m:e>
          <m:sub>
            <m:r>
              <w:rPr>
                <w:rFonts w:ascii="Cambria Math" w:hAnsi="Cambria Math"/>
                <w:sz w:val="24"/>
                <w:szCs w:val="24"/>
              </w:rPr>
              <m:t>x</m:t>
            </m:r>
          </m:sub>
        </m:sSub>
      </m:oMath>
      <w:r>
        <w:rPr>
          <w:rFonts w:hint="eastAsia"/>
          <w:sz w:val="24"/>
          <w:szCs w:val="24"/>
        </w:rPr>
        <w:t>，这两个参数的计算主要依赖于像素点</w:t>
      </w:r>
      <w:r>
        <w:rPr>
          <w:rFonts w:hint="eastAsia"/>
          <w:sz w:val="24"/>
          <w:szCs w:val="24"/>
        </w:rPr>
        <w:t>x</w:t>
      </w:r>
      <w:r>
        <w:rPr>
          <w:rFonts w:hint="eastAsia"/>
          <w:sz w:val="24"/>
          <w:szCs w:val="24"/>
        </w:rPr>
        <w:t>、迭代次数</w:t>
      </w:r>
      <w:r>
        <w:rPr>
          <w:rFonts w:hint="eastAsia"/>
          <w:sz w:val="24"/>
          <w:szCs w:val="24"/>
        </w:rPr>
        <w:t>t</w:t>
      </w:r>
      <w:r>
        <w:rPr>
          <w:rFonts w:hint="eastAsia"/>
          <w:sz w:val="24"/>
          <w:szCs w:val="24"/>
        </w:rPr>
        <w:t>、以及相关的局部区域。</w:t>
      </w:r>
    </w:p>
    <w:p w14:paraId="25AD6E91" w14:textId="58C5CFC8" w:rsidR="00B42162" w:rsidRDefault="00B42162" w:rsidP="00B42162">
      <w:pPr>
        <w:widowControl/>
        <w:spacing w:line="276" w:lineRule="auto"/>
        <w:ind w:firstLineChars="200" w:firstLine="480"/>
        <w:jc w:val="left"/>
        <w:rPr>
          <w:sz w:val="24"/>
          <w:szCs w:val="24"/>
        </w:rPr>
      </w:pPr>
      <w:r>
        <w:rPr>
          <w:rFonts w:hint="eastAsia"/>
          <w:sz w:val="24"/>
          <w:szCs w:val="24"/>
        </w:rPr>
        <w:t>在经典的区域生长算法中，使用全局的平均灰度值，即目前已经生长到的整个区域均值，也就是</w:t>
      </w:r>
      <w:r>
        <w:rPr>
          <w:rFonts w:hint="eastAsia"/>
          <w:sz w:val="24"/>
          <w:szCs w:val="24"/>
        </w:rPr>
        <w:t>Rt</w:t>
      </w:r>
      <w:r>
        <w:rPr>
          <w:rFonts w:hint="eastAsia"/>
          <w:sz w:val="24"/>
          <w:szCs w:val="24"/>
        </w:rPr>
        <w:t>区域平均灰度值，然而，自适应区域生长算法中</w:t>
      </w:r>
      <w:r w:rsidR="00D4723B">
        <w:rPr>
          <w:rFonts w:hint="eastAsia"/>
          <w:sz w:val="24"/>
          <w:szCs w:val="24"/>
        </w:rPr>
        <w:t>所用到的平均灰度值仅是通过计算那些与像素</w:t>
      </w:r>
      <w:r w:rsidR="00D4723B">
        <w:rPr>
          <w:rFonts w:hint="eastAsia"/>
          <w:sz w:val="24"/>
          <w:szCs w:val="24"/>
        </w:rPr>
        <w:t>x</w:t>
      </w:r>
      <w:r w:rsidR="00D4723B">
        <w:rPr>
          <w:rFonts w:hint="eastAsia"/>
          <w:sz w:val="24"/>
          <w:szCs w:val="24"/>
        </w:rPr>
        <w:t>相邻，且在</w:t>
      </w:r>
      <w:r w:rsidR="00D4723B">
        <w:rPr>
          <w:rFonts w:hint="eastAsia"/>
          <w:sz w:val="24"/>
          <w:szCs w:val="24"/>
        </w:rPr>
        <w:t>Rt</w:t>
      </w:r>
      <w:r w:rsidR="00D4723B">
        <w:rPr>
          <w:rFonts w:hint="eastAsia"/>
          <w:sz w:val="24"/>
          <w:szCs w:val="24"/>
        </w:rPr>
        <w:t>区域内的像素灰度均值，即Ω</w:t>
      </w:r>
      <w:r w:rsidR="00D4723B">
        <w:rPr>
          <w:sz w:val="24"/>
          <w:szCs w:val="24"/>
        </w:rPr>
        <w:t>in(x)</w:t>
      </w:r>
      <w:r w:rsidR="00D4723B">
        <w:rPr>
          <w:rFonts w:hint="eastAsia"/>
          <w:sz w:val="24"/>
          <w:szCs w:val="24"/>
        </w:rPr>
        <w:t>区域的平均灰度值，其局部区域的平均灰度计算公式如下：</w:t>
      </w:r>
    </w:p>
    <w:p w14:paraId="37C114EE" w14:textId="7851A689" w:rsidR="00D4723B" w:rsidRPr="00965CF2" w:rsidRDefault="001877F7" w:rsidP="00B42162">
      <w:pPr>
        <w:widowControl/>
        <w:spacing w:line="276" w:lineRule="auto"/>
        <w:ind w:firstLineChars="200" w:firstLine="480"/>
        <w:jc w:val="left"/>
        <w:rPr>
          <w:color w:val="215868" w:themeColor="accent5" w:themeShade="80"/>
          <w:sz w:val="24"/>
          <w:szCs w:val="24"/>
        </w:rPr>
      </w:pPr>
      <m:oMathPara>
        <m:oMath>
          <m:sSub>
            <m:sSubPr>
              <m:ctrlPr>
                <w:rPr>
                  <w:rFonts w:ascii="Cambria Math" w:hAnsi="Cambria Math"/>
                  <w:i/>
                  <w:color w:val="215868" w:themeColor="accent5" w:themeShade="80"/>
                  <w:sz w:val="24"/>
                  <w:szCs w:val="24"/>
                </w:rPr>
              </m:ctrlPr>
            </m:sSubPr>
            <m:e>
              <m:sSup>
                <m:sSupPr>
                  <m:ctrlPr>
                    <w:rPr>
                      <w:rFonts w:ascii="Cambria Math" w:hAnsi="Cambria Math"/>
                      <w:i/>
                      <w:color w:val="215868" w:themeColor="accent5" w:themeShade="80"/>
                      <w:sz w:val="24"/>
                      <w:szCs w:val="24"/>
                    </w:rPr>
                  </m:ctrlPr>
                </m:sSupPr>
                <m:e>
                  <m:r>
                    <w:rPr>
                      <w:rFonts w:ascii="Cambria Math" w:hAnsi="Cambria Math"/>
                      <w:color w:val="215868" w:themeColor="accent5" w:themeShade="80"/>
                      <w:sz w:val="24"/>
                      <w:szCs w:val="24"/>
                    </w:rPr>
                    <m:t>μ</m:t>
                  </m:r>
                </m:e>
                <m:sup>
                  <m:r>
                    <w:rPr>
                      <w:rFonts w:ascii="Cambria Math" w:hAnsi="Cambria Math"/>
                      <w:color w:val="215868" w:themeColor="accent5" w:themeShade="80"/>
                      <w:sz w:val="24"/>
                      <w:szCs w:val="24"/>
                    </w:rPr>
                    <m:t>[t]</m:t>
                  </m:r>
                </m:sup>
              </m:sSup>
            </m:e>
            <m:sub>
              <m:r>
                <w:rPr>
                  <w:rFonts w:ascii="Cambria Math" w:hAnsi="Cambria Math"/>
                  <w:color w:val="215868" w:themeColor="accent5" w:themeShade="80"/>
                  <w:sz w:val="24"/>
                  <w:szCs w:val="24"/>
                </w:rPr>
                <m:t>x</m:t>
              </m:r>
            </m:sub>
          </m:sSub>
          <m:r>
            <w:rPr>
              <w:rFonts w:ascii="Cambria Math" w:hAnsi="Cambria Math" w:hint="eastAsia"/>
              <w:color w:val="215868" w:themeColor="accent5" w:themeShade="80"/>
              <w:sz w:val="24"/>
              <w:szCs w:val="24"/>
            </w:rPr>
            <m:t>=</m:t>
          </m:r>
          <m:f>
            <m:fPr>
              <m:ctrlPr>
                <w:rPr>
                  <w:rFonts w:ascii="Cambria Math" w:hAnsi="Cambria Math"/>
                  <w:i/>
                  <w:color w:val="215868" w:themeColor="accent5" w:themeShade="80"/>
                  <w:sz w:val="24"/>
                  <w:szCs w:val="24"/>
                </w:rPr>
              </m:ctrlPr>
            </m:fPr>
            <m:num>
              <m:r>
                <w:rPr>
                  <w:rFonts w:ascii="Cambria Math" w:hAnsi="Cambria Math"/>
                  <w:color w:val="215868" w:themeColor="accent5" w:themeShade="80"/>
                  <w:sz w:val="24"/>
                  <w:szCs w:val="24"/>
                </w:rPr>
                <m:t>1</m:t>
              </m:r>
            </m:num>
            <m:den>
              <m:r>
                <w:rPr>
                  <w:rFonts w:ascii="Cambria Math" w:hAnsi="Cambria Math"/>
                  <w:color w:val="215868" w:themeColor="accent5" w:themeShade="80"/>
                  <w:sz w:val="24"/>
                  <w:szCs w:val="24"/>
                </w:rPr>
                <m:t>card(</m:t>
              </m:r>
              <m:r>
                <w:rPr>
                  <w:rFonts w:ascii="Cambria Math" w:hAnsi="Cambria Math" w:hint="eastAsia"/>
                  <w:color w:val="215868" w:themeColor="accent5" w:themeShade="80"/>
                  <w:sz w:val="24"/>
                  <w:szCs w:val="24"/>
                </w:rPr>
                <m:t>Ω</m:t>
              </m:r>
              <m:r>
                <w:rPr>
                  <w:rFonts w:ascii="Cambria Math" w:hAnsi="Cambria Math"/>
                  <w:color w:val="215868" w:themeColor="accent5" w:themeShade="80"/>
                  <w:sz w:val="24"/>
                  <w:szCs w:val="24"/>
                </w:rPr>
                <m:t>in(x))</m:t>
              </m:r>
            </m:den>
          </m:f>
          <m:r>
            <w:rPr>
              <w:rFonts w:ascii="Cambria Math" w:hAnsi="Cambria Math"/>
              <w:color w:val="215868" w:themeColor="accent5" w:themeShade="80"/>
              <w:sz w:val="24"/>
              <w:szCs w:val="24"/>
            </w:rPr>
            <m:t>×</m:t>
          </m:r>
          <m:nary>
            <m:naryPr>
              <m:chr m:val="∑"/>
              <m:limLoc m:val="undOvr"/>
              <m:supHide m:val="1"/>
              <m:ctrlPr>
                <w:rPr>
                  <w:rFonts w:ascii="Cambria Math" w:hAnsi="Cambria Math"/>
                  <w:i/>
                  <w:color w:val="215868" w:themeColor="accent5" w:themeShade="80"/>
                  <w:sz w:val="24"/>
                  <w:szCs w:val="24"/>
                </w:rPr>
              </m:ctrlPr>
            </m:naryPr>
            <m:sub>
              <m:r>
                <w:rPr>
                  <w:rFonts w:ascii="Cambria Math" w:hAnsi="Cambria Math"/>
                  <w:color w:val="215868" w:themeColor="accent5" w:themeShade="80"/>
                  <w:sz w:val="24"/>
                  <w:szCs w:val="24"/>
                </w:rPr>
                <m:t>y∈</m:t>
              </m:r>
              <m:r>
                <w:rPr>
                  <w:rFonts w:ascii="Cambria Math" w:hAnsi="Cambria Math" w:hint="eastAsia"/>
                  <w:color w:val="215868" w:themeColor="accent5" w:themeShade="80"/>
                  <w:sz w:val="24"/>
                  <w:szCs w:val="24"/>
                </w:rPr>
                <m:t>Ω</m:t>
              </m:r>
              <m:r>
                <w:rPr>
                  <w:rFonts w:ascii="Cambria Math" w:hAnsi="Cambria Math"/>
                  <w:color w:val="215868" w:themeColor="accent5" w:themeShade="80"/>
                  <w:sz w:val="24"/>
                  <w:szCs w:val="24"/>
                </w:rPr>
                <m:t>in(x)</m:t>
              </m:r>
            </m:sub>
            <m:sup/>
            <m:e>
              <m:r>
                <w:rPr>
                  <w:rFonts w:ascii="Cambria Math" w:hAnsi="Cambria Math"/>
                  <w:color w:val="215868" w:themeColor="accent5" w:themeShade="80"/>
                  <w:sz w:val="24"/>
                  <w:szCs w:val="24"/>
                </w:rPr>
                <m:t>I(y)</m:t>
              </m:r>
            </m:e>
          </m:nary>
        </m:oMath>
      </m:oMathPara>
    </w:p>
    <w:p w14:paraId="44445CAF" w14:textId="463398EA" w:rsidR="00B42162" w:rsidRDefault="00D4723B" w:rsidP="00553C0D">
      <w:pPr>
        <w:widowControl/>
        <w:spacing w:line="276" w:lineRule="auto"/>
        <w:ind w:firstLineChars="200" w:firstLine="480"/>
        <w:jc w:val="left"/>
        <w:rPr>
          <w:sz w:val="24"/>
          <w:szCs w:val="24"/>
        </w:rPr>
      </w:pPr>
      <w:r>
        <w:rPr>
          <w:rFonts w:hint="eastAsia"/>
          <w:sz w:val="24"/>
          <w:szCs w:val="24"/>
        </w:rPr>
        <w:t>其中，</w:t>
      </w:r>
      <w:r>
        <w:rPr>
          <w:rFonts w:hint="eastAsia"/>
          <w:sz w:val="24"/>
          <w:szCs w:val="24"/>
        </w:rPr>
        <w:t>c</w:t>
      </w:r>
      <w:r>
        <w:rPr>
          <w:sz w:val="24"/>
          <w:szCs w:val="24"/>
        </w:rPr>
        <w:t>ard(</w:t>
      </w:r>
      <w:r>
        <w:rPr>
          <w:rFonts w:hint="eastAsia"/>
          <w:sz w:val="24"/>
          <w:szCs w:val="24"/>
        </w:rPr>
        <w:t>Ω</w:t>
      </w:r>
      <w:r>
        <w:rPr>
          <w:rFonts w:hint="eastAsia"/>
          <w:sz w:val="24"/>
          <w:szCs w:val="24"/>
        </w:rPr>
        <w:t>i</w:t>
      </w:r>
      <w:r>
        <w:rPr>
          <w:sz w:val="24"/>
          <w:szCs w:val="24"/>
        </w:rPr>
        <w:t>n(x))</w:t>
      </w:r>
      <w:r>
        <w:rPr>
          <w:rFonts w:hint="eastAsia"/>
          <w:sz w:val="24"/>
          <w:szCs w:val="24"/>
        </w:rPr>
        <w:t>表示Ω</w:t>
      </w:r>
      <w:r>
        <w:rPr>
          <w:rFonts w:hint="eastAsia"/>
          <w:sz w:val="24"/>
          <w:szCs w:val="24"/>
        </w:rPr>
        <w:t>i</w:t>
      </w:r>
      <w:r>
        <w:rPr>
          <w:sz w:val="24"/>
          <w:szCs w:val="24"/>
        </w:rPr>
        <w:t>n(x)</w:t>
      </w:r>
      <w:r>
        <w:rPr>
          <w:rFonts w:hint="eastAsia"/>
          <w:sz w:val="24"/>
          <w:szCs w:val="24"/>
        </w:rPr>
        <w:t>区域像素个数，</w:t>
      </w:r>
      <w:r>
        <w:rPr>
          <w:sz w:val="24"/>
          <w:szCs w:val="24"/>
        </w:rPr>
        <w:t>I(y)</w:t>
      </w:r>
      <w:r>
        <w:rPr>
          <w:rFonts w:hint="eastAsia"/>
          <w:sz w:val="24"/>
          <w:szCs w:val="24"/>
        </w:rPr>
        <w:t>表示像素</w:t>
      </w:r>
      <w:r>
        <w:rPr>
          <w:sz w:val="24"/>
          <w:szCs w:val="24"/>
        </w:rPr>
        <w:t>y</w:t>
      </w:r>
      <w:r>
        <w:rPr>
          <w:rFonts w:hint="eastAsia"/>
          <w:sz w:val="24"/>
          <w:szCs w:val="24"/>
        </w:rPr>
        <w:t>点的灰度值</w:t>
      </w:r>
      <w:r w:rsidR="00965CF2">
        <w:rPr>
          <w:rFonts w:hint="eastAsia"/>
          <w:sz w:val="24"/>
          <w:szCs w:val="24"/>
        </w:rPr>
        <w:t>。</w:t>
      </w:r>
    </w:p>
    <w:p w14:paraId="447E23D2" w14:textId="188D221A" w:rsidR="00965CF2" w:rsidRDefault="00965CF2" w:rsidP="00553C0D">
      <w:pPr>
        <w:widowControl/>
        <w:spacing w:line="276" w:lineRule="auto"/>
        <w:ind w:firstLineChars="200" w:firstLine="480"/>
        <w:jc w:val="left"/>
        <w:rPr>
          <w:sz w:val="24"/>
          <w:szCs w:val="24"/>
        </w:rPr>
      </w:pPr>
      <w:r>
        <w:rPr>
          <w:rFonts w:hint="eastAsia"/>
          <w:sz w:val="24"/>
          <w:szCs w:val="24"/>
        </w:rPr>
        <w:t>局部区域平均梯度</w:t>
      </w:r>
      <m:oMath>
        <m:r>
          <w:rPr>
            <w:rFonts w:ascii="Cambria Math" w:hAnsi="Cambria Math" w:hint="eastAsia"/>
            <w:sz w:val="24"/>
            <w:szCs w:val="24"/>
          </w:rPr>
          <m:t>||</m:t>
        </m:r>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hint="eastAsia"/>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m:t>
                </m:r>
              </m:sup>
            </m:sSup>
          </m:e>
          <m:sub>
            <m:r>
              <w:rPr>
                <w:rFonts w:ascii="Cambria Math" w:hAnsi="Cambria Math"/>
                <w:sz w:val="24"/>
                <w:szCs w:val="24"/>
              </w:rPr>
              <m:t>x</m:t>
            </m:r>
          </m:sub>
        </m:sSub>
      </m:oMath>
      <w:r>
        <w:rPr>
          <w:rFonts w:hint="eastAsia"/>
          <w:sz w:val="24"/>
          <w:szCs w:val="24"/>
        </w:rPr>
        <w:t>是指Ω</w:t>
      </w:r>
      <w:r>
        <w:rPr>
          <w:sz w:val="24"/>
          <w:szCs w:val="24"/>
        </w:rPr>
        <w:t>(x)</w:t>
      </w:r>
      <w:r>
        <w:rPr>
          <w:rFonts w:hint="eastAsia"/>
          <w:sz w:val="24"/>
          <w:szCs w:val="24"/>
        </w:rPr>
        <w:t>区域内所有像素的平均梯度，其计算公式如下：</w:t>
      </w:r>
    </w:p>
    <w:p w14:paraId="7961F970" w14:textId="4466CF22" w:rsidR="00965CF2" w:rsidRPr="00965CF2" w:rsidRDefault="00965CF2" w:rsidP="00553C0D">
      <w:pPr>
        <w:widowControl/>
        <w:spacing w:line="276" w:lineRule="auto"/>
        <w:ind w:firstLineChars="200" w:firstLine="480"/>
        <w:jc w:val="left"/>
        <w:rPr>
          <w:color w:val="215868" w:themeColor="accent5" w:themeShade="80"/>
          <w:sz w:val="24"/>
          <w:szCs w:val="24"/>
        </w:rPr>
      </w:pPr>
      <m:oMathPara>
        <m:oMath>
          <m:r>
            <w:rPr>
              <w:rFonts w:ascii="Cambria Math" w:hAnsi="Cambria Math" w:hint="eastAsia"/>
              <w:color w:val="215868" w:themeColor="accent5" w:themeShade="80"/>
              <w:sz w:val="24"/>
              <w:szCs w:val="24"/>
            </w:rPr>
            <m:t>|</m:t>
          </m:r>
          <m:d>
            <m:dPr>
              <m:begChr m:val="|"/>
              <m:endChr m:val="|"/>
              <m:ctrlPr>
                <w:rPr>
                  <w:rFonts w:ascii="Cambria Math" w:hAnsi="Cambria Math"/>
                  <w:i/>
                  <w:color w:val="215868" w:themeColor="accent5" w:themeShade="80"/>
                  <w:sz w:val="24"/>
                  <w:szCs w:val="24"/>
                </w:rPr>
              </m:ctrlPr>
            </m:dPr>
            <m:e>
              <m:acc>
                <m:accPr>
                  <m:chr m:val="̅"/>
                  <m:ctrlPr>
                    <w:rPr>
                      <w:rFonts w:ascii="Cambria Math" w:hAnsi="Cambria Math"/>
                      <w:color w:val="215868" w:themeColor="accent5" w:themeShade="80"/>
                      <w:sz w:val="24"/>
                      <w:szCs w:val="24"/>
                    </w:rPr>
                  </m:ctrlPr>
                </m:accPr>
                <m:e>
                  <m:r>
                    <m:rPr>
                      <m:sty m:val="p"/>
                    </m:rPr>
                    <w:rPr>
                      <w:rFonts w:ascii="Cambria Math" w:hAnsi="Cambria Math"/>
                      <w:color w:val="215868" w:themeColor="accent5" w:themeShade="80"/>
                      <w:sz w:val="24"/>
                      <w:szCs w:val="24"/>
                    </w:rPr>
                    <m:t>∇</m:t>
                  </m:r>
                </m:e>
              </m:acc>
            </m:e>
          </m:d>
          <m:sSub>
            <m:sSubPr>
              <m:ctrlPr>
                <w:rPr>
                  <w:rFonts w:ascii="Cambria Math" w:hAnsi="Cambria Math"/>
                  <w:i/>
                  <w:color w:val="215868" w:themeColor="accent5" w:themeShade="80"/>
                  <w:sz w:val="24"/>
                  <w:szCs w:val="24"/>
                </w:rPr>
              </m:ctrlPr>
            </m:sSubPr>
            <m:e>
              <m:sSup>
                <m:sSupPr>
                  <m:ctrlPr>
                    <w:rPr>
                      <w:rFonts w:ascii="Cambria Math" w:hAnsi="Cambria Math"/>
                      <w:i/>
                      <w:color w:val="215868" w:themeColor="accent5" w:themeShade="80"/>
                      <w:sz w:val="24"/>
                      <w:szCs w:val="24"/>
                    </w:rPr>
                  </m:ctrlPr>
                </m:sSupPr>
                <m:e>
                  <m:r>
                    <w:rPr>
                      <w:rFonts w:ascii="Cambria Math" w:hAnsi="Cambria Math"/>
                      <w:color w:val="215868" w:themeColor="accent5" w:themeShade="80"/>
                      <w:sz w:val="24"/>
                      <w:szCs w:val="24"/>
                    </w:rPr>
                    <m:t>|</m:t>
                  </m:r>
                </m:e>
                <m:sup>
                  <m:d>
                    <m:dPr>
                      <m:begChr m:val="["/>
                      <m:endChr m:val="]"/>
                      <m:ctrlPr>
                        <w:rPr>
                          <w:rFonts w:ascii="Cambria Math" w:hAnsi="Cambria Math"/>
                          <w:i/>
                          <w:color w:val="215868" w:themeColor="accent5" w:themeShade="80"/>
                          <w:sz w:val="24"/>
                          <w:szCs w:val="24"/>
                        </w:rPr>
                      </m:ctrlPr>
                    </m:dPr>
                    <m:e>
                      <m:r>
                        <w:rPr>
                          <w:rFonts w:ascii="Cambria Math" w:hAnsi="Cambria Math"/>
                          <w:color w:val="215868" w:themeColor="accent5" w:themeShade="80"/>
                          <w:sz w:val="24"/>
                          <w:szCs w:val="24"/>
                        </w:rPr>
                        <m:t>t</m:t>
                      </m:r>
                    </m:e>
                  </m:d>
                </m:sup>
              </m:sSup>
            </m:e>
            <m:sub>
              <m:r>
                <w:rPr>
                  <w:rFonts w:ascii="Cambria Math" w:hAnsi="Cambria Math"/>
                  <w:color w:val="215868" w:themeColor="accent5" w:themeShade="80"/>
                  <w:sz w:val="24"/>
                  <w:szCs w:val="24"/>
                </w:rPr>
                <m:t>x</m:t>
              </m:r>
            </m:sub>
          </m:sSub>
          <m:r>
            <w:rPr>
              <w:rFonts w:ascii="Cambria Math" w:hAnsi="Cambria Math" w:hint="eastAsia"/>
              <w:color w:val="215868" w:themeColor="accent5" w:themeShade="80"/>
              <w:sz w:val="24"/>
              <w:szCs w:val="24"/>
            </w:rPr>
            <m:t>=</m:t>
          </m:r>
          <m:f>
            <m:fPr>
              <m:ctrlPr>
                <w:rPr>
                  <w:rFonts w:ascii="Cambria Math" w:hAnsi="Cambria Math"/>
                  <w:i/>
                  <w:color w:val="215868" w:themeColor="accent5" w:themeShade="80"/>
                  <w:sz w:val="24"/>
                  <w:szCs w:val="24"/>
                </w:rPr>
              </m:ctrlPr>
            </m:fPr>
            <m:num>
              <m:r>
                <w:rPr>
                  <w:rFonts w:ascii="Cambria Math" w:hAnsi="Cambria Math"/>
                  <w:color w:val="215868" w:themeColor="accent5" w:themeShade="80"/>
                  <w:sz w:val="24"/>
                  <w:szCs w:val="24"/>
                </w:rPr>
                <m:t>1</m:t>
              </m:r>
            </m:num>
            <m:den>
              <m:r>
                <w:rPr>
                  <w:rFonts w:ascii="Cambria Math" w:hAnsi="Cambria Math" w:hint="eastAsia"/>
                  <w:color w:val="215868" w:themeColor="accent5" w:themeShade="80"/>
                  <w:sz w:val="24"/>
                  <w:szCs w:val="24"/>
                </w:rPr>
                <m:t>cardΩ</m:t>
              </m:r>
              <m:r>
                <w:rPr>
                  <w:rFonts w:ascii="Cambria Math" w:hAnsi="Cambria Math"/>
                  <w:color w:val="215868" w:themeColor="accent5" w:themeShade="80"/>
                  <w:sz w:val="24"/>
                  <w:szCs w:val="24"/>
                </w:rPr>
                <m:t>(x)</m:t>
              </m:r>
            </m:den>
          </m:f>
          <m:r>
            <w:rPr>
              <w:rFonts w:ascii="Cambria Math" w:hAnsi="Cambria Math"/>
              <w:color w:val="215868" w:themeColor="accent5" w:themeShade="80"/>
              <w:sz w:val="24"/>
              <w:szCs w:val="24"/>
            </w:rPr>
            <m:t>×</m:t>
          </m:r>
          <m:nary>
            <m:naryPr>
              <m:chr m:val="∑"/>
              <m:limLoc m:val="undOvr"/>
              <m:supHide m:val="1"/>
              <m:ctrlPr>
                <w:rPr>
                  <w:rFonts w:ascii="Cambria Math" w:hAnsi="Cambria Math"/>
                  <w:i/>
                  <w:color w:val="215868" w:themeColor="accent5" w:themeShade="80"/>
                  <w:sz w:val="24"/>
                  <w:szCs w:val="24"/>
                </w:rPr>
              </m:ctrlPr>
            </m:naryPr>
            <m:sub>
              <m:r>
                <w:rPr>
                  <w:rFonts w:ascii="Cambria Math" w:hAnsi="Cambria Math"/>
                  <w:color w:val="215868" w:themeColor="accent5" w:themeShade="80"/>
                  <w:sz w:val="24"/>
                  <w:szCs w:val="24"/>
                </w:rPr>
                <m:t>y∈</m:t>
              </m:r>
              <m:r>
                <w:rPr>
                  <w:rFonts w:ascii="Cambria Math" w:hAnsi="Cambria Math" w:hint="eastAsia"/>
                  <w:color w:val="215868" w:themeColor="accent5" w:themeShade="80"/>
                  <w:sz w:val="24"/>
                  <w:szCs w:val="24"/>
                </w:rPr>
                <m:t>Ω</m:t>
              </m:r>
              <m:r>
                <w:rPr>
                  <w:rFonts w:ascii="Cambria Math" w:hAnsi="Cambria Math"/>
                  <w:color w:val="215868" w:themeColor="accent5" w:themeShade="80"/>
                  <w:sz w:val="24"/>
                  <w:szCs w:val="24"/>
                </w:rPr>
                <m:t>(x)</m:t>
              </m:r>
            </m:sub>
            <m:sup/>
            <m:e>
              <m:r>
                <w:rPr>
                  <w:rFonts w:ascii="Cambria Math" w:hAnsi="Cambria Math"/>
                  <w:color w:val="215868" w:themeColor="accent5" w:themeShade="80"/>
                  <w:sz w:val="24"/>
                  <w:szCs w:val="24"/>
                </w:rPr>
                <m:t>||</m:t>
              </m:r>
              <m:r>
                <m:rPr>
                  <m:sty m:val="p"/>
                </m:rPr>
                <w:rPr>
                  <w:rFonts w:ascii="Cambria Math" w:hAnsi="Cambria Math"/>
                  <w:color w:val="215868" w:themeColor="accent5" w:themeShade="80"/>
                  <w:sz w:val="24"/>
                  <w:szCs w:val="24"/>
                </w:rPr>
                <m:t>∇</m:t>
              </m:r>
              <m:r>
                <w:rPr>
                  <w:rFonts w:ascii="Cambria Math" w:hAnsi="Cambria Math"/>
                  <w:color w:val="215868" w:themeColor="accent5" w:themeShade="80"/>
                  <w:sz w:val="24"/>
                  <w:szCs w:val="24"/>
                </w:rPr>
                <m:t>I(y)||</m:t>
              </m:r>
            </m:e>
          </m:nary>
        </m:oMath>
      </m:oMathPara>
    </w:p>
    <w:p w14:paraId="688B8BEE" w14:textId="762E30F2" w:rsidR="00965CF2" w:rsidRPr="00965CF2" w:rsidRDefault="00965CF2" w:rsidP="00965CF2">
      <w:pPr>
        <w:widowControl/>
        <w:spacing w:line="276" w:lineRule="auto"/>
        <w:ind w:firstLineChars="200" w:firstLine="480"/>
        <w:jc w:val="left"/>
        <w:rPr>
          <w:color w:val="000000" w:themeColor="text1"/>
          <w:sz w:val="24"/>
          <w:szCs w:val="24"/>
        </w:rPr>
      </w:pPr>
      <w:r>
        <w:rPr>
          <w:rFonts w:hint="eastAsia"/>
          <w:sz w:val="24"/>
          <w:szCs w:val="24"/>
        </w:rPr>
        <w:t>其中，</w:t>
      </w:r>
      <w:r>
        <w:rPr>
          <w:rFonts w:hint="eastAsia"/>
          <w:sz w:val="24"/>
          <w:szCs w:val="24"/>
        </w:rPr>
        <w:t>c</w:t>
      </w:r>
      <w:r>
        <w:rPr>
          <w:sz w:val="24"/>
          <w:szCs w:val="24"/>
        </w:rPr>
        <w:t>ard</w:t>
      </w:r>
      <w:r>
        <w:rPr>
          <w:rFonts w:hint="eastAsia"/>
          <w:sz w:val="24"/>
          <w:szCs w:val="24"/>
        </w:rPr>
        <w:t>Ω</w:t>
      </w:r>
      <w:r>
        <w:rPr>
          <w:sz w:val="24"/>
          <w:szCs w:val="24"/>
        </w:rPr>
        <w:t>(x)</w:t>
      </w:r>
      <w:r>
        <w:rPr>
          <w:rFonts w:hint="eastAsia"/>
          <w:sz w:val="24"/>
          <w:szCs w:val="24"/>
        </w:rPr>
        <w:t>表示Ω</w:t>
      </w:r>
      <w:r>
        <w:rPr>
          <w:rFonts w:hint="eastAsia"/>
          <w:sz w:val="24"/>
          <w:szCs w:val="24"/>
        </w:rPr>
        <w:t>(</w:t>
      </w:r>
      <w:r>
        <w:rPr>
          <w:sz w:val="24"/>
          <w:szCs w:val="24"/>
        </w:rPr>
        <w:t>x)</w:t>
      </w:r>
      <w:r>
        <w:rPr>
          <w:rFonts w:hint="eastAsia"/>
          <w:sz w:val="24"/>
          <w:szCs w:val="24"/>
        </w:rPr>
        <w:t>区域内像素个数，</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I(y)</m:t>
        </m:r>
      </m:oMath>
      <w:r>
        <w:rPr>
          <w:rFonts w:hint="eastAsia"/>
          <w:color w:val="000000" w:themeColor="text1"/>
          <w:sz w:val="24"/>
          <w:szCs w:val="24"/>
        </w:rPr>
        <w:t>表示像素</w:t>
      </w:r>
      <w:r>
        <w:rPr>
          <w:rFonts w:hint="eastAsia"/>
          <w:color w:val="000000" w:themeColor="text1"/>
          <w:sz w:val="24"/>
          <w:szCs w:val="24"/>
        </w:rPr>
        <w:t>y</w:t>
      </w:r>
      <w:r>
        <w:rPr>
          <w:rFonts w:hint="eastAsia"/>
          <w:color w:val="000000" w:themeColor="text1"/>
          <w:sz w:val="24"/>
          <w:szCs w:val="24"/>
        </w:rPr>
        <w:t>点的梯度值。</w:t>
      </w:r>
    </w:p>
    <w:p w14:paraId="27C63A6B" w14:textId="77777777" w:rsidR="009450F4" w:rsidRDefault="009450F4" w:rsidP="009450F4">
      <w:pPr>
        <w:widowControl/>
        <w:spacing w:line="276" w:lineRule="auto"/>
        <w:jc w:val="left"/>
        <w:rPr>
          <w:b/>
          <w:bCs/>
          <w:sz w:val="24"/>
          <w:szCs w:val="24"/>
        </w:rPr>
      </w:pPr>
      <w:r>
        <w:rPr>
          <w:rFonts w:hint="eastAsia"/>
          <w:b/>
          <w:bCs/>
          <w:sz w:val="24"/>
          <w:szCs w:val="24"/>
        </w:rPr>
        <w:t>3.2.4</w:t>
      </w:r>
      <w:r w:rsidR="00965CF2" w:rsidRPr="001A7894">
        <w:rPr>
          <w:rFonts w:hint="eastAsia"/>
          <w:b/>
          <w:bCs/>
          <w:sz w:val="24"/>
          <w:szCs w:val="24"/>
        </w:rPr>
        <w:t>生长准则：</w:t>
      </w:r>
    </w:p>
    <w:p w14:paraId="5CAED473" w14:textId="19608B21" w:rsidR="00965CF2" w:rsidRDefault="00965CF2" w:rsidP="009450F4">
      <w:pPr>
        <w:widowControl/>
        <w:spacing w:line="276" w:lineRule="auto"/>
        <w:ind w:firstLineChars="200" w:firstLine="480"/>
        <w:jc w:val="left"/>
        <w:rPr>
          <w:sz w:val="24"/>
          <w:szCs w:val="24"/>
        </w:rPr>
      </w:pPr>
      <w:r>
        <w:rPr>
          <w:rFonts w:hint="eastAsia"/>
          <w:sz w:val="24"/>
          <w:szCs w:val="24"/>
        </w:rPr>
        <w:t>自适应区域生长的相似性判断准则是基于局部区域的平均灰度</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e>
          <m:sub>
            <m:r>
              <w:rPr>
                <w:rFonts w:ascii="Cambria Math" w:hAnsi="Cambria Math"/>
                <w:sz w:val="24"/>
                <w:szCs w:val="24"/>
              </w:rPr>
              <m:t>x</m:t>
            </m:r>
          </m:sub>
        </m:sSub>
      </m:oMath>
      <w:r>
        <w:rPr>
          <w:rFonts w:hint="eastAsia"/>
          <w:sz w:val="24"/>
          <w:szCs w:val="24"/>
        </w:rPr>
        <w:t>和局部区域的平均梯度</w:t>
      </w:r>
      <m:oMath>
        <m:r>
          <w:rPr>
            <w:rFonts w:ascii="Cambria Math" w:hAnsi="Cambria Math" w:hint="eastAsia"/>
            <w:sz w:val="24"/>
            <w:szCs w:val="24"/>
          </w:rPr>
          <m:t>||</m:t>
        </m:r>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hint="eastAsia"/>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m:t>
                </m:r>
              </m:sup>
            </m:sSup>
          </m:e>
          <m:sub>
            <m:r>
              <w:rPr>
                <w:rFonts w:ascii="Cambria Math" w:hAnsi="Cambria Math"/>
                <w:sz w:val="24"/>
                <w:szCs w:val="24"/>
              </w:rPr>
              <m:t>x</m:t>
            </m:r>
          </m:sub>
        </m:sSub>
      </m:oMath>
      <w:r>
        <w:rPr>
          <w:rFonts w:hint="eastAsia"/>
          <w:sz w:val="24"/>
          <w:szCs w:val="24"/>
        </w:rPr>
        <w:t>而设定的，其准则表达如下：</w:t>
      </w:r>
    </w:p>
    <w:p w14:paraId="6A8CF5E7" w14:textId="695CF549" w:rsidR="00965CF2" w:rsidRPr="001A7894" w:rsidRDefault="001877F7" w:rsidP="00965CF2">
      <w:pPr>
        <w:widowControl/>
        <w:spacing w:line="276" w:lineRule="auto"/>
        <w:ind w:firstLineChars="200" w:firstLine="480"/>
        <w:jc w:val="left"/>
        <w:rPr>
          <w:color w:val="215868" w:themeColor="accent5" w:themeShade="80"/>
          <w:sz w:val="24"/>
          <w:szCs w:val="24"/>
        </w:rPr>
      </w:pPr>
      <m:oMathPara>
        <m:oMath>
          <m:sSubSup>
            <m:sSubSupPr>
              <m:ctrlPr>
                <w:rPr>
                  <w:rFonts w:ascii="Cambria Math" w:hAnsi="Cambria Math"/>
                  <w:i/>
                  <w:color w:val="215868" w:themeColor="accent5" w:themeShade="80"/>
                  <w:sz w:val="24"/>
                  <w:szCs w:val="24"/>
                </w:rPr>
              </m:ctrlPr>
            </m:sSubSupPr>
            <m:e>
              <m:r>
                <w:rPr>
                  <w:rFonts w:ascii="Cambria Math" w:hAnsi="Cambria Math"/>
                  <w:color w:val="215868" w:themeColor="accent5" w:themeShade="80"/>
                  <w:sz w:val="24"/>
                  <w:szCs w:val="24"/>
                </w:rPr>
                <m:t>μ</m:t>
              </m:r>
            </m:e>
            <m:sub>
              <m:r>
                <w:rPr>
                  <w:rFonts w:ascii="Cambria Math" w:hAnsi="Cambria Math"/>
                  <w:color w:val="215868" w:themeColor="accent5" w:themeShade="80"/>
                  <w:sz w:val="24"/>
                  <w:szCs w:val="24"/>
                </w:rPr>
                <m:t>x</m:t>
              </m:r>
            </m:sub>
            <m:sup>
              <m:r>
                <w:rPr>
                  <w:rFonts w:ascii="Cambria Math" w:hAnsi="Cambria Math"/>
                  <w:color w:val="215868" w:themeColor="accent5" w:themeShade="80"/>
                  <w:sz w:val="24"/>
                  <w:szCs w:val="24"/>
                </w:rPr>
                <m:t>[t]</m:t>
              </m:r>
            </m:sup>
          </m:sSubSup>
          <m:r>
            <w:rPr>
              <w:rFonts w:ascii="Cambria Math" w:hAnsi="Cambria Math"/>
              <w:color w:val="215868" w:themeColor="accent5" w:themeShade="80"/>
              <w:sz w:val="24"/>
              <w:szCs w:val="24"/>
            </w:rPr>
            <m:t>-α∙</m:t>
          </m:r>
          <m:sSubSup>
            <m:sSubSupPr>
              <m:ctrlPr>
                <w:rPr>
                  <w:rFonts w:ascii="Cambria Math" w:hAnsi="Cambria Math"/>
                  <w:i/>
                  <w:color w:val="215868" w:themeColor="accent5" w:themeShade="80"/>
                  <w:sz w:val="24"/>
                  <w:szCs w:val="24"/>
                </w:rPr>
              </m:ctrlPr>
            </m:sSubSupPr>
            <m:e>
              <m:d>
                <m:dPr>
                  <m:begChr m:val="‖"/>
                  <m:endChr m:val="‖"/>
                  <m:ctrlPr>
                    <w:rPr>
                      <w:rFonts w:ascii="Cambria Math" w:hAnsi="Cambria Math"/>
                      <w:i/>
                      <w:color w:val="215868" w:themeColor="accent5" w:themeShade="80"/>
                      <w:sz w:val="24"/>
                      <w:szCs w:val="24"/>
                    </w:rPr>
                  </m:ctrlPr>
                </m:dPr>
                <m:e>
                  <m:acc>
                    <m:accPr>
                      <m:chr m:val="̅"/>
                      <m:ctrlPr>
                        <w:rPr>
                          <w:rFonts w:ascii="Cambria Math" w:hAnsi="Cambria Math"/>
                          <w:color w:val="215868" w:themeColor="accent5" w:themeShade="80"/>
                          <w:sz w:val="24"/>
                          <w:szCs w:val="24"/>
                        </w:rPr>
                      </m:ctrlPr>
                    </m:accPr>
                    <m:e>
                      <m:r>
                        <m:rPr>
                          <m:sty m:val="p"/>
                        </m:rPr>
                        <w:rPr>
                          <w:rFonts w:ascii="Cambria Math" w:hAnsi="Cambria Math"/>
                          <w:color w:val="215868" w:themeColor="accent5" w:themeShade="80"/>
                          <w:sz w:val="24"/>
                          <w:szCs w:val="24"/>
                        </w:rPr>
                        <m:t>∇</m:t>
                      </m:r>
                    </m:e>
                  </m:acc>
                </m:e>
              </m:d>
            </m:e>
            <m:sub>
              <m:r>
                <w:rPr>
                  <w:rFonts w:ascii="Cambria Math" w:hAnsi="Cambria Math"/>
                  <w:color w:val="215868" w:themeColor="accent5" w:themeShade="80"/>
                  <w:sz w:val="24"/>
                  <w:szCs w:val="24"/>
                </w:rPr>
                <m:t>x</m:t>
              </m:r>
            </m:sub>
            <m:sup>
              <m:d>
                <m:dPr>
                  <m:begChr m:val="["/>
                  <m:endChr m:val="]"/>
                  <m:ctrlPr>
                    <w:rPr>
                      <w:rFonts w:ascii="Cambria Math" w:hAnsi="Cambria Math"/>
                      <w:i/>
                      <w:color w:val="215868" w:themeColor="accent5" w:themeShade="80"/>
                      <w:sz w:val="24"/>
                      <w:szCs w:val="24"/>
                    </w:rPr>
                  </m:ctrlPr>
                </m:dPr>
                <m:e>
                  <m:r>
                    <w:rPr>
                      <w:rFonts w:ascii="Cambria Math" w:hAnsi="Cambria Math"/>
                      <w:color w:val="215868" w:themeColor="accent5" w:themeShade="80"/>
                      <w:sz w:val="24"/>
                      <w:szCs w:val="24"/>
                    </w:rPr>
                    <m:t>t</m:t>
                  </m:r>
                </m:e>
              </m:d>
            </m:sup>
          </m:sSubSup>
          <m:r>
            <w:rPr>
              <w:rFonts w:ascii="Cambria Math" w:hAnsi="Cambria Math"/>
              <w:color w:val="215868" w:themeColor="accent5" w:themeShade="80"/>
              <w:sz w:val="24"/>
              <w:szCs w:val="24"/>
            </w:rPr>
            <m:t>&lt;I</m:t>
          </m:r>
          <m:d>
            <m:dPr>
              <m:ctrlPr>
                <w:rPr>
                  <w:rFonts w:ascii="Cambria Math" w:hAnsi="Cambria Math"/>
                  <w:i/>
                  <w:color w:val="215868" w:themeColor="accent5" w:themeShade="80"/>
                  <w:sz w:val="24"/>
                  <w:szCs w:val="24"/>
                </w:rPr>
              </m:ctrlPr>
            </m:dPr>
            <m:e>
              <m:r>
                <w:rPr>
                  <w:rFonts w:ascii="Cambria Math" w:hAnsi="Cambria Math"/>
                  <w:color w:val="215868" w:themeColor="accent5" w:themeShade="80"/>
                  <w:sz w:val="24"/>
                  <w:szCs w:val="24"/>
                </w:rPr>
                <m:t>y</m:t>
              </m:r>
            </m:e>
          </m:d>
          <m:r>
            <w:rPr>
              <w:rFonts w:ascii="Cambria Math" w:hAnsi="Cambria Math"/>
              <w:color w:val="215868" w:themeColor="accent5" w:themeShade="80"/>
              <w:sz w:val="24"/>
              <w:szCs w:val="24"/>
            </w:rPr>
            <m:t>&lt;</m:t>
          </m:r>
          <m:sSubSup>
            <m:sSubSupPr>
              <m:ctrlPr>
                <w:rPr>
                  <w:rFonts w:ascii="Cambria Math" w:hAnsi="Cambria Math"/>
                  <w:i/>
                  <w:color w:val="215868" w:themeColor="accent5" w:themeShade="80"/>
                  <w:sz w:val="24"/>
                  <w:szCs w:val="24"/>
                </w:rPr>
              </m:ctrlPr>
            </m:sSubSupPr>
            <m:e>
              <m:r>
                <w:rPr>
                  <w:rFonts w:ascii="Cambria Math" w:hAnsi="Cambria Math"/>
                  <w:color w:val="215868" w:themeColor="accent5" w:themeShade="80"/>
                  <w:sz w:val="24"/>
                  <w:szCs w:val="24"/>
                </w:rPr>
                <m:t>μ</m:t>
              </m:r>
            </m:e>
            <m:sub>
              <m:r>
                <w:rPr>
                  <w:rFonts w:ascii="Cambria Math" w:hAnsi="Cambria Math"/>
                  <w:color w:val="215868" w:themeColor="accent5" w:themeShade="80"/>
                  <w:sz w:val="24"/>
                  <w:szCs w:val="24"/>
                </w:rPr>
                <m:t>x</m:t>
              </m:r>
            </m:sub>
            <m:sup>
              <m:d>
                <m:dPr>
                  <m:begChr m:val="["/>
                  <m:endChr m:val="]"/>
                  <m:ctrlPr>
                    <w:rPr>
                      <w:rFonts w:ascii="Cambria Math" w:hAnsi="Cambria Math"/>
                      <w:i/>
                      <w:color w:val="215868" w:themeColor="accent5" w:themeShade="80"/>
                      <w:sz w:val="24"/>
                      <w:szCs w:val="24"/>
                    </w:rPr>
                  </m:ctrlPr>
                </m:dPr>
                <m:e>
                  <m:r>
                    <w:rPr>
                      <w:rFonts w:ascii="Cambria Math" w:hAnsi="Cambria Math"/>
                      <w:color w:val="215868" w:themeColor="accent5" w:themeShade="80"/>
                      <w:sz w:val="24"/>
                      <w:szCs w:val="24"/>
                    </w:rPr>
                    <m:t>t</m:t>
                  </m:r>
                </m:e>
              </m:d>
            </m:sup>
          </m:sSubSup>
          <m:r>
            <w:rPr>
              <w:rFonts w:ascii="Cambria Math" w:hAnsi="Cambria Math"/>
              <w:color w:val="215868" w:themeColor="accent5" w:themeShade="80"/>
              <w:sz w:val="24"/>
              <w:szCs w:val="24"/>
            </w:rPr>
            <m:t>+β∙</m:t>
          </m:r>
          <m:sSubSup>
            <m:sSubSupPr>
              <m:ctrlPr>
                <w:rPr>
                  <w:rFonts w:ascii="Cambria Math" w:hAnsi="Cambria Math"/>
                  <w:i/>
                  <w:color w:val="215868" w:themeColor="accent5" w:themeShade="80"/>
                  <w:sz w:val="24"/>
                  <w:szCs w:val="24"/>
                </w:rPr>
              </m:ctrlPr>
            </m:sSubSupPr>
            <m:e>
              <m:d>
                <m:dPr>
                  <m:begChr m:val="‖"/>
                  <m:endChr m:val="‖"/>
                  <m:ctrlPr>
                    <w:rPr>
                      <w:rFonts w:ascii="Cambria Math" w:hAnsi="Cambria Math"/>
                      <w:i/>
                      <w:color w:val="215868" w:themeColor="accent5" w:themeShade="80"/>
                      <w:sz w:val="24"/>
                      <w:szCs w:val="24"/>
                    </w:rPr>
                  </m:ctrlPr>
                </m:dPr>
                <m:e>
                  <m:acc>
                    <m:accPr>
                      <m:chr m:val="̅"/>
                      <m:ctrlPr>
                        <w:rPr>
                          <w:rFonts w:ascii="Cambria Math" w:hAnsi="Cambria Math"/>
                          <w:color w:val="215868" w:themeColor="accent5" w:themeShade="80"/>
                          <w:sz w:val="24"/>
                          <w:szCs w:val="24"/>
                        </w:rPr>
                      </m:ctrlPr>
                    </m:accPr>
                    <m:e>
                      <m:r>
                        <m:rPr>
                          <m:sty m:val="p"/>
                        </m:rPr>
                        <w:rPr>
                          <w:rFonts w:ascii="Cambria Math" w:hAnsi="Cambria Math"/>
                          <w:color w:val="215868" w:themeColor="accent5" w:themeShade="80"/>
                          <w:sz w:val="24"/>
                          <w:szCs w:val="24"/>
                        </w:rPr>
                        <m:t>∇</m:t>
                      </m:r>
                    </m:e>
                  </m:acc>
                </m:e>
              </m:d>
            </m:e>
            <m:sub>
              <m:r>
                <w:rPr>
                  <w:rFonts w:ascii="Cambria Math" w:hAnsi="Cambria Math"/>
                  <w:color w:val="215868" w:themeColor="accent5" w:themeShade="80"/>
                  <w:sz w:val="24"/>
                  <w:szCs w:val="24"/>
                </w:rPr>
                <m:t>x</m:t>
              </m:r>
            </m:sub>
            <m:sup>
              <m:d>
                <m:dPr>
                  <m:begChr m:val="["/>
                  <m:endChr m:val="]"/>
                  <m:ctrlPr>
                    <w:rPr>
                      <w:rFonts w:ascii="Cambria Math" w:hAnsi="Cambria Math"/>
                      <w:i/>
                      <w:color w:val="215868" w:themeColor="accent5" w:themeShade="80"/>
                      <w:sz w:val="24"/>
                      <w:szCs w:val="24"/>
                    </w:rPr>
                  </m:ctrlPr>
                </m:dPr>
                <m:e>
                  <m:r>
                    <w:rPr>
                      <w:rFonts w:ascii="Cambria Math" w:hAnsi="Cambria Math"/>
                      <w:color w:val="215868" w:themeColor="accent5" w:themeShade="80"/>
                      <w:sz w:val="24"/>
                      <w:szCs w:val="24"/>
                    </w:rPr>
                    <m:t>t</m:t>
                  </m:r>
                </m:e>
              </m:d>
            </m:sup>
          </m:sSubSup>
        </m:oMath>
      </m:oMathPara>
    </w:p>
    <w:p w14:paraId="0D62C7D9" w14:textId="3E652F97" w:rsidR="00965CF2" w:rsidRDefault="001A7894" w:rsidP="00965CF2">
      <w:pPr>
        <w:widowControl/>
        <w:spacing w:line="276" w:lineRule="auto"/>
        <w:ind w:firstLineChars="200" w:firstLine="480"/>
        <w:jc w:val="left"/>
        <w:rPr>
          <w:rFonts w:ascii="Calibri" w:hAnsi="Calibri" w:cs="Calibri"/>
          <w:sz w:val="24"/>
          <w:szCs w:val="24"/>
        </w:rPr>
      </w:pPr>
      <w:r>
        <w:rPr>
          <w:rFonts w:hint="eastAsia"/>
          <w:sz w:val="24"/>
          <w:szCs w:val="24"/>
        </w:rPr>
        <w:t>其中，</w:t>
      </w:r>
      <w:r>
        <w:rPr>
          <w:rFonts w:hint="eastAsia"/>
          <w:sz w:val="24"/>
          <w:szCs w:val="24"/>
        </w:rPr>
        <w:t>I</w:t>
      </w:r>
      <w:r>
        <w:rPr>
          <w:sz w:val="24"/>
          <w:szCs w:val="24"/>
        </w:rPr>
        <w:t>(y)</w:t>
      </w:r>
      <w:r>
        <w:rPr>
          <w:rFonts w:hint="eastAsia"/>
          <w:sz w:val="24"/>
          <w:szCs w:val="24"/>
        </w:rPr>
        <w:t>表示像素点</w:t>
      </w:r>
      <w:r>
        <w:rPr>
          <w:rFonts w:hint="eastAsia"/>
          <w:sz w:val="24"/>
          <w:szCs w:val="24"/>
        </w:rPr>
        <w:t>y</w:t>
      </w:r>
      <w:r>
        <w:rPr>
          <w:rFonts w:hint="eastAsia"/>
          <w:sz w:val="24"/>
          <w:szCs w:val="24"/>
        </w:rPr>
        <w:t>的灰度值，</w:t>
      </w:r>
      <w:r>
        <w:rPr>
          <w:rFonts w:ascii="Calibri" w:hAnsi="Calibri" w:cs="Calibri"/>
          <w:sz w:val="24"/>
          <w:szCs w:val="24"/>
        </w:rPr>
        <w:t>α</w:t>
      </w:r>
      <w:r>
        <w:rPr>
          <w:rFonts w:hint="eastAsia"/>
          <w:sz w:val="24"/>
          <w:szCs w:val="24"/>
        </w:rPr>
        <w:t>和</w:t>
      </w:r>
      <w:r>
        <w:rPr>
          <w:rFonts w:ascii="Calibri" w:hAnsi="Calibri" w:cs="Calibri"/>
          <w:sz w:val="24"/>
          <w:szCs w:val="24"/>
        </w:rPr>
        <w:t>β</w:t>
      </w:r>
      <w:r>
        <w:rPr>
          <w:rFonts w:ascii="Calibri" w:hAnsi="Calibri" w:cs="Calibri" w:hint="eastAsia"/>
          <w:sz w:val="24"/>
          <w:szCs w:val="24"/>
        </w:rPr>
        <w:t>为可人工调节的常量系数。从公式可以看出，相似性判断准则完全是自适应的，允许像素点</w:t>
      </w:r>
      <w:r>
        <w:rPr>
          <w:rFonts w:ascii="Calibri" w:hAnsi="Calibri" w:cs="Calibri" w:hint="eastAsia"/>
          <w:sz w:val="24"/>
          <w:szCs w:val="24"/>
        </w:rPr>
        <w:t>y</w:t>
      </w:r>
      <w:r>
        <w:rPr>
          <w:rFonts w:ascii="Calibri" w:hAnsi="Calibri" w:cs="Calibri" w:hint="eastAsia"/>
          <w:sz w:val="24"/>
          <w:szCs w:val="24"/>
        </w:rPr>
        <w:t>的灰度值与局部均值之间有一定变化的强度，而这个变化强度是基于局部梯度的一个函数，如果变化超出了这个范围，则像素点</w:t>
      </w:r>
      <w:r>
        <w:rPr>
          <w:rFonts w:ascii="Calibri" w:hAnsi="Calibri" w:cs="Calibri" w:hint="eastAsia"/>
          <w:sz w:val="24"/>
          <w:szCs w:val="24"/>
        </w:rPr>
        <w:t>y</w:t>
      </w:r>
      <w:r>
        <w:rPr>
          <w:rFonts w:ascii="Calibri" w:hAnsi="Calibri" w:cs="Calibri" w:hint="eastAsia"/>
          <w:sz w:val="24"/>
          <w:szCs w:val="24"/>
        </w:rPr>
        <w:t>就会被认为是异常值，即该像素不属于同类区域。</w:t>
      </w:r>
    </w:p>
    <w:p w14:paraId="17B33B46" w14:textId="77777777" w:rsidR="009450F4" w:rsidRDefault="009450F4" w:rsidP="009450F4">
      <w:pPr>
        <w:widowControl/>
        <w:spacing w:line="276" w:lineRule="auto"/>
        <w:jc w:val="left"/>
        <w:rPr>
          <w:rFonts w:ascii="Calibri" w:hAnsi="Calibri" w:cs="Calibri"/>
          <w:b/>
          <w:bCs/>
          <w:sz w:val="24"/>
          <w:szCs w:val="24"/>
        </w:rPr>
      </w:pPr>
      <w:r>
        <w:rPr>
          <w:rFonts w:ascii="Calibri" w:hAnsi="Calibri" w:cs="Calibri" w:hint="eastAsia"/>
          <w:b/>
          <w:bCs/>
          <w:sz w:val="24"/>
          <w:szCs w:val="24"/>
        </w:rPr>
        <w:lastRenderedPageBreak/>
        <w:t>3.2.5</w:t>
      </w:r>
      <w:r w:rsidR="001A7894" w:rsidRPr="001A7894">
        <w:rPr>
          <w:rFonts w:ascii="Calibri" w:hAnsi="Calibri" w:cs="Calibri" w:hint="eastAsia"/>
          <w:b/>
          <w:bCs/>
          <w:sz w:val="24"/>
          <w:szCs w:val="24"/>
        </w:rPr>
        <w:t>种子点的选取：</w:t>
      </w:r>
    </w:p>
    <w:p w14:paraId="4ADF9018" w14:textId="7ABBF502" w:rsidR="001A7894" w:rsidRDefault="001A7894" w:rsidP="009450F4">
      <w:pPr>
        <w:widowControl/>
        <w:spacing w:line="276" w:lineRule="auto"/>
        <w:ind w:firstLineChars="200" w:firstLine="480"/>
        <w:jc w:val="left"/>
        <w:rPr>
          <w:rFonts w:ascii="Calibri" w:hAnsi="Calibri" w:cs="Calibri"/>
          <w:sz w:val="24"/>
          <w:szCs w:val="24"/>
        </w:rPr>
      </w:pPr>
      <w:r>
        <w:rPr>
          <w:rFonts w:ascii="Calibri" w:hAnsi="Calibri" w:cs="Calibri" w:hint="eastAsia"/>
          <w:sz w:val="24"/>
          <w:szCs w:val="24"/>
        </w:rPr>
        <w:t>在经典的区域生长算法中，用户在选择单个初始种子点时存在误选的情况，选中的可能是噪声点，因此，本算法采用种子点的</w:t>
      </w:r>
      <w:r>
        <w:rPr>
          <w:rFonts w:ascii="Calibri" w:hAnsi="Calibri" w:cs="Calibri" w:hint="eastAsia"/>
          <w:sz w:val="24"/>
          <w:szCs w:val="24"/>
        </w:rPr>
        <w:t>3X3</w:t>
      </w:r>
      <w:r>
        <w:rPr>
          <w:rFonts w:ascii="Calibri" w:hAnsi="Calibri" w:cs="Calibri" w:hint="eastAsia"/>
          <w:sz w:val="24"/>
          <w:szCs w:val="24"/>
        </w:rPr>
        <w:t>邻域作为初始种子区域，这样可以适当避免种子点的误选和噪声的影响。</w:t>
      </w:r>
    </w:p>
    <w:p w14:paraId="54503695" w14:textId="59EC2883" w:rsidR="001E34CB" w:rsidRPr="0091416A" w:rsidRDefault="009450F4" w:rsidP="009450F4">
      <w:pPr>
        <w:widowControl/>
        <w:spacing w:line="276" w:lineRule="auto"/>
        <w:jc w:val="left"/>
        <w:rPr>
          <w:b/>
          <w:bCs/>
          <w:sz w:val="24"/>
          <w:szCs w:val="24"/>
        </w:rPr>
      </w:pPr>
      <w:r>
        <w:rPr>
          <w:rFonts w:hint="eastAsia"/>
          <w:b/>
          <w:bCs/>
          <w:sz w:val="24"/>
          <w:szCs w:val="24"/>
        </w:rPr>
        <w:t>3.2.6</w:t>
      </w:r>
      <w:r w:rsidR="0091416A" w:rsidRPr="0091416A">
        <w:rPr>
          <w:rFonts w:hint="eastAsia"/>
          <w:b/>
          <w:bCs/>
          <w:sz w:val="24"/>
          <w:szCs w:val="24"/>
        </w:rPr>
        <w:t>算法实现流程图：</w:t>
      </w:r>
    </w:p>
    <w:p w14:paraId="7BBE648F" w14:textId="20DD3D52" w:rsidR="007C11E2" w:rsidRDefault="009450F4" w:rsidP="007C11E2">
      <w:pPr>
        <w:keepNext/>
        <w:widowControl/>
        <w:spacing w:line="276" w:lineRule="auto"/>
        <w:jc w:val="left"/>
      </w:pPr>
      <w:r>
        <w:object w:dxaOrig="11086" w:dyaOrig="10411" w14:anchorId="6BE7B405">
          <v:shape id="_x0000_i1026" type="#_x0000_t75" style="width:408.85pt;height:383.8pt" o:ole="">
            <v:imagedata r:id="rId12" o:title=""/>
          </v:shape>
          <o:OLEObject Type="Embed" ProgID="Visio.Drawing.15" ShapeID="_x0000_i1026" DrawAspect="Content" ObjectID="_1666123995" r:id="rId13"/>
        </w:object>
      </w:r>
    </w:p>
    <w:p w14:paraId="5224C3F3" w14:textId="1E412005" w:rsidR="007C11E2" w:rsidRPr="00C32465" w:rsidRDefault="007C11E2" w:rsidP="007C11E2">
      <w:pPr>
        <w:pStyle w:val="aa"/>
        <w:jc w:val="center"/>
        <w:rPr>
          <w:rFonts w:ascii="等线" w:eastAsia="等线" w:hAnsi="等线"/>
          <w:color w:val="17365D" w:themeColor="text2" w:themeShade="BF"/>
          <w:sz w:val="16"/>
          <w:szCs w:val="16"/>
        </w:rPr>
      </w:pPr>
      <w:r w:rsidRPr="00C32465">
        <w:rPr>
          <w:rFonts w:ascii="等线" w:eastAsia="等线" w:hAnsi="等线"/>
          <w:color w:val="17365D" w:themeColor="text2" w:themeShade="BF"/>
          <w:sz w:val="16"/>
          <w:szCs w:val="16"/>
        </w:rPr>
        <w:t xml:space="preserve">Figure </w:t>
      </w:r>
      <w:r w:rsidRPr="00C32465">
        <w:rPr>
          <w:rFonts w:ascii="等线" w:eastAsia="等线" w:hAnsi="等线"/>
          <w:color w:val="17365D" w:themeColor="text2" w:themeShade="BF"/>
          <w:sz w:val="16"/>
          <w:szCs w:val="16"/>
        </w:rPr>
        <w:fldChar w:fldCharType="begin"/>
      </w:r>
      <w:r w:rsidRPr="00C32465">
        <w:rPr>
          <w:rFonts w:ascii="等线" w:eastAsia="等线" w:hAnsi="等线"/>
          <w:color w:val="17365D" w:themeColor="text2" w:themeShade="BF"/>
          <w:sz w:val="16"/>
          <w:szCs w:val="16"/>
        </w:rPr>
        <w:instrText xml:space="preserve"> SEQ Figure \* ARABIC </w:instrText>
      </w:r>
      <w:r w:rsidRPr="00C32465">
        <w:rPr>
          <w:rFonts w:ascii="等线" w:eastAsia="等线" w:hAnsi="等线"/>
          <w:color w:val="17365D" w:themeColor="text2" w:themeShade="BF"/>
          <w:sz w:val="16"/>
          <w:szCs w:val="16"/>
        </w:rPr>
        <w:fldChar w:fldCharType="separate"/>
      </w:r>
      <w:r w:rsidR="00D81496">
        <w:rPr>
          <w:rFonts w:ascii="等线" w:eastAsia="等线" w:hAnsi="等线"/>
          <w:noProof/>
          <w:color w:val="17365D" w:themeColor="text2" w:themeShade="BF"/>
          <w:sz w:val="16"/>
          <w:szCs w:val="16"/>
        </w:rPr>
        <w:t>3</w:t>
      </w:r>
      <w:r w:rsidRPr="00C32465">
        <w:rPr>
          <w:rFonts w:ascii="等线" w:eastAsia="等线" w:hAnsi="等线"/>
          <w:color w:val="17365D" w:themeColor="text2" w:themeShade="BF"/>
          <w:sz w:val="16"/>
          <w:szCs w:val="16"/>
        </w:rPr>
        <w:fldChar w:fldCharType="end"/>
      </w:r>
      <w:r w:rsidRPr="00C32465">
        <w:rPr>
          <w:rFonts w:ascii="等线" w:eastAsia="等线" w:hAnsi="等线"/>
          <w:color w:val="17365D" w:themeColor="text2" w:themeShade="BF"/>
          <w:sz w:val="16"/>
          <w:szCs w:val="16"/>
        </w:rPr>
        <w:t xml:space="preserve"> </w:t>
      </w:r>
      <w:r w:rsidRPr="00C32465">
        <w:rPr>
          <w:rFonts w:ascii="等线" w:eastAsia="等线" w:hAnsi="等线" w:hint="eastAsia"/>
          <w:color w:val="17365D" w:themeColor="text2" w:themeShade="BF"/>
          <w:sz w:val="16"/>
          <w:szCs w:val="16"/>
        </w:rPr>
        <w:t>算法流程图</w:t>
      </w:r>
    </w:p>
    <w:p w14:paraId="2FE2C15C" w14:textId="36F5D7A5" w:rsidR="0091416A" w:rsidRPr="009450F4" w:rsidRDefault="009450F4" w:rsidP="007C11E2">
      <w:pPr>
        <w:keepNext/>
        <w:widowControl/>
        <w:spacing w:line="276" w:lineRule="auto"/>
        <w:jc w:val="left"/>
        <w:rPr>
          <w:b/>
          <w:bCs/>
        </w:rPr>
      </w:pPr>
      <w:r w:rsidRPr="009450F4">
        <w:rPr>
          <w:rFonts w:hint="eastAsia"/>
          <w:b/>
          <w:bCs/>
          <w:sz w:val="24"/>
          <w:szCs w:val="24"/>
        </w:rPr>
        <w:t>3.2.7</w:t>
      </w:r>
      <w:r w:rsidR="00AF5E76" w:rsidRPr="009450F4">
        <w:rPr>
          <w:rFonts w:hint="eastAsia"/>
          <w:b/>
          <w:bCs/>
          <w:sz w:val="24"/>
          <w:szCs w:val="24"/>
        </w:rPr>
        <w:t>主要代码：</w:t>
      </w:r>
    </w:p>
    <w:p w14:paraId="0060027C" w14:textId="77777777" w:rsidR="00310558" w:rsidRPr="00310558" w:rsidRDefault="00310558" w:rsidP="0031055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gausFilter = fspecial(</w:t>
      </w:r>
      <w:r w:rsidRPr="00310558">
        <w:rPr>
          <w:rFonts w:ascii="Consolas" w:eastAsia="宋体" w:hAnsi="Consolas" w:cs="宋体"/>
          <w:color w:val="0000FF"/>
          <w:kern w:val="0"/>
          <w:sz w:val="18"/>
          <w:szCs w:val="18"/>
          <w:bdr w:val="none" w:sz="0" w:space="0" w:color="auto" w:frame="1"/>
        </w:rPr>
        <w:t>'gaussian'</w:t>
      </w:r>
      <w:r w:rsidRPr="00310558">
        <w:rPr>
          <w:rFonts w:ascii="Consolas" w:eastAsia="宋体" w:hAnsi="Consolas" w:cs="宋体"/>
          <w:color w:val="000000"/>
          <w:kern w:val="0"/>
          <w:sz w:val="18"/>
          <w:szCs w:val="18"/>
          <w:bdr w:val="none" w:sz="0" w:space="0" w:color="auto" w:frame="1"/>
        </w:rPr>
        <w:t>,[3 3],0.5);  </w:t>
      </w:r>
    </w:p>
    <w:p w14:paraId="7E4C0990" w14:textId="77777777" w:rsidR="00310558" w:rsidRPr="00310558" w:rsidRDefault="00310558" w:rsidP="0031055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I = imfilter(I,gausFilter,</w:t>
      </w:r>
      <w:r w:rsidRPr="00310558">
        <w:rPr>
          <w:rFonts w:ascii="Consolas" w:eastAsia="宋体" w:hAnsi="Consolas" w:cs="宋体"/>
          <w:color w:val="0000FF"/>
          <w:kern w:val="0"/>
          <w:sz w:val="18"/>
          <w:szCs w:val="18"/>
          <w:bdr w:val="none" w:sz="0" w:space="0" w:color="auto" w:frame="1"/>
        </w:rPr>
        <w:t>'replicate'</w:t>
      </w:r>
      <w:r w:rsidRPr="00310558">
        <w:rPr>
          <w:rFonts w:ascii="Consolas" w:eastAsia="宋体" w:hAnsi="Consolas" w:cs="宋体"/>
          <w:color w:val="000000"/>
          <w:kern w:val="0"/>
          <w:sz w:val="18"/>
          <w:szCs w:val="18"/>
          <w:bdr w:val="none" w:sz="0" w:space="0" w:color="auto" w:frame="1"/>
        </w:rPr>
        <w:t>);  </w:t>
      </w:r>
    </w:p>
    <w:p w14:paraId="4617D432" w14:textId="77777777" w:rsidR="00310558" w:rsidRPr="00310558" w:rsidRDefault="00310558" w:rsidP="0031055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[DX,DY]=gradient(I);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计算图像两个方向上的梯度</w:t>
      </w:r>
      <w:r w:rsidRPr="00BD1689">
        <w:rPr>
          <w:rFonts w:ascii="Consolas" w:eastAsia="宋体" w:hAnsi="Consolas" w:cs="宋体"/>
          <w:color w:val="00B050"/>
          <w:kern w:val="0"/>
          <w:sz w:val="18"/>
          <w:szCs w:val="18"/>
          <w:bdr w:val="none" w:sz="0" w:space="0" w:color="auto" w:frame="1"/>
        </w:rPr>
        <w:t> </w:t>
      </w:r>
      <w:r w:rsidRPr="00310558">
        <w:rPr>
          <w:rFonts w:ascii="Consolas" w:eastAsia="宋体" w:hAnsi="Consolas" w:cs="宋体"/>
          <w:color w:val="000000"/>
          <w:kern w:val="0"/>
          <w:sz w:val="18"/>
          <w:szCs w:val="18"/>
          <w:bdr w:val="none" w:sz="0" w:space="0" w:color="auto" w:frame="1"/>
        </w:rPr>
        <w:t> </w:t>
      </w:r>
    </w:p>
    <w:p w14:paraId="1B346632" w14:textId="77777777" w:rsidR="00310558" w:rsidRPr="00310558" w:rsidRDefault="00310558" w:rsidP="0031055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G=sqrt(DX.^2+DY.^2);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计算梯度矩阵</w:t>
      </w:r>
      <w:r w:rsidRPr="00BD1689">
        <w:rPr>
          <w:rFonts w:ascii="Consolas" w:eastAsia="宋体" w:hAnsi="Consolas" w:cs="宋体"/>
          <w:color w:val="00B050"/>
          <w:kern w:val="0"/>
          <w:sz w:val="18"/>
          <w:szCs w:val="18"/>
          <w:bdr w:val="none" w:sz="0" w:space="0" w:color="auto" w:frame="1"/>
        </w:rPr>
        <w:t>  </w:t>
      </w:r>
    </w:p>
    <w:p w14:paraId="2D72C28B" w14:textId="4F4E556F" w:rsidR="00AF5E76" w:rsidRDefault="00310558" w:rsidP="009450F4">
      <w:pPr>
        <w:widowControl/>
        <w:spacing w:line="276" w:lineRule="auto"/>
        <w:ind w:firstLineChars="200" w:firstLine="480"/>
        <w:jc w:val="left"/>
        <w:rPr>
          <w:sz w:val="24"/>
          <w:szCs w:val="24"/>
        </w:rPr>
      </w:pPr>
      <w:r>
        <w:rPr>
          <w:rFonts w:hint="eastAsia"/>
          <w:sz w:val="24"/>
          <w:szCs w:val="24"/>
        </w:rPr>
        <w:t>代码解释：先对图像进行高斯去噪，使用</w:t>
      </w:r>
      <w:r>
        <w:rPr>
          <w:rFonts w:hint="eastAsia"/>
          <w:sz w:val="24"/>
          <w:szCs w:val="24"/>
        </w:rPr>
        <w:t>m</w:t>
      </w:r>
      <w:r>
        <w:rPr>
          <w:sz w:val="24"/>
          <w:szCs w:val="24"/>
        </w:rPr>
        <w:t>atlab</w:t>
      </w:r>
      <w:r>
        <w:rPr>
          <w:rFonts w:hint="eastAsia"/>
          <w:sz w:val="24"/>
          <w:szCs w:val="24"/>
        </w:rPr>
        <w:t>工具箱</w:t>
      </w:r>
      <w:r>
        <w:rPr>
          <w:rFonts w:hint="eastAsia"/>
          <w:sz w:val="24"/>
          <w:szCs w:val="24"/>
        </w:rPr>
        <w:t>g</w:t>
      </w:r>
      <w:r>
        <w:rPr>
          <w:sz w:val="24"/>
          <w:szCs w:val="24"/>
        </w:rPr>
        <w:t>radient</w:t>
      </w:r>
      <w:r>
        <w:rPr>
          <w:rFonts w:hint="eastAsia"/>
          <w:sz w:val="24"/>
          <w:szCs w:val="24"/>
        </w:rPr>
        <w:t>函数对图像求梯度，计算每个像素点的平均梯度，这一步便于生长过程中计算局部参数</w:t>
      </w:r>
    </w:p>
    <w:p w14:paraId="112A8699"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b/>
          <w:bCs/>
          <w:color w:val="006699"/>
          <w:kern w:val="0"/>
          <w:sz w:val="18"/>
          <w:szCs w:val="18"/>
          <w:bdr w:val="none" w:sz="0" w:space="0" w:color="auto" w:frame="1"/>
        </w:rPr>
        <w:t>while</w:t>
      </w:r>
      <w:r w:rsidRPr="00310558">
        <w:rPr>
          <w:rFonts w:ascii="Consolas" w:eastAsia="宋体" w:hAnsi="Consolas" w:cs="宋体"/>
          <w:color w:val="000000"/>
          <w:kern w:val="0"/>
          <w:sz w:val="18"/>
          <w:szCs w:val="18"/>
          <w:bdr w:val="none" w:sz="0" w:space="0" w:color="auto" w:frame="1"/>
        </w:rPr>
        <w:t> count&gt;</w:t>
      </w:r>
      <w:r w:rsidRPr="00310558">
        <w:rPr>
          <w:rFonts w:ascii="Consolas" w:eastAsia="宋体" w:hAnsi="Consolas" w:cs="宋体"/>
          <w:color w:val="0000FF"/>
          <w:kern w:val="0"/>
          <w:sz w:val="18"/>
          <w:szCs w:val="18"/>
          <w:bdr w:val="none" w:sz="0" w:space="0" w:color="auto" w:frame="1"/>
        </w:rPr>
        <w:t>0</w:t>
      </w:r>
      <w:r w:rsidRPr="00310558">
        <w:rPr>
          <w:rFonts w:ascii="Consolas" w:eastAsia="宋体" w:hAnsi="Consolas" w:cs="宋体"/>
          <w:color w:val="000000"/>
          <w:kern w:val="0"/>
          <w:sz w:val="18"/>
          <w:szCs w:val="18"/>
          <w:bdr w:val="none" w:sz="0" w:space="0" w:color="auto" w:frame="1"/>
        </w:rPr>
        <w:t>  </w:t>
      </w:r>
    </w:p>
    <w:p w14:paraId="277A598D"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s=</w:t>
      </w:r>
      <w:r w:rsidRPr="00310558">
        <w:rPr>
          <w:rFonts w:ascii="Consolas" w:eastAsia="宋体" w:hAnsi="Consolas" w:cs="宋体"/>
          <w:color w:val="0000FF"/>
          <w:kern w:val="0"/>
          <w:sz w:val="18"/>
          <w:szCs w:val="18"/>
          <w:bdr w:val="none" w:sz="0" w:space="0" w:color="auto" w:frame="1"/>
        </w:rPr>
        <w:t>0</w:t>
      </w:r>
      <w:r w:rsidRPr="00310558">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%Ω</w:t>
      </w:r>
      <w:r w:rsidRPr="00BD1689">
        <w:rPr>
          <w:rFonts w:ascii="Consolas" w:eastAsia="宋体" w:hAnsi="Consolas" w:cs="宋体"/>
          <w:b/>
          <w:bCs/>
          <w:color w:val="00B050"/>
          <w:kern w:val="0"/>
          <w:sz w:val="18"/>
          <w:szCs w:val="18"/>
          <w:bdr w:val="none" w:sz="0" w:space="0" w:color="auto" w:frame="1"/>
        </w:rPr>
        <w:t>in</w:t>
      </w:r>
      <w:r w:rsidRPr="00BD1689">
        <w:rPr>
          <w:rFonts w:ascii="Consolas" w:eastAsia="宋体" w:hAnsi="Consolas" w:cs="宋体"/>
          <w:color w:val="00B050"/>
          <w:kern w:val="0"/>
          <w:sz w:val="18"/>
          <w:szCs w:val="18"/>
          <w:bdr w:val="none" w:sz="0" w:space="0" w:color="auto" w:frame="1"/>
        </w:rPr>
        <w:t>(x)</w:t>
      </w:r>
      <w:r w:rsidRPr="00BD1689">
        <w:rPr>
          <w:rFonts w:ascii="Consolas" w:eastAsia="宋体" w:hAnsi="Consolas" w:cs="宋体"/>
          <w:color w:val="00B050"/>
          <w:kern w:val="0"/>
          <w:sz w:val="18"/>
          <w:szCs w:val="18"/>
          <w:bdr w:val="none" w:sz="0" w:space="0" w:color="auto" w:frame="1"/>
        </w:rPr>
        <w:t>像素灰度值和</w:t>
      </w:r>
      <w:r w:rsidRPr="00BD1689">
        <w:rPr>
          <w:rFonts w:ascii="Consolas" w:eastAsia="宋体" w:hAnsi="Consolas" w:cs="宋体"/>
          <w:color w:val="00B050"/>
          <w:kern w:val="0"/>
          <w:sz w:val="18"/>
          <w:szCs w:val="18"/>
          <w:bdr w:val="none" w:sz="0" w:space="0" w:color="auto" w:frame="1"/>
        </w:rPr>
        <w:t>  </w:t>
      </w:r>
    </w:p>
    <w:p w14:paraId="1BCA3205"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lastRenderedPageBreak/>
        <w:t>    gra=</w:t>
      </w:r>
      <w:r w:rsidRPr="00310558">
        <w:rPr>
          <w:rFonts w:ascii="Consolas" w:eastAsia="宋体" w:hAnsi="Consolas" w:cs="宋体"/>
          <w:color w:val="0000FF"/>
          <w:kern w:val="0"/>
          <w:sz w:val="18"/>
          <w:szCs w:val="18"/>
          <w:bdr w:val="none" w:sz="0" w:space="0" w:color="auto" w:frame="1"/>
        </w:rPr>
        <w:t>0</w:t>
      </w:r>
      <w:r w:rsidRPr="00310558">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%Ω(x)</w:t>
      </w:r>
      <w:r w:rsidRPr="00BD1689">
        <w:rPr>
          <w:rFonts w:ascii="Consolas" w:eastAsia="宋体" w:hAnsi="Consolas" w:cs="宋体"/>
          <w:color w:val="00B050"/>
          <w:kern w:val="0"/>
          <w:sz w:val="18"/>
          <w:szCs w:val="18"/>
          <w:bdr w:val="none" w:sz="0" w:space="0" w:color="auto" w:frame="1"/>
        </w:rPr>
        <w:t>像素梯度和</w:t>
      </w:r>
      <w:r w:rsidRPr="00BD1689">
        <w:rPr>
          <w:rFonts w:ascii="Consolas" w:eastAsia="宋体" w:hAnsi="Consolas" w:cs="宋体"/>
          <w:color w:val="00B050"/>
          <w:kern w:val="0"/>
          <w:sz w:val="18"/>
          <w:szCs w:val="18"/>
          <w:bdr w:val="none" w:sz="0" w:space="0" w:color="auto" w:frame="1"/>
        </w:rPr>
        <w:t>  </w:t>
      </w:r>
    </w:p>
    <w:p w14:paraId="36ED9B58"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count=</w:t>
      </w:r>
      <w:r w:rsidRPr="00310558">
        <w:rPr>
          <w:rFonts w:ascii="Consolas" w:eastAsia="宋体" w:hAnsi="Consolas" w:cs="宋体"/>
          <w:color w:val="0000FF"/>
          <w:kern w:val="0"/>
          <w:sz w:val="18"/>
          <w:szCs w:val="18"/>
          <w:bdr w:val="none" w:sz="0" w:space="0" w:color="auto" w:frame="1"/>
        </w:rPr>
        <w:t>0</w:t>
      </w:r>
      <w:r w:rsidRPr="00310558">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待生长像素点数量</w:t>
      </w:r>
      <w:r w:rsidRPr="00BD1689">
        <w:rPr>
          <w:rFonts w:ascii="Consolas" w:eastAsia="宋体" w:hAnsi="Consolas" w:cs="宋体"/>
          <w:color w:val="00B050"/>
          <w:kern w:val="0"/>
          <w:sz w:val="18"/>
          <w:szCs w:val="18"/>
          <w:bdr w:val="none" w:sz="0" w:space="0" w:color="auto" w:frame="1"/>
        </w:rPr>
        <w:t> </w:t>
      </w:r>
      <w:r w:rsidRPr="00310558">
        <w:rPr>
          <w:rFonts w:ascii="Consolas" w:eastAsia="宋体" w:hAnsi="Consolas" w:cs="宋体"/>
          <w:color w:val="000000"/>
          <w:kern w:val="0"/>
          <w:sz w:val="18"/>
          <w:szCs w:val="18"/>
          <w:bdr w:val="none" w:sz="0" w:space="0" w:color="auto" w:frame="1"/>
        </w:rPr>
        <w:t> </w:t>
      </w:r>
    </w:p>
    <w:p w14:paraId="546D5B48"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count_ux=</w:t>
      </w:r>
      <w:r w:rsidRPr="00310558">
        <w:rPr>
          <w:rFonts w:ascii="Consolas" w:eastAsia="宋体" w:hAnsi="Consolas" w:cs="宋体"/>
          <w:color w:val="0000FF"/>
          <w:kern w:val="0"/>
          <w:sz w:val="18"/>
          <w:szCs w:val="18"/>
          <w:bdr w:val="none" w:sz="0" w:space="0" w:color="auto" w:frame="1"/>
        </w:rPr>
        <w:t>0</w:t>
      </w:r>
      <w:r w:rsidRPr="00310558">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%Ω</w:t>
      </w:r>
      <w:r w:rsidRPr="00BD1689">
        <w:rPr>
          <w:rFonts w:ascii="Consolas" w:eastAsia="宋体" w:hAnsi="Consolas" w:cs="宋体"/>
          <w:b/>
          <w:bCs/>
          <w:color w:val="00B050"/>
          <w:kern w:val="0"/>
          <w:sz w:val="18"/>
          <w:szCs w:val="18"/>
          <w:bdr w:val="none" w:sz="0" w:space="0" w:color="auto" w:frame="1"/>
        </w:rPr>
        <w:t>in</w:t>
      </w:r>
      <w:r w:rsidRPr="00BD1689">
        <w:rPr>
          <w:rFonts w:ascii="Consolas" w:eastAsia="宋体" w:hAnsi="Consolas" w:cs="宋体"/>
          <w:color w:val="00B050"/>
          <w:kern w:val="0"/>
          <w:sz w:val="18"/>
          <w:szCs w:val="18"/>
          <w:bdr w:val="none" w:sz="0" w:space="0" w:color="auto" w:frame="1"/>
        </w:rPr>
        <w:t>(x)</w:t>
      </w:r>
      <w:r w:rsidRPr="00BD1689">
        <w:rPr>
          <w:rFonts w:ascii="Consolas" w:eastAsia="宋体" w:hAnsi="Consolas" w:cs="宋体"/>
          <w:color w:val="00B050"/>
          <w:kern w:val="0"/>
          <w:sz w:val="18"/>
          <w:szCs w:val="18"/>
          <w:bdr w:val="none" w:sz="0" w:space="0" w:color="auto" w:frame="1"/>
        </w:rPr>
        <w:t>像素数量</w:t>
      </w:r>
      <w:r w:rsidRPr="00BD1689">
        <w:rPr>
          <w:rFonts w:ascii="Consolas" w:eastAsia="宋体" w:hAnsi="Consolas" w:cs="宋体"/>
          <w:color w:val="00B050"/>
          <w:kern w:val="0"/>
          <w:sz w:val="18"/>
          <w:szCs w:val="18"/>
          <w:bdr w:val="none" w:sz="0" w:space="0" w:color="auto" w:frame="1"/>
        </w:rPr>
        <w:t> </w:t>
      </w:r>
      <w:r w:rsidRPr="00310558">
        <w:rPr>
          <w:rFonts w:ascii="Consolas" w:eastAsia="宋体" w:hAnsi="Consolas" w:cs="宋体"/>
          <w:color w:val="000000"/>
          <w:kern w:val="0"/>
          <w:sz w:val="18"/>
          <w:szCs w:val="18"/>
          <w:bdr w:val="none" w:sz="0" w:space="0" w:color="auto" w:frame="1"/>
        </w:rPr>
        <w:t> </w:t>
      </w:r>
    </w:p>
    <w:p w14:paraId="0253AA9B"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count_ugra=</w:t>
      </w:r>
      <w:r w:rsidRPr="00310558">
        <w:rPr>
          <w:rFonts w:ascii="Consolas" w:eastAsia="宋体" w:hAnsi="Consolas" w:cs="宋体"/>
          <w:color w:val="0000FF"/>
          <w:kern w:val="0"/>
          <w:sz w:val="18"/>
          <w:szCs w:val="18"/>
          <w:bdr w:val="none" w:sz="0" w:space="0" w:color="auto" w:frame="1"/>
        </w:rPr>
        <w:t>0</w:t>
      </w:r>
      <w:r w:rsidRPr="00310558">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%Ω(x)</w:t>
      </w:r>
      <w:r w:rsidRPr="00BD1689">
        <w:rPr>
          <w:rFonts w:ascii="Consolas" w:eastAsia="宋体" w:hAnsi="Consolas" w:cs="宋体"/>
          <w:color w:val="00B050"/>
          <w:kern w:val="0"/>
          <w:sz w:val="18"/>
          <w:szCs w:val="18"/>
          <w:bdr w:val="none" w:sz="0" w:space="0" w:color="auto" w:frame="1"/>
        </w:rPr>
        <w:t>像素数量</w:t>
      </w:r>
      <w:r w:rsidRPr="00BD1689">
        <w:rPr>
          <w:rFonts w:ascii="Consolas" w:eastAsia="宋体" w:hAnsi="Consolas" w:cs="宋体"/>
          <w:color w:val="00B050"/>
          <w:kern w:val="0"/>
          <w:sz w:val="18"/>
          <w:szCs w:val="18"/>
          <w:bdr w:val="none" w:sz="0" w:space="0" w:color="auto" w:frame="1"/>
        </w:rPr>
        <w:t> </w:t>
      </w:r>
      <w:r w:rsidRPr="00310558">
        <w:rPr>
          <w:rFonts w:ascii="Consolas" w:eastAsia="宋体" w:hAnsi="Consolas" w:cs="宋体"/>
          <w:color w:val="000000"/>
          <w:kern w:val="0"/>
          <w:sz w:val="18"/>
          <w:szCs w:val="18"/>
          <w:bdr w:val="none" w:sz="0" w:space="0" w:color="auto" w:frame="1"/>
        </w:rPr>
        <w:t> </w:t>
      </w:r>
    </w:p>
    <w:p w14:paraId="5EC4C0CB"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for</w:t>
      </w:r>
      <w:r w:rsidRPr="00310558">
        <w:rPr>
          <w:rFonts w:ascii="Consolas" w:eastAsia="宋体" w:hAnsi="Consolas" w:cs="宋体"/>
          <w:color w:val="000000"/>
          <w:kern w:val="0"/>
          <w:sz w:val="18"/>
          <w:szCs w:val="18"/>
          <w:bdr w:val="none" w:sz="0" w:space="0" w:color="auto" w:frame="1"/>
        </w:rPr>
        <w:t> i=</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:M  </w:t>
      </w:r>
    </w:p>
    <w:p w14:paraId="3D250656"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for</w:t>
      </w:r>
      <w:r w:rsidRPr="00310558">
        <w:rPr>
          <w:rFonts w:ascii="Consolas" w:eastAsia="宋体" w:hAnsi="Consolas" w:cs="宋体"/>
          <w:color w:val="000000"/>
          <w:kern w:val="0"/>
          <w:sz w:val="18"/>
          <w:szCs w:val="18"/>
          <w:bdr w:val="none" w:sz="0" w:space="0" w:color="auto" w:frame="1"/>
        </w:rPr>
        <w:t> j=</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:N  </w:t>
      </w:r>
    </w:p>
    <w:p w14:paraId="5070F2E0"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if</w:t>
      </w:r>
      <w:r w:rsidRPr="00310558">
        <w:rPr>
          <w:rFonts w:ascii="Consolas" w:eastAsia="宋体" w:hAnsi="Consolas" w:cs="宋体"/>
          <w:color w:val="000000"/>
          <w:kern w:val="0"/>
          <w:sz w:val="18"/>
          <w:szCs w:val="18"/>
          <w:bdr w:val="none" w:sz="0" w:space="0" w:color="auto" w:frame="1"/>
        </w:rPr>
        <w:t> (i-</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)&gt;</w:t>
      </w:r>
      <w:r w:rsidRPr="00310558">
        <w:rPr>
          <w:rFonts w:ascii="Consolas" w:eastAsia="宋体" w:hAnsi="Consolas" w:cs="宋体"/>
          <w:color w:val="0000FF"/>
          <w:kern w:val="0"/>
          <w:sz w:val="18"/>
          <w:szCs w:val="18"/>
          <w:bdr w:val="none" w:sz="0" w:space="0" w:color="auto" w:frame="1"/>
        </w:rPr>
        <w:t>0</w:t>
      </w:r>
      <w:r w:rsidRPr="00310558">
        <w:rPr>
          <w:rFonts w:ascii="Consolas" w:eastAsia="宋体" w:hAnsi="Consolas" w:cs="宋体"/>
          <w:color w:val="000000"/>
          <w:kern w:val="0"/>
          <w:sz w:val="18"/>
          <w:szCs w:val="18"/>
          <w:bdr w:val="none" w:sz="0" w:space="0" w:color="auto" w:frame="1"/>
        </w:rPr>
        <w:t> &amp;&amp; (i+</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)&lt;(M+</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 &amp;&amp; (j-</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)&gt;</w:t>
      </w:r>
      <w:r w:rsidRPr="00310558">
        <w:rPr>
          <w:rFonts w:ascii="Consolas" w:eastAsia="宋体" w:hAnsi="Consolas" w:cs="宋体"/>
          <w:color w:val="0000FF"/>
          <w:kern w:val="0"/>
          <w:sz w:val="18"/>
          <w:szCs w:val="18"/>
          <w:bdr w:val="none" w:sz="0" w:space="0" w:color="auto" w:frame="1"/>
        </w:rPr>
        <w:t>0</w:t>
      </w:r>
      <w:r w:rsidRPr="00310558">
        <w:rPr>
          <w:rFonts w:ascii="Consolas" w:eastAsia="宋体" w:hAnsi="Consolas" w:cs="宋体"/>
          <w:color w:val="000000"/>
          <w:kern w:val="0"/>
          <w:sz w:val="18"/>
          <w:szCs w:val="18"/>
          <w:bdr w:val="none" w:sz="0" w:space="0" w:color="auto" w:frame="1"/>
        </w:rPr>
        <w:t> &amp;&amp; (j+</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)&lt;(N+</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  </w:t>
      </w:r>
    </w:p>
    <w:p w14:paraId="182248DB"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for</w:t>
      </w:r>
      <w:r w:rsidRPr="00310558">
        <w:rPr>
          <w:rFonts w:ascii="Consolas" w:eastAsia="宋体" w:hAnsi="Consolas" w:cs="宋体"/>
          <w:color w:val="000000"/>
          <w:kern w:val="0"/>
          <w:sz w:val="18"/>
          <w:szCs w:val="18"/>
          <w:bdr w:val="none" w:sz="0" w:space="0" w:color="auto" w:frame="1"/>
        </w:rPr>
        <w:t> u=-</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第一次遍历邻域</w:t>
      </w:r>
      <w:r w:rsidRPr="00BD1689">
        <w:rPr>
          <w:rFonts w:ascii="Consolas" w:eastAsia="宋体" w:hAnsi="Consolas" w:cs="宋体"/>
          <w:color w:val="00B050"/>
          <w:kern w:val="0"/>
          <w:sz w:val="18"/>
          <w:szCs w:val="18"/>
          <w:bdr w:val="none" w:sz="0" w:space="0" w:color="auto" w:frame="1"/>
        </w:rPr>
        <w:t> </w:t>
      </w:r>
      <w:r w:rsidRPr="00310558">
        <w:rPr>
          <w:rFonts w:ascii="Consolas" w:eastAsia="宋体" w:hAnsi="Consolas" w:cs="宋体"/>
          <w:color w:val="000000"/>
          <w:kern w:val="0"/>
          <w:sz w:val="18"/>
          <w:szCs w:val="18"/>
          <w:bdr w:val="none" w:sz="0" w:space="0" w:color="auto" w:frame="1"/>
        </w:rPr>
        <w:t> </w:t>
      </w:r>
    </w:p>
    <w:p w14:paraId="7651A5FD"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for</w:t>
      </w:r>
      <w:r w:rsidRPr="00310558">
        <w:rPr>
          <w:rFonts w:ascii="Consolas" w:eastAsia="宋体" w:hAnsi="Consolas" w:cs="宋体"/>
          <w:color w:val="000000"/>
          <w:kern w:val="0"/>
          <w:sz w:val="18"/>
          <w:szCs w:val="18"/>
          <w:bdr w:val="none" w:sz="0" w:space="0" w:color="auto" w:frame="1"/>
        </w:rPr>
        <w:t> v=-</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  </w:t>
      </w:r>
    </w:p>
    <w:p w14:paraId="3559D019"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gra=gra+G(i+u,j+v);  </w:t>
      </w:r>
    </w:p>
    <w:p w14:paraId="51912C38"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count_ugra=count_ugra+</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  </w:t>
      </w:r>
    </w:p>
    <w:p w14:paraId="495A31B7"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if</w:t>
      </w:r>
      <w:r w:rsidRPr="00310558">
        <w:rPr>
          <w:rFonts w:ascii="Consolas" w:eastAsia="宋体" w:hAnsi="Consolas" w:cs="宋体"/>
          <w:color w:val="000000"/>
          <w:kern w:val="0"/>
          <w:sz w:val="18"/>
          <w:szCs w:val="18"/>
          <w:bdr w:val="none" w:sz="0" w:space="0" w:color="auto" w:frame="1"/>
        </w:rPr>
        <w:t> J(i+u,j+v)==</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  </w:t>
      </w:r>
    </w:p>
    <w:p w14:paraId="24321D5D"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s=s+I(i+u,j+v);  </w:t>
      </w:r>
    </w:p>
    <w:p w14:paraId="319D3122"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count_ux=count_ux+</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  </w:t>
      </w:r>
    </w:p>
    <w:p w14:paraId="7672AF9A"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end</w:t>
      </w:r>
      <w:r w:rsidRPr="00310558">
        <w:rPr>
          <w:rFonts w:ascii="Consolas" w:eastAsia="宋体" w:hAnsi="Consolas" w:cs="宋体"/>
          <w:color w:val="000000"/>
          <w:kern w:val="0"/>
          <w:sz w:val="18"/>
          <w:szCs w:val="18"/>
          <w:bdr w:val="none" w:sz="0" w:space="0" w:color="auto" w:frame="1"/>
        </w:rPr>
        <w:t>  </w:t>
      </w:r>
    </w:p>
    <w:p w14:paraId="28C7A760"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end</w:t>
      </w:r>
      <w:r w:rsidRPr="00310558">
        <w:rPr>
          <w:rFonts w:ascii="Consolas" w:eastAsia="宋体" w:hAnsi="Consolas" w:cs="宋体"/>
          <w:color w:val="000000"/>
          <w:kern w:val="0"/>
          <w:sz w:val="18"/>
          <w:szCs w:val="18"/>
          <w:bdr w:val="none" w:sz="0" w:space="0" w:color="auto" w:frame="1"/>
        </w:rPr>
        <w:t>  </w:t>
      </w:r>
    </w:p>
    <w:p w14:paraId="0E6CCE3E"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end</w:t>
      </w:r>
      <w:r w:rsidRPr="00310558">
        <w:rPr>
          <w:rFonts w:ascii="Consolas" w:eastAsia="宋体" w:hAnsi="Consolas" w:cs="宋体"/>
          <w:color w:val="000000"/>
          <w:kern w:val="0"/>
          <w:sz w:val="18"/>
          <w:szCs w:val="18"/>
          <w:bdr w:val="none" w:sz="0" w:space="0" w:color="auto" w:frame="1"/>
        </w:rPr>
        <w:t>  </w:t>
      </w:r>
    </w:p>
    <w:p w14:paraId="7F30D51F"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ux=s/count_ux;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计算局部区域的平均灰度</w:t>
      </w:r>
      <w:r w:rsidRPr="00BD1689">
        <w:rPr>
          <w:rFonts w:ascii="Consolas" w:eastAsia="宋体" w:hAnsi="Consolas" w:cs="宋体"/>
          <w:color w:val="00B050"/>
          <w:kern w:val="0"/>
          <w:sz w:val="18"/>
          <w:szCs w:val="18"/>
          <w:bdr w:val="none" w:sz="0" w:space="0" w:color="auto" w:frame="1"/>
        </w:rPr>
        <w:t>  </w:t>
      </w:r>
    </w:p>
    <w:p w14:paraId="0F6CF3BC"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ugra=gra/count_ugra;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计算局部区域的平均梯度</w:t>
      </w:r>
      <w:r w:rsidRPr="00BD1689">
        <w:rPr>
          <w:rFonts w:ascii="Consolas" w:eastAsia="宋体" w:hAnsi="Consolas" w:cs="宋体"/>
          <w:color w:val="00B050"/>
          <w:kern w:val="0"/>
          <w:sz w:val="18"/>
          <w:szCs w:val="18"/>
          <w:bdr w:val="none" w:sz="0" w:space="0" w:color="auto" w:frame="1"/>
        </w:rPr>
        <w:t>  </w:t>
      </w:r>
    </w:p>
    <w:p w14:paraId="61CF354F"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for</w:t>
      </w:r>
      <w:r w:rsidRPr="00310558">
        <w:rPr>
          <w:rFonts w:ascii="Consolas" w:eastAsia="宋体" w:hAnsi="Consolas" w:cs="宋体"/>
          <w:color w:val="000000"/>
          <w:kern w:val="0"/>
          <w:sz w:val="18"/>
          <w:szCs w:val="18"/>
          <w:bdr w:val="none" w:sz="0" w:space="0" w:color="auto" w:frame="1"/>
        </w:rPr>
        <w:t> u=-</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  </w:t>
      </w:r>
    </w:p>
    <w:p w14:paraId="653CF283"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for</w:t>
      </w:r>
      <w:r w:rsidRPr="00310558">
        <w:rPr>
          <w:rFonts w:ascii="Consolas" w:eastAsia="宋体" w:hAnsi="Consolas" w:cs="宋体"/>
          <w:color w:val="000000"/>
          <w:kern w:val="0"/>
          <w:sz w:val="18"/>
          <w:szCs w:val="18"/>
          <w:bdr w:val="none" w:sz="0" w:space="0" w:color="auto" w:frame="1"/>
        </w:rPr>
        <w:t> v=-</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  </w:t>
      </w:r>
    </w:p>
    <w:p w14:paraId="6E306B1F"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if</w:t>
      </w:r>
      <w:r w:rsidRPr="00310558">
        <w:rPr>
          <w:rFonts w:ascii="Consolas" w:eastAsia="宋体" w:hAnsi="Consolas" w:cs="宋体"/>
          <w:color w:val="000000"/>
          <w:kern w:val="0"/>
          <w:sz w:val="18"/>
          <w:szCs w:val="18"/>
          <w:bdr w:val="none" w:sz="0" w:space="0" w:color="auto" w:frame="1"/>
        </w:rPr>
        <w:t> J(i+u,j+v)==</w:t>
      </w:r>
      <w:r w:rsidRPr="00310558">
        <w:rPr>
          <w:rFonts w:ascii="Consolas" w:eastAsia="宋体" w:hAnsi="Consolas" w:cs="宋体"/>
          <w:color w:val="0000FF"/>
          <w:kern w:val="0"/>
          <w:sz w:val="18"/>
          <w:szCs w:val="18"/>
          <w:bdr w:val="none" w:sz="0" w:space="0" w:color="auto" w:frame="1"/>
        </w:rPr>
        <w:t>0</w:t>
      </w:r>
      <w:r w:rsidRPr="00310558">
        <w:rPr>
          <w:rFonts w:ascii="Consolas" w:eastAsia="宋体" w:hAnsi="Consolas" w:cs="宋体"/>
          <w:color w:val="000000"/>
          <w:kern w:val="0"/>
          <w:sz w:val="18"/>
          <w:szCs w:val="18"/>
          <w:bdr w:val="none" w:sz="0" w:space="0" w:color="auto" w:frame="1"/>
        </w:rPr>
        <w:t> &amp;&amp; </w:t>
      </w:r>
      <w:bookmarkStart w:id="0" w:name="_Hlk55484640"/>
      <w:r w:rsidRPr="00310558">
        <w:rPr>
          <w:rFonts w:ascii="Consolas" w:eastAsia="宋体" w:hAnsi="Consolas" w:cs="宋体"/>
          <w:color w:val="000000"/>
          <w:kern w:val="0"/>
          <w:sz w:val="18"/>
          <w:szCs w:val="18"/>
          <w:bdr w:val="none" w:sz="0" w:space="0" w:color="auto" w:frame="1"/>
        </w:rPr>
        <w:t>I(i+u,j+v) &gt; (ux-a*ugra) &amp;&amp; I(i+u,j+v) &lt; (ux+b*ugra)</w:t>
      </w:r>
      <w:bookmarkEnd w:id="0"/>
      <w:r w:rsidRPr="00310558">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相似性准则</w:t>
      </w:r>
      <w:r w:rsidRPr="00BD1689">
        <w:rPr>
          <w:rFonts w:ascii="Consolas" w:eastAsia="宋体" w:hAnsi="Consolas" w:cs="宋体"/>
          <w:color w:val="00B050"/>
          <w:kern w:val="0"/>
          <w:sz w:val="18"/>
          <w:szCs w:val="18"/>
          <w:bdr w:val="none" w:sz="0" w:space="0" w:color="auto" w:frame="1"/>
        </w:rPr>
        <w:t>  </w:t>
      </w:r>
    </w:p>
    <w:p w14:paraId="528A74CE"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J(i+u,j+v)=</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  </w:t>
      </w:r>
    </w:p>
    <w:p w14:paraId="24AFD615"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count=count+</w:t>
      </w:r>
      <w:r w:rsidRPr="00310558">
        <w:rPr>
          <w:rFonts w:ascii="Consolas" w:eastAsia="宋体" w:hAnsi="Consolas" w:cs="宋体"/>
          <w:color w:val="0000FF"/>
          <w:kern w:val="0"/>
          <w:sz w:val="18"/>
          <w:szCs w:val="18"/>
          <w:bdr w:val="none" w:sz="0" w:space="0" w:color="auto" w:frame="1"/>
        </w:rPr>
        <w:t>1</w:t>
      </w:r>
      <w:r w:rsidRPr="00310558">
        <w:rPr>
          <w:rFonts w:ascii="Consolas" w:eastAsia="宋体" w:hAnsi="Consolas" w:cs="宋体"/>
          <w:color w:val="000000"/>
          <w:kern w:val="0"/>
          <w:sz w:val="18"/>
          <w:szCs w:val="18"/>
          <w:bdr w:val="none" w:sz="0" w:space="0" w:color="auto" w:frame="1"/>
        </w:rPr>
        <w:t>;  </w:t>
      </w:r>
    </w:p>
    <w:p w14:paraId="08B4B5E7"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end</w:t>
      </w:r>
      <w:r w:rsidRPr="00310558">
        <w:rPr>
          <w:rFonts w:ascii="Consolas" w:eastAsia="宋体" w:hAnsi="Consolas" w:cs="宋体"/>
          <w:color w:val="000000"/>
          <w:kern w:val="0"/>
          <w:sz w:val="18"/>
          <w:szCs w:val="18"/>
          <w:bdr w:val="none" w:sz="0" w:space="0" w:color="auto" w:frame="1"/>
        </w:rPr>
        <w:t>  </w:t>
      </w:r>
    </w:p>
    <w:p w14:paraId="17B32355"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end</w:t>
      </w:r>
      <w:r w:rsidRPr="00310558">
        <w:rPr>
          <w:rFonts w:ascii="Consolas" w:eastAsia="宋体" w:hAnsi="Consolas" w:cs="宋体"/>
          <w:color w:val="000000"/>
          <w:kern w:val="0"/>
          <w:sz w:val="18"/>
          <w:szCs w:val="18"/>
          <w:bdr w:val="none" w:sz="0" w:space="0" w:color="auto" w:frame="1"/>
        </w:rPr>
        <w:t>  </w:t>
      </w:r>
    </w:p>
    <w:p w14:paraId="4E5F2123"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end</w:t>
      </w:r>
      <w:r w:rsidRPr="00310558">
        <w:rPr>
          <w:rFonts w:ascii="Consolas" w:eastAsia="宋体" w:hAnsi="Consolas" w:cs="宋体"/>
          <w:color w:val="000000"/>
          <w:kern w:val="0"/>
          <w:sz w:val="18"/>
          <w:szCs w:val="18"/>
          <w:bdr w:val="none" w:sz="0" w:space="0" w:color="auto" w:frame="1"/>
        </w:rPr>
        <w:t>  </w:t>
      </w:r>
    </w:p>
    <w:p w14:paraId="32870A77"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end</w:t>
      </w:r>
      <w:r w:rsidRPr="00310558">
        <w:rPr>
          <w:rFonts w:ascii="Consolas" w:eastAsia="宋体" w:hAnsi="Consolas" w:cs="宋体"/>
          <w:color w:val="000000"/>
          <w:kern w:val="0"/>
          <w:sz w:val="18"/>
          <w:szCs w:val="18"/>
          <w:bdr w:val="none" w:sz="0" w:space="0" w:color="auto" w:frame="1"/>
        </w:rPr>
        <w:t>  </w:t>
      </w:r>
    </w:p>
    <w:p w14:paraId="01A94D67"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end</w:t>
      </w:r>
      <w:r w:rsidRPr="00310558">
        <w:rPr>
          <w:rFonts w:ascii="Consolas" w:eastAsia="宋体" w:hAnsi="Consolas" w:cs="宋体"/>
          <w:color w:val="000000"/>
          <w:kern w:val="0"/>
          <w:sz w:val="18"/>
          <w:szCs w:val="18"/>
          <w:bdr w:val="none" w:sz="0" w:space="0" w:color="auto" w:frame="1"/>
        </w:rPr>
        <w:t>  </w:t>
      </w:r>
    </w:p>
    <w:p w14:paraId="570B178C" w14:textId="77777777" w:rsidR="00310558" w:rsidRPr="00310558" w:rsidRDefault="00310558" w:rsidP="0031055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color w:val="000000"/>
          <w:kern w:val="0"/>
          <w:sz w:val="18"/>
          <w:szCs w:val="18"/>
          <w:bdr w:val="none" w:sz="0" w:space="0" w:color="auto" w:frame="1"/>
        </w:rPr>
        <w:t>    </w:t>
      </w:r>
      <w:r w:rsidRPr="00310558">
        <w:rPr>
          <w:rFonts w:ascii="Consolas" w:eastAsia="宋体" w:hAnsi="Consolas" w:cs="宋体"/>
          <w:b/>
          <w:bCs/>
          <w:color w:val="006699"/>
          <w:kern w:val="0"/>
          <w:sz w:val="18"/>
          <w:szCs w:val="18"/>
          <w:bdr w:val="none" w:sz="0" w:space="0" w:color="auto" w:frame="1"/>
        </w:rPr>
        <w:t>end</w:t>
      </w:r>
      <w:r w:rsidRPr="00310558">
        <w:rPr>
          <w:rFonts w:ascii="Consolas" w:eastAsia="宋体" w:hAnsi="Consolas" w:cs="宋体"/>
          <w:color w:val="000000"/>
          <w:kern w:val="0"/>
          <w:sz w:val="18"/>
          <w:szCs w:val="18"/>
          <w:bdr w:val="none" w:sz="0" w:space="0" w:color="auto" w:frame="1"/>
        </w:rPr>
        <w:t>  </w:t>
      </w:r>
    </w:p>
    <w:p w14:paraId="5F93395D" w14:textId="77777777" w:rsidR="00310558" w:rsidRPr="00310558" w:rsidRDefault="00310558" w:rsidP="0031055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0558">
        <w:rPr>
          <w:rFonts w:ascii="Consolas" w:eastAsia="宋体" w:hAnsi="Consolas" w:cs="宋体"/>
          <w:b/>
          <w:bCs/>
          <w:color w:val="006699"/>
          <w:kern w:val="0"/>
          <w:sz w:val="18"/>
          <w:szCs w:val="18"/>
          <w:bdr w:val="none" w:sz="0" w:space="0" w:color="auto" w:frame="1"/>
        </w:rPr>
        <w:t>end</w:t>
      </w:r>
      <w:r w:rsidRPr="00310558">
        <w:rPr>
          <w:rFonts w:ascii="Consolas" w:eastAsia="宋体" w:hAnsi="Consolas" w:cs="宋体"/>
          <w:color w:val="000000"/>
          <w:kern w:val="0"/>
          <w:sz w:val="18"/>
          <w:szCs w:val="18"/>
          <w:bdr w:val="none" w:sz="0" w:space="0" w:color="auto" w:frame="1"/>
        </w:rPr>
        <w:t>  </w:t>
      </w:r>
    </w:p>
    <w:p w14:paraId="5A4033B5" w14:textId="77777777" w:rsidR="009450F4" w:rsidRDefault="009450F4" w:rsidP="000843E5">
      <w:pPr>
        <w:widowControl/>
        <w:spacing w:line="276" w:lineRule="auto"/>
        <w:jc w:val="left"/>
        <w:rPr>
          <w:b/>
          <w:bCs/>
          <w:sz w:val="24"/>
          <w:szCs w:val="24"/>
        </w:rPr>
      </w:pPr>
      <w:r w:rsidRPr="009450F4">
        <w:rPr>
          <w:rFonts w:hint="eastAsia"/>
          <w:b/>
          <w:bCs/>
          <w:sz w:val="24"/>
          <w:szCs w:val="24"/>
        </w:rPr>
        <w:t>3.2.8</w:t>
      </w:r>
      <w:r w:rsidR="00310558" w:rsidRPr="009450F4">
        <w:rPr>
          <w:rFonts w:hint="eastAsia"/>
          <w:b/>
          <w:bCs/>
          <w:sz w:val="24"/>
          <w:szCs w:val="24"/>
        </w:rPr>
        <w:t>代码解释：</w:t>
      </w:r>
    </w:p>
    <w:p w14:paraId="27EEAD84" w14:textId="51F5B57C" w:rsidR="000843E5" w:rsidRDefault="00310558" w:rsidP="009450F4">
      <w:pPr>
        <w:widowControl/>
        <w:spacing w:line="276" w:lineRule="auto"/>
        <w:ind w:firstLineChars="200" w:firstLine="480"/>
        <w:jc w:val="left"/>
        <w:rPr>
          <w:sz w:val="24"/>
          <w:szCs w:val="24"/>
        </w:rPr>
      </w:pPr>
      <w:r>
        <w:rPr>
          <w:rFonts w:hint="eastAsia"/>
          <w:sz w:val="24"/>
          <w:szCs w:val="24"/>
        </w:rPr>
        <w:t>在循环生长的过程中，每次生长都进行两次像素</w:t>
      </w:r>
      <w:r w:rsidR="00B62B99">
        <w:rPr>
          <w:rFonts w:hint="eastAsia"/>
          <w:sz w:val="24"/>
          <w:szCs w:val="24"/>
        </w:rPr>
        <w:t>邻域点的</w:t>
      </w:r>
      <w:r>
        <w:rPr>
          <w:rFonts w:hint="eastAsia"/>
          <w:sz w:val="24"/>
          <w:szCs w:val="24"/>
        </w:rPr>
        <w:t>遍历</w:t>
      </w:r>
      <w:r w:rsidR="00613233">
        <w:rPr>
          <w:rFonts w:hint="eastAsia"/>
          <w:sz w:val="24"/>
          <w:szCs w:val="24"/>
        </w:rPr>
        <w:t>。</w:t>
      </w:r>
    </w:p>
    <w:p w14:paraId="67A199B0" w14:textId="32F2CEA7" w:rsidR="001E34CB" w:rsidRDefault="00B62B99" w:rsidP="000843E5">
      <w:pPr>
        <w:widowControl/>
        <w:spacing w:line="276" w:lineRule="auto"/>
        <w:ind w:firstLineChars="200" w:firstLine="480"/>
        <w:jc w:val="left"/>
        <w:rPr>
          <w:sz w:val="24"/>
          <w:szCs w:val="24"/>
        </w:rPr>
      </w:pPr>
      <w:r>
        <w:rPr>
          <w:rFonts w:hint="eastAsia"/>
          <w:sz w:val="24"/>
          <w:szCs w:val="24"/>
        </w:rPr>
        <w:t>第一次遍历求出邻域中相对于已生长区域</w:t>
      </w:r>
      <w:r>
        <w:rPr>
          <w:rFonts w:hint="eastAsia"/>
          <w:sz w:val="24"/>
          <w:szCs w:val="24"/>
        </w:rPr>
        <w:t>Rt</w:t>
      </w:r>
      <w:r>
        <w:rPr>
          <w:rFonts w:hint="eastAsia"/>
          <w:sz w:val="24"/>
          <w:szCs w:val="24"/>
        </w:rPr>
        <w:t>的Ω</w:t>
      </w:r>
      <w:r>
        <w:rPr>
          <w:rFonts w:hint="eastAsia"/>
          <w:sz w:val="24"/>
          <w:szCs w:val="24"/>
        </w:rPr>
        <w:t>(</w:t>
      </w:r>
      <w:r>
        <w:rPr>
          <w:sz w:val="24"/>
          <w:szCs w:val="24"/>
        </w:rPr>
        <w:t>x)</w:t>
      </w:r>
      <w:r>
        <w:rPr>
          <w:rFonts w:hint="eastAsia"/>
          <w:sz w:val="24"/>
          <w:szCs w:val="24"/>
        </w:rPr>
        <w:t>和Ω</w:t>
      </w:r>
      <w:r>
        <w:rPr>
          <w:sz w:val="24"/>
          <w:szCs w:val="24"/>
        </w:rPr>
        <w:t>in(x)</w:t>
      </w:r>
      <w:r>
        <w:rPr>
          <w:rFonts w:hint="eastAsia"/>
          <w:sz w:val="24"/>
          <w:szCs w:val="24"/>
        </w:rPr>
        <w:t>区域，并记录相应区域的像素点数、像素点灰度值、像素点梯度值，遍历结束后，根据记录的数据计算相应的局部参数</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e>
          <m:sub>
            <m:r>
              <w:rPr>
                <w:rFonts w:ascii="Cambria Math" w:hAnsi="Cambria Math"/>
                <w:sz w:val="24"/>
                <w:szCs w:val="24"/>
              </w:rPr>
              <m:t>x</m:t>
            </m:r>
          </m:sub>
        </m:sSub>
      </m:oMath>
      <w:r>
        <w:rPr>
          <w:rFonts w:hint="eastAsia"/>
          <w:sz w:val="24"/>
          <w:szCs w:val="24"/>
        </w:rPr>
        <w:t>和</w:t>
      </w:r>
      <m:oMath>
        <m:r>
          <w:rPr>
            <w:rFonts w:ascii="Cambria Math" w:hAnsi="Cambria Math" w:hint="eastAsia"/>
            <w:sz w:val="24"/>
            <w:szCs w:val="24"/>
          </w:rPr>
          <m:t>||</m:t>
        </m:r>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hint="eastAsia"/>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m:t>
                </m:r>
              </m:sup>
            </m:sSup>
          </m:e>
          <m:sub>
            <m:r>
              <w:rPr>
                <w:rFonts w:ascii="Cambria Math" w:hAnsi="Cambria Math"/>
                <w:sz w:val="24"/>
                <w:szCs w:val="24"/>
              </w:rPr>
              <m:t>x</m:t>
            </m:r>
          </m:sub>
        </m:sSub>
      </m:oMath>
      <w:r w:rsidR="00613233">
        <w:rPr>
          <w:rFonts w:hint="eastAsia"/>
          <w:sz w:val="24"/>
          <w:szCs w:val="24"/>
        </w:rPr>
        <w:t>。</w:t>
      </w:r>
    </w:p>
    <w:p w14:paraId="58C9D41B" w14:textId="334ECC4C" w:rsidR="00613233" w:rsidRDefault="00613233" w:rsidP="000843E5">
      <w:pPr>
        <w:widowControl/>
        <w:spacing w:line="276" w:lineRule="auto"/>
        <w:ind w:firstLineChars="200" w:firstLine="480"/>
        <w:jc w:val="left"/>
        <w:rPr>
          <w:sz w:val="24"/>
          <w:szCs w:val="24"/>
        </w:rPr>
      </w:pPr>
      <w:r>
        <w:rPr>
          <w:rFonts w:hint="eastAsia"/>
          <w:sz w:val="24"/>
          <w:szCs w:val="24"/>
        </w:rPr>
        <w:t>第二次遍历根据之前求出的局部参数设计该邻域点对应的相似性准则</w:t>
      </w:r>
      <w:r w:rsidRPr="00613233">
        <w:rPr>
          <w:sz w:val="24"/>
          <w:szCs w:val="24"/>
        </w:rPr>
        <w:t>I(i+u,j+v) &gt; (ux-a*ugra) &amp;&amp; I(i+u,j+v) &lt; (ux+b*ugra)</w:t>
      </w:r>
      <w:r>
        <w:rPr>
          <w:rFonts w:hint="eastAsia"/>
          <w:sz w:val="24"/>
          <w:szCs w:val="24"/>
        </w:rPr>
        <w:t>，</w:t>
      </w:r>
      <w:r w:rsidR="000843E5">
        <w:rPr>
          <w:rFonts w:hint="eastAsia"/>
          <w:sz w:val="24"/>
          <w:szCs w:val="24"/>
        </w:rPr>
        <w:t>其中变量</w:t>
      </w:r>
      <w:r w:rsidR="000843E5">
        <w:rPr>
          <w:rFonts w:hint="eastAsia"/>
          <w:sz w:val="24"/>
          <w:szCs w:val="24"/>
        </w:rPr>
        <w:t>a</w:t>
      </w:r>
      <w:r w:rsidR="000843E5">
        <w:rPr>
          <w:rFonts w:hint="eastAsia"/>
          <w:sz w:val="24"/>
          <w:szCs w:val="24"/>
        </w:rPr>
        <w:t>和</w:t>
      </w:r>
      <w:r w:rsidR="000843E5">
        <w:rPr>
          <w:rFonts w:hint="eastAsia"/>
          <w:sz w:val="24"/>
          <w:szCs w:val="24"/>
        </w:rPr>
        <w:t>b</w:t>
      </w:r>
      <w:r w:rsidR="000843E5">
        <w:rPr>
          <w:rFonts w:hint="eastAsia"/>
          <w:sz w:val="24"/>
          <w:szCs w:val="24"/>
        </w:rPr>
        <w:t>可以根据图片分割具体情况进行调整，基于此次图片的分割，设置</w:t>
      </w:r>
      <w:r w:rsidR="000843E5">
        <w:rPr>
          <w:rFonts w:hint="eastAsia"/>
          <w:sz w:val="24"/>
          <w:szCs w:val="24"/>
        </w:rPr>
        <w:t>a</w:t>
      </w:r>
      <w:r w:rsidR="000843E5">
        <w:rPr>
          <w:sz w:val="24"/>
          <w:szCs w:val="24"/>
        </w:rPr>
        <w:t>=1.5 b=0.5</w:t>
      </w:r>
      <w:r w:rsidR="000843E5">
        <w:rPr>
          <w:rFonts w:hint="eastAsia"/>
          <w:sz w:val="24"/>
          <w:szCs w:val="24"/>
        </w:rPr>
        <w:t>。</w:t>
      </w:r>
      <w:r>
        <w:rPr>
          <w:rFonts w:hint="eastAsia"/>
          <w:sz w:val="24"/>
          <w:szCs w:val="24"/>
        </w:rPr>
        <w:t>将满足该准则的像素点加入到已生长区域</w:t>
      </w:r>
      <w:r>
        <w:rPr>
          <w:rFonts w:hint="eastAsia"/>
          <w:sz w:val="24"/>
          <w:szCs w:val="24"/>
        </w:rPr>
        <w:t>Rt</w:t>
      </w:r>
      <w:r>
        <w:rPr>
          <w:rFonts w:hint="eastAsia"/>
          <w:sz w:val="24"/>
          <w:szCs w:val="24"/>
        </w:rPr>
        <w:t>中，并记录加入的点，用于下一次生长。</w:t>
      </w:r>
    </w:p>
    <w:p w14:paraId="519E5C57" w14:textId="62863819" w:rsidR="00310558" w:rsidRPr="00D22DD2" w:rsidRDefault="00613233" w:rsidP="009450F4">
      <w:pPr>
        <w:widowControl/>
        <w:spacing w:line="276" w:lineRule="auto"/>
        <w:ind w:firstLineChars="200" w:firstLine="480"/>
        <w:jc w:val="left"/>
        <w:rPr>
          <w:sz w:val="24"/>
          <w:szCs w:val="24"/>
        </w:rPr>
      </w:pPr>
      <w:r>
        <w:rPr>
          <w:rFonts w:hint="eastAsia"/>
          <w:sz w:val="24"/>
          <w:szCs w:val="24"/>
        </w:rPr>
        <w:lastRenderedPageBreak/>
        <w:t>局部参数在每次循环中都会发生改变</w:t>
      </w:r>
      <w:r>
        <w:rPr>
          <w:rFonts w:hint="eastAsia"/>
          <w:sz w:val="24"/>
          <w:szCs w:val="24"/>
        </w:rPr>
        <w:t>(</w:t>
      </w:r>
      <w:r>
        <w:rPr>
          <w:sz w:val="24"/>
          <w:szCs w:val="24"/>
        </w:rPr>
        <w:t>ux;ugra)</w:t>
      </w:r>
      <w:r>
        <w:rPr>
          <w:rFonts w:hint="eastAsia"/>
          <w:sz w:val="24"/>
          <w:szCs w:val="24"/>
        </w:rPr>
        <w:t>，对应的相似性准则也会发生改变，这就是自适应区域生长算法的核心，类似于“分而治之，</w:t>
      </w:r>
      <w:r w:rsidR="000843E5">
        <w:rPr>
          <w:rFonts w:hint="eastAsia"/>
          <w:sz w:val="24"/>
          <w:szCs w:val="24"/>
        </w:rPr>
        <w:t>因地制宜</w:t>
      </w:r>
      <w:r>
        <w:rPr>
          <w:rFonts w:hint="eastAsia"/>
          <w:sz w:val="24"/>
          <w:szCs w:val="24"/>
        </w:rPr>
        <w:t>”</w:t>
      </w:r>
      <w:r w:rsidR="000843E5">
        <w:rPr>
          <w:rFonts w:hint="eastAsia"/>
          <w:sz w:val="24"/>
          <w:szCs w:val="24"/>
        </w:rPr>
        <w:t>的思想，可以有效地避免经典区域生长对图像过度分割的问题。</w:t>
      </w:r>
    </w:p>
    <w:p w14:paraId="37E7E490" w14:textId="066729EA" w:rsidR="00EC7445" w:rsidRPr="00EC7445" w:rsidRDefault="009450F4" w:rsidP="009450F4">
      <w:pPr>
        <w:pStyle w:val="3"/>
      </w:pPr>
      <w:r>
        <w:rPr>
          <w:rFonts w:hint="eastAsia"/>
        </w:rPr>
        <w:t>四、</w:t>
      </w:r>
      <w:r w:rsidR="00EC7445" w:rsidRPr="00EC7445">
        <w:rPr>
          <w:rFonts w:hint="eastAsia"/>
        </w:rPr>
        <w:t>结果对比分析</w:t>
      </w:r>
    </w:p>
    <w:p w14:paraId="56C0D8E1" w14:textId="2AB5701F" w:rsidR="007C11E2" w:rsidRPr="00C32465" w:rsidRDefault="007C11E2" w:rsidP="007C11E2">
      <w:pPr>
        <w:pStyle w:val="aa"/>
        <w:keepNext/>
        <w:jc w:val="center"/>
        <w:rPr>
          <w:rFonts w:ascii="等线" w:eastAsia="等线" w:hAnsi="等线"/>
          <w:b/>
          <w:bCs/>
          <w:color w:val="17365D" w:themeColor="text2" w:themeShade="BF"/>
          <w:sz w:val="18"/>
          <w:szCs w:val="18"/>
        </w:rPr>
      </w:pPr>
      <w:r w:rsidRPr="00C32465">
        <w:rPr>
          <w:rFonts w:ascii="等线" w:eastAsia="等线" w:hAnsi="等线"/>
          <w:b/>
          <w:bCs/>
          <w:color w:val="17365D" w:themeColor="text2" w:themeShade="BF"/>
          <w:sz w:val="18"/>
          <w:szCs w:val="18"/>
        </w:rPr>
        <w:t xml:space="preserve">Result </w:t>
      </w:r>
      <w:r w:rsidRPr="00C32465">
        <w:rPr>
          <w:rFonts w:ascii="等线" w:eastAsia="等线" w:hAnsi="等线"/>
          <w:b/>
          <w:bCs/>
          <w:color w:val="17365D" w:themeColor="text2" w:themeShade="BF"/>
          <w:sz w:val="18"/>
          <w:szCs w:val="18"/>
        </w:rPr>
        <w:fldChar w:fldCharType="begin"/>
      </w:r>
      <w:r w:rsidRPr="00C32465">
        <w:rPr>
          <w:rFonts w:ascii="等线" w:eastAsia="等线" w:hAnsi="等线"/>
          <w:b/>
          <w:bCs/>
          <w:color w:val="17365D" w:themeColor="text2" w:themeShade="BF"/>
          <w:sz w:val="18"/>
          <w:szCs w:val="18"/>
        </w:rPr>
        <w:instrText xml:space="preserve"> SEQ Result \* ARABIC </w:instrText>
      </w:r>
      <w:r w:rsidRPr="00C32465">
        <w:rPr>
          <w:rFonts w:ascii="等线" w:eastAsia="等线" w:hAnsi="等线"/>
          <w:b/>
          <w:bCs/>
          <w:color w:val="17365D" w:themeColor="text2" w:themeShade="BF"/>
          <w:sz w:val="18"/>
          <w:szCs w:val="18"/>
        </w:rPr>
        <w:fldChar w:fldCharType="separate"/>
      </w:r>
      <w:r w:rsidR="00D81496">
        <w:rPr>
          <w:rFonts w:ascii="等线" w:eastAsia="等线" w:hAnsi="等线"/>
          <w:b/>
          <w:bCs/>
          <w:noProof/>
          <w:color w:val="17365D" w:themeColor="text2" w:themeShade="BF"/>
          <w:sz w:val="18"/>
          <w:szCs w:val="18"/>
        </w:rPr>
        <w:t>1</w:t>
      </w:r>
      <w:r w:rsidRPr="00C32465">
        <w:rPr>
          <w:rFonts w:ascii="等线" w:eastAsia="等线" w:hAnsi="等线"/>
          <w:b/>
          <w:bCs/>
          <w:color w:val="17365D" w:themeColor="text2" w:themeShade="BF"/>
          <w:sz w:val="18"/>
          <w:szCs w:val="18"/>
        </w:rPr>
        <w:fldChar w:fldCharType="end"/>
      </w:r>
      <w:r w:rsidRPr="00C32465">
        <w:rPr>
          <w:rFonts w:ascii="等线" w:eastAsia="等线" w:hAnsi="等线"/>
          <w:b/>
          <w:bCs/>
          <w:color w:val="17365D" w:themeColor="text2" w:themeShade="BF"/>
          <w:sz w:val="18"/>
          <w:szCs w:val="18"/>
        </w:rPr>
        <w:t xml:space="preserve"> </w:t>
      </w:r>
      <w:r w:rsidRPr="00C32465">
        <w:rPr>
          <w:rFonts w:ascii="等线" w:eastAsia="等线" w:hAnsi="等线" w:hint="eastAsia"/>
          <w:b/>
          <w:bCs/>
          <w:color w:val="17365D" w:themeColor="text2" w:themeShade="BF"/>
          <w:sz w:val="18"/>
          <w:szCs w:val="18"/>
        </w:rPr>
        <w:t>经典区域生长结果表</w:t>
      </w:r>
    </w:p>
    <w:tbl>
      <w:tblPr>
        <w:tblStyle w:val="a9"/>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2066"/>
        <w:gridCol w:w="2157"/>
        <w:gridCol w:w="2122"/>
        <w:gridCol w:w="2177"/>
      </w:tblGrid>
      <w:tr w:rsidR="00C32465" w14:paraId="4FA5D921" w14:textId="77777777" w:rsidTr="007C11E2">
        <w:trPr>
          <w:jc w:val="center"/>
        </w:trPr>
        <w:tc>
          <w:tcPr>
            <w:tcW w:w="2066" w:type="dxa"/>
            <w:shd w:val="clear" w:color="auto" w:fill="DBE5F1" w:themeFill="accent1" w:themeFillTint="33"/>
          </w:tcPr>
          <w:p w14:paraId="21AD83B6" w14:textId="77777777" w:rsidR="00C32465" w:rsidRDefault="00C32465" w:rsidP="00C32465">
            <w:pPr>
              <w:keepNext/>
              <w:widowControl/>
              <w:spacing w:line="276" w:lineRule="auto"/>
              <w:jc w:val="center"/>
              <w:rPr>
                <w:noProof/>
                <w:sz w:val="24"/>
                <w:szCs w:val="24"/>
              </w:rPr>
            </w:pPr>
          </w:p>
        </w:tc>
        <w:tc>
          <w:tcPr>
            <w:tcW w:w="2157" w:type="dxa"/>
            <w:shd w:val="clear" w:color="auto" w:fill="DBE5F1" w:themeFill="accent1" w:themeFillTint="33"/>
          </w:tcPr>
          <w:p w14:paraId="18A29A69" w14:textId="77777777" w:rsidR="00C32465" w:rsidRDefault="00C32465" w:rsidP="00C32465">
            <w:pPr>
              <w:keepNext/>
              <w:widowControl/>
              <w:spacing w:line="276" w:lineRule="auto"/>
              <w:jc w:val="center"/>
              <w:rPr>
                <w:noProof/>
                <w:sz w:val="24"/>
                <w:szCs w:val="24"/>
              </w:rPr>
            </w:pPr>
          </w:p>
        </w:tc>
        <w:tc>
          <w:tcPr>
            <w:tcW w:w="2122" w:type="dxa"/>
            <w:shd w:val="clear" w:color="auto" w:fill="DBE5F1" w:themeFill="accent1" w:themeFillTint="33"/>
          </w:tcPr>
          <w:p w14:paraId="310A77F3" w14:textId="77777777" w:rsidR="00C32465" w:rsidRDefault="00C32465" w:rsidP="00C32465">
            <w:pPr>
              <w:keepNext/>
              <w:widowControl/>
              <w:spacing w:line="276" w:lineRule="auto"/>
              <w:jc w:val="center"/>
              <w:rPr>
                <w:noProof/>
                <w:sz w:val="24"/>
                <w:szCs w:val="24"/>
              </w:rPr>
            </w:pPr>
          </w:p>
        </w:tc>
        <w:tc>
          <w:tcPr>
            <w:tcW w:w="2177" w:type="dxa"/>
            <w:shd w:val="clear" w:color="auto" w:fill="DBE5F1" w:themeFill="accent1" w:themeFillTint="33"/>
          </w:tcPr>
          <w:p w14:paraId="79A87BE4" w14:textId="77777777" w:rsidR="00C32465" w:rsidRDefault="00C32465" w:rsidP="00C32465">
            <w:pPr>
              <w:keepNext/>
              <w:widowControl/>
              <w:spacing w:line="276" w:lineRule="auto"/>
              <w:jc w:val="center"/>
              <w:rPr>
                <w:noProof/>
                <w:sz w:val="24"/>
                <w:szCs w:val="24"/>
              </w:rPr>
            </w:pPr>
          </w:p>
        </w:tc>
      </w:tr>
      <w:tr w:rsidR="00821962" w14:paraId="39D7218E" w14:textId="77777777" w:rsidTr="007C11E2">
        <w:trPr>
          <w:jc w:val="center"/>
        </w:trPr>
        <w:tc>
          <w:tcPr>
            <w:tcW w:w="2066" w:type="dxa"/>
            <w:shd w:val="clear" w:color="auto" w:fill="DBE5F1" w:themeFill="accent1" w:themeFillTint="33"/>
          </w:tcPr>
          <w:p w14:paraId="539B28DE" w14:textId="77777777" w:rsidR="00C32465" w:rsidRDefault="00821962" w:rsidP="00C32465">
            <w:pPr>
              <w:keepNext/>
              <w:widowControl/>
              <w:spacing w:line="276" w:lineRule="auto"/>
              <w:jc w:val="center"/>
            </w:pPr>
            <w:r>
              <w:rPr>
                <w:noProof/>
                <w:sz w:val="24"/>
                <w:szCs w:val="24"/>
              </w:rPr>
              <w:drawing>
                <wp:inline distT="0" distB="0" distL="0" distR="0" wp14:anchorId="0D2F27DF" wp14:editId="65193CF9">
                  <wp:extent cx="1256306" cy="960704"/>
                  <wp:effectExtent l="0" t="0" r="127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8659" cy="993092"/>
                          </a:xfrm>
                          <a:prstGeom prst="rect">
                            <a:avLst/>
                          </a:prstGeom>
                        </pic:spPr>
                      </pic:pic>
                    </a:graphicData>
                  </a:graphic>
                </wp:inline>
              </w:drawing>
            </w:r>
          </w:p>
          <w:p w14:paraId="6A702ABB" w14:textId="18E092A6" w:rsidR="00821962"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4</w:t>
            </w:r>
            <w:r w:rsidRPr="00C32465">
              <w:rPr>
                <w:color w:val="17365D" w:themeColor="text2" w:themeShade="BF"/>
                <w:sz w:val="16"/>
                <w:szCs w:val="16"/>
              </w:rPr>
              <w:fldChar w:fldCharType="end"/>
            </w:r>
            <w:r w:rsidRPr="00C32465">
              <w:rPr>
                <w:color w:val="17365D" w:themeColor="text2" w:themeShade="BF"/>
                <w:sz w:val="16"/>
                <w:szCs w:val="16"/>
              </w:rPr>
              <w:t xml:space="preserve"> </w:t>
            </w:r>
            <w:r w:rsidRPr="00C32465">
              <w:rPr>
                <w:rFonts w:hint="eastAsia"/>
                <w:color w:val="17365D" w:themeColor="text2" w:themeShade="BF"/>
                <w:sz w:val="16"/>
                <w:szCs w:val="16"/>
              </w:rPr>
              <w:t>原图</w:t>
            </w:r>
          </w:p>
        </w:tc>
        <w:tc>
          <w:tcPr>
            <w:tcW w:w="2157" w:type="dxa"/>
            <w:shd w:val="clear" w:color="auto" w:fill="DBE5F1" w:themeFill="accent1" w:themeFillTint="33"/>
          </w:tcPr>
          <w:p w14:paraId="1C9EBCBB" w14:textId="77777777" w:rsidR="00C32465" w:rsidRDefault="00821962" w:rsidP="00C32465">
            <w:pPr>
              <w:keepNext/>
              <w:widowControl/>
              <w:spacing w:line="276" w:lineRule="auto"/>
              <w:jc w:val="center"/>
            </w:pPr>
            <w:r>
              <w:rPr>
                <w:noProof/>
                <w:sz w:val="24"/>
                <w:szCs w:val="24"/>
              </w:rPr>
              <w:drawing>
                <wp:inline distT="0" distB="0" distL="0" distR="0" wp14:anchorId="2DE156BF" wp14:editId="38C9BA13">
                  <wp:extent cx="1320151" cy="970004"/>
                  <wp:effectExtent l="0" t="0" r="0" b="190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15">
                            <a:extLst>
                              <a:ext uri="{28A0092B-C50C-407E-A947-70E740481C1C}">
                                <a14:useLocalDpi xmlns:a14="http://schemas.microsoft.com/office/drawing/2010/main" val="0"/>
                              </a:ext>
                            </a:extLst>
                          </a:blip>
                          <a:stretch>
                            <a:fillRect/>
                          </a:stretch>
                        </pic:blipFill>
                        <pic:spPr>
                          <a:xfrm>
                            <a:off x="0" y="0"/>
                            <a:ext cx="1367440" cy="1004751"/>
                          </a:xfrm>
                          <a:prstGeom prst="rect">
                            <a:avLst/>
                          </a:prstGeom>
                        </pic:spPr>
                      </pic:pic>
                    </a:graphicData>
                  </a:graphic>
                </wp:inline>
              </w:drawing>
            </w:r>
          </w:p>
          <w:p w14:paraId="6C244A15" w14:textId="1EDB343C" w:rsidR="00821962"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5</w:t>
            </w:r>
            <w:r w:rsidRPr="00C32465">
              <w:rPr>
                <w:color w:val="17365D" w:themeColor="text2" w:themeShade="BF"/>
                <w:sz w:val="16"/>
                <w:szCs w:val="16"/>
              </w:rPr>
              <w:fldChar w:fldCharType="end"/>
            </w:r>
            <w:r w:rsidRPr="00C32465">
              <w:rPr>
                <w:color w:val="17365D" w:themeColor="text2" w:themeShade="BF"/>
                <w:sz w:val="16"/>
                <w:szCs w:val="16"/>
              </w:rPr>
              <w:t xml:space="preserve"> threshold=0.1</w:t>
            </w:r>
          </w:p>
        </w:tc>
        <w:tc>
          <w:tcPr>
            <w:tcW w:w="2122" w:type="dxa"/>
            <w:shd w:val="clear" w:color="auto" w:fill="DBE5F1" w:themeFill="accent1" w:themeFillTint="33"/>
          </w:tcPr>
          <w:p w14:paraId="281078E1" w14:textId="77777777" w:rsidR="00C32465" w:rsidRDefault="00821962" w:rsidP="00C32465">
            <w:pPr>
              <w:keepNext/>
              <w:widowControl/>
              <w:spacing w:line="276" w:lineRule="auto"/>
              <w:jc w:val="center"/>
            </w:pPr>
            <w:r>
              <w:rPr>
                <w:rFonts w:hint="eastAsia"/>
                <w:noProof/>
                <w:sz w:val="24"/>
                <w:szCs w:val="24"/>
              </w:rPr>
              <w:drawing>
                <wp:inline distT="0" distB="0" distL="0" distR="0" wp14:anchorId="35059610" wp14:editId="325AB5DC">
                  <wp:extent cx="1296063" cy="972331"/>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6">
                            <a:extLst>
                              <a:ext uri="{28A0092B-C50C-407E-A947-70E740481C1C}">
                                <a14:useLocalDpi xmlns:a14="http://schemas.microsoft.com/office/drawing/2010/main" val="0"/>
                              </a:ext>
                            </a:extLst>
                          </a:blip>
                          <a:stretch>
                            <a:fillRect/>
                          </a:stretch>
                        </pic:blipFill>
                        <pic:spPr>
                          <a:xfrm>
                            <a:off x="0" y="0"/>
                            <a:ext cx="1332523" cy="999684"/>
                          </a:xfrm>
                          <a:prstGeom prst="rect">
                            <a:avLst/>
                          </a:prstGeom>
                        </pic:spPr>
                      </pic:pic>
                    </a:graphicData>
                  </a:graphic>
                </wp:inline>
              </w:drawing>
            </w:r>
          </w:p>
          <w:p w14:paraId="473AF506" w14:textId="697F7320" w:rsidR="00821962"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6</w:t>
            </w:r>
            <w:r w:rsidRPr="00C32465">
              <w:rPr>
                <w:color w:val="17365D" w:themeColor="text2" w:themeShade="BF"/>
                <w:sz w:val="16"/>
                <w:szCs w:val="16"/>
              </w:rPr>
              <w:fldChar w:fldCharType="end"/>
            </w:r>
            <w:r w:rsidRPr="00C32465">
              <w:rPr>
                <w:color w:val="17365D" w:themeColor="text2" w:themeShade="BF"/>
                <w:sz w:val="16"/>
                <w:szCs w:val="16"/>
              </w:rPr>
              <w:t xml:space="preserve"> threshold=0.065</w:t>
            </w:r>
          </w:p>
        </w:tc>
        <w:tc>
          <w:tcPr>
            <w:tcW w:w="2177" w:type="dxa"/>
            <w:shd w:val="clear" w:color="auto" w:fill="DBE5F1" w:themeFill="accent1" w:themeFillTint="33"/>
          </w:tcPr>
          <w:p w14:paraId="7186026D" w14:textId="77777777" w:rsidR="00C32465" w:rsidRDefault="00821962" w:rsidP="00C32465">
            <w:pPr>
              <w:keepNext/>
              <w:widowControl/>
              <w:spacing w:line="276" w:lineRule="auto"/>
              <w:jc w:val="center"/>
            </w:pPr>
            <w:r>
              <w:rPr>
                <w:noProof/>
                <w:sz w:val="24"/>
                <w:szCs w:val="24"/>
              </w:rPr>
              <w:drawing>
                <wp:inline distT="0" distB="0" distL="0" distR="0" wp14:anchorId="262A05C7" wp14:editId="352C70D8">
                  <wp:extent cx="1329087" cy="969618"/>
                  <wp:effectExtent l="0" t="0" r="4445" b="254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9111" cy="998817"/>
                          </a:xfrm>
                          <a:prstGeom prst="rect">
                            <a:avLst/>
                          </a:prstGeom>
                        </pic:spPr>
                      </pic:pic>
                    </a:graphicData>
                  </a:graphic>
                </wp:inline>
              </w:drawing>
            </w:r>
          </w:p>
          <w:p w14:paraId="3BD6C883" w14:textId="78E531A1" w:rsidR="00821962"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7</w:t>
            </w:r>
            <w:r w:rsidRPr="00C32465">
              <w:rPr>
                <w:color w:val="17365D" w:themeColor="text2" w:themeShade="BF"/>
                <w:sz w:val="16"/>
                <w:szCs w:val="16"/>
              </w:rPr>
              <w:fldChar w:fldCharType="end"/>
            </w:r>
            <w:r w:rsidRPr="00C32465">
              <w:rPr>
                <w:color w:val="17365D" w:themeColor="text2" w:themeShade="BF"/>
                <w:sz w:val="16"/>
                <w:szCs w:val="16"/>
              </w:rPr>
              <w:t xml:space="preserve"> threshold=0.08</w:t>
            </w:r>
          </w:p>
        </w:tc>
      </w:tr>
    </w:tbl>
    <w:p w14:paraId="62FF6A9F" w14:textId="77777777" w:rsidR="00EC34DC" w:rsidRDefault="00EC34DC" w:rsidP="00EC7445">
      <w:pPr>
        <w:widowControl/>
        <w:spacing w:line="276" w:lineRule="auto"/>
        <w:jc w:val="left"/>
        <w:rPr>
          <w:sz w:val="24"/>
          <w:szCs w:val="24"/>
        </w:rPr>
      </w:pPr>
    </w:p>
    <w:p w14:paraId="369150FE" w14:textId="7F4F09C2" w:rsidR="007C11E2" w:rsidRPr="00C32465" w:rsidRDefault="007C11E2" w:rsidP="007C11E2">
      <w:pPr>
        <w:pStyle w:val="aa"/>
        <w:keepNext/>
        <w:jc w:val="center"/>
        <w:rPr>
          <w:rFonts w:ascii="等线" w:eastAsia="等线" w:hAnsi="等线"/>
          <w:b/>
          <w:bCs/>
          <w:color w:val="17365D" w:themeColor="text2" w:themeShade="BF"/>
          <w:sz w:val="18"/>
          <w:szCs w:val="18"/>
        </w:rPr>
      </w:pPr>
      <w:r w:rsidRPr="00C32465">
        <w:rPr>
          <w:rFonts w:ascii="等线" w:eastAsia="等线" w:hAnsi="等线"/>
          <w:b/>
          <w:bCs/>
          <w:color w:val="17365D" w:themeColor="text2" w:themeShade="BF"/>
          <w:sz w:val="18"/>
          <w:szCs w:val="18"/>
        </w:rPr>
        <w:t xml:space="preserve">Result </w:t>
      </w:r>
      <w:r w:rsidRPr="00C32465">
        <w:rPr>
          <w:rFonts w:ascii="等线" w:eastAsia="等线" w:hAnsi="等线"/>
          <w:b/>
          <w:bCs/>
          <w:color w:val="17365D" w:themeColor="text2" w:themeShade="BF"/>
          <w:sz w:val="18"/>
          <w:szCs w:val="18"/>
        </w:rPr>
        <w:fldChar w:fldCharType="begin"/>
      </w:r>
      <w:r w:rsidRPr="00C32465">
        <w:rPr>
          <w:rFonts w:ascii="等线" w:eastAsia="等线" w:hAnsi="等线"/>
          <w:b/>
          <w:bCs/>
          <w:color w:val="17365D" w:themeColor="text2" w:themeShade="BF"/>
          <w:sz w:val="18"/>
          <w:szCs w:val="18"/>
        </w:rPr>
        <w:instrText xml:space="preserve"> SEQ Result \* ARABIC </w:instrText>
      </w:r>
      <w:r w:rsidRPr="00C32465">
        <w:rPr>
          <w:rFonts w:ascii="等线" w:eastAsia="等线" w:hAnsi="等线"/>
          <w:b/>
          <w:bCs/>
          <w:color w:val="17365D" w:themeColor="text2" w:themeShade="BF"/>
          <w:sz w:val="18"/>
          <w:szCs w:val="18"/>
        </w:rPr>
        <w:fldChar w:fldCharType="separate"/>
      </w:r>
      <w:r w:rsidR="00D81496">
        <w:rPr>
          <w:rFonts w:ascii="等线" w:eastAsia="等线" w:hAnsi="等线"/>
          <w:b/>
          <w:bCs/>
          <w:noProof/>
          <w:color w:val="17365D" w:themeColor="text2" w:themeShade="BF"/>
          <w:sz w:val="18"/>
          <w:szCs w:val="18"/>
        </w:rPr>
        <w:t>2</w:t>
      </w:r>
      <w:r w:rsidRPr="00C32465">
        <w:rPr>
          <w:rFonts w:ascii="等线" w:eastAsia="等线" w:hAnsi="等线"/>
          <w:b/>
          <w:bCs/>
          <w:color w:val="17365D" w:themeColor="text2" w:themeShade="BF"/>
          <w:sz w:val="18"/>
          <w:szCs w:val="18"/>
        </w:rPr>
        <w:fldChar w:fldCharType="end"/>
      </w:r>
      <w:r w:rsidRPr="00C32465">
        <w:rPr>
          <w:rFonts w:ascii="等线" w:eastAsia="等线" w:hAnsi="等线"/>
          <w:b/>
          <w:bCs/>
          <w:color w:val="17365D" w:themeColor="text2" w:themeShade="BF"/>
          <w:sz w:val="18"/>
          <w:szCs w:val="18"/>
        </w:rPr>
        <w:t xml:space="preserve"> </w:t>
      </w:r>
      <w:r w:rsidRPr="00C32465">
        <w:rPr>
          <w:rFonts w:ascii="等线" w:eastAsia="等线" w:hAnsi="等线" w:hint="eastAsia"/>
          <w:b/>
          <w:bCs/>
          <w:color w:val="17365D" w:themeColor="text2" w:themeShade="BF"/>
          <w:sz w:val="18"/>
          <w:szCs w:val="18"/>
        </w:rPr>
        <w:t>自适应区域生长结果表</w:t>
      </w:r>
    </w:p>
    <w:tbl>
      <w:tblPr>
        <w:tblStyle w:val="a9"/>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2055"/>
        <w:gridCol w:w="2165"/>
        <w:gridCol w:w="2137"/>
        <w:gridCol w:w="2165"/>
      </w:tblGrid>
      <w:tr w:rsidR="00C32465" w14:paraId="2C33F8D6" w14:textId="77777777" w:rsidTr="007C11E2">
        <w:trPr>
          <w:jc w:val="center"/>
        </w:trPr>
        <w:tc>
          <w:tcPr>
            <w:tcW w:w="2055" w:type="dxa"/>
            <w:shd w:val="clear" w:color="auto" w:fill="DBE5F1" w:themeFill="accent1" w:themeFillTint="33"/>
          </w:tcPr>
          <w:p w14:paraId="7597B9FA" w14:textId="77777777" w:rsidR="00C32465" w:rsidRDefault="00C32465" w:rsidP="00C32465">
            <w:pPr>
              <w:keepNext/>
              <w:widowControl/>
              <w:spacing w:line="276" w:lineRule="auto"/>
              <w:jc w:val="center"/>
              <w:rPr>
                <w:noProof/>
                <w:sz w:val="24"/>
                <w:szCs w:val="24"/>
              </w:rPr>
            </w:pPr>
          </w:p>
        </w:tc>
        <w:tc>
          <w:tcPr>
            <w:tcW w:w="2165" w:type="dxa"/>
            <w:shd w:val="clear" w:color="auto" w:fill="DBE5F1" w:themeFill="accent1" w:themeFillTint="33"/>
          </w:tcPr>
          <w:p w14:paraId="58C6970B" w14:textId="77777777" w:rsidR="00C32465" w:rsidRDefault="00C32465" w:rsidP="00C32465">
            <w:pPr>
              <w:keepNext/>
              <w:widowControl/>
              <w:spacing w:line="276" w:lineRule="auto"/>
              <w:jc w:val="center"/>
              <w:rPr>
                <w:noProof/>
                <w:sz w:val="24"/>
                <w:szCs w:val="24"/>
              </w:rPr>
            </w:pPr>
          </w:p>
        </w:tc>
        <w:tc>
          <w:tcPr>
            <w:tcW w:w="2137" w:type="dxa"/>
            <w:shd w:val="clear" w:color="auto" w:fill="DBE5F1" w:themeFill="accent1" w:themeFillTint="33"/>
          </w:tcPr>
          <w:p w14:paraId="559D5823" w14:textId="77777777" w:rsidR="00C32465" w:rsidRDefault="00C32465" w:rsidP="00C32465">
            <w:pPr>
              <w:keepNext/>
              <w:widowControl/>
              <w:spacing w:line="276" w:lineRule="auto"/>
              <w:jc w:val="center"/>
              <w:rPr>
                <w:noProof/>
                <w:sz w:val="24"/>
                <w:szCs w:val="24"/>
              </w:rPr>
            </w:pPr>
          </w:p>
        </w:tc>
        <w:tc>
          <w:tcPr>
            <w:tcW w:w="2165" w:type="dxa"/>
            <w:shd w:val="clear" w:color="auto" w:fill="DBE5F1" w:themeFill="accent1" w:themeFillTint="33"/>
          </w:tcPr>
          <w:p w14:paraId="104B1A13" w14:textId="77777777" w:rsidR="00C32465" w:rsidRDefault="00C32465" w:rsidP="00C32465">
            <w:pPr>
              <w:keepNext/>
              <w:widowControl/>
              <w:spacing w:line="276" w:lineRule="auto"/>
              <w:jc w:val="center"/>
              <w:rPr>
                <w:noProof/>
                <w:sz w:val="24"/>
                <w:szCs w:val="24"/>
              </w:rPr>
            </w:pPr>
          </w:p>
        </w:tc>
      </w:tr>
      <w:tr w:rsidR="00821962" w14:paraId="64637F37" w14:textId="77777777" w:rsidTr="007C11E2">
        <w:trPr>
          <w:jc w:val="center"/>
        </w:trPr>
        <w:tc>
          <w:tcPr>
            <w:tcW w:w="2055" w:type="dxa"/>
            <w:shd w:val="clear" w:color="auto" w:fill="DBE5F1" w:themeFill="accent1" w:themeFillTint="33"/>
          </w:tcPr>
          <w:p w14:paraId="1A36BF15" w14:textId="77777777" w:rsidR="00C32465" w:rsidRDefault="00821962" w:rsidP="00C32465">
            <w:pPr>
              <w:keepNext/>
              <w:widowControl/>
              <w:spacing w:line="276" w:lineRule="auto"/>
              <w:jc w:val="center"/>
            </w:pPr>
            <w:r>
              <w:rPr>
                <w:noProof/>
                <w:sz w:val="24"/>
                <w:szCs w:val="24"/>
              </w:rPr>
              <w:drawing>
                <wp:inline distT="0" distB="0" distL="0" distR="0" wp14:anchorId="0ED80A85" wp14:editId="11184ECF">
                  <wp:extent cx="1256306" cy="960704"/>
                  <wp:effectExtent l="0" t="0" r="127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8659" cy="993092"/>
                          </a:xfrm>
                          <a:prstGeom prst="rect">
                            <a:avLst/>
                          </a:prstGeom>
                        </pic:spPr>
                      </pic:pic>
                    </a:graphicData>
                  </a:graphic>
                </wp:inline>
              </w:drawing>
            </w:r>
          </w:p>
          <w:p w14:paraId="282140E5" w14:textId="46569374" w:rsidR="00821962"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8</w:t>
            </w:r>
            <w:r w:rsidRPr="00C32465">
              <w:rPr>
                <w:color w:val="17365D" w:themeColor="text2" w:themeShade="BF"/>
                <w:sz w:val="16"/>
                <w:szCs w:val="16"/>
              </w:rPr>
              <w:fldChar w:fldCharType="end"/>
            </w:r>
            <w:r w:rsidRPr="00C32465">
              <w:rPr>
                <w:color w:val="17365D" w:themeColor="text2" w:themeShade="BF"/>
                <w:sz w:val="16"/>
                <w:szCs w:val="16"/>
              </w:rPr>
              <w:t xml:space="preserve"> </w:t>
            </w:r>
            <w:r w:rsidRPr="00C32465">
              <w:rPr>
                <w:rFonts w:hint="eastAsia"/>
                <w:color w:val="17365D" w:themeColor="text2" w:themeShade="BF"/>
                <w:sz w:val="16"/>
                <w:szCs w:val="16"/>
              </w:rPr>
              <w:t>原图</w:t>
            </w:r>
          </w:p>
        </w:tc>
        <w:tc>
          <w:tcPr>
            <w:tcW w:w="2165" w:type="dxa"/>
            <w:shd w:val="clear" w:color="auto" w:fill="DBE5F1" w:themeFill="accent1" w:themeFillTint="33"/>
          </w:tcPr>
          <w:p w14:paraId="6635B346" w14:textId="77777777" w:rsidR="00C32465" w:rsidRDefault="00821962" w:rsidP="00C32465">
            <w:pPr>
              <w:keepNext/>
              <w:widowControl/>
              <w:spacing w:line="276" w:lineRule="auto"/>
              <w:jc w:val="center"/>
            </w:pPr>
            <w:r>
              <w:rPr>
                <w:noProof/>
                <w:sz w:val="24"/>
                <w:szCs w:val="24"/>
              </w:rPr>
              <w:drawing>
                <wp:inline distT="0" distB="0" distL="0" distR="0" wp14:anchorId="2DE4A516" wp14:editId="379DF723">
                  <wp:extent cx="1325036" cy="966663"/>
                  <wp:effectExtent l="0" t="0" r="8890" b="508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8">
                            <a:extLst>
                              <a:ext uri="{28A0092B-C50C-407E-A947-70E740481C1C}">
                                <a14:useLocalDpi xmlns:a14="http://schemas.microsoft.com/office/drawing/2010/main" val="0"/>
                              </a:ext>
                            </a:extLst>
                          </a:blip>
                          <a:stretch>
                            <a:fillRect/>
                          </a:stretch>
                        </pic:blipFill>
                        <pic:spPr>
                          <a:xfrm>
                            <a:off x="0" y="0"/>
                            <a:ext cx="1358624" cy="991167"/>
                          </a:xfrm>
                          <a:prstGeom prst="rect">
                            <a:avLst/>
                          </a:prstGeom>
                        </pic:spPr>
                      </pic:pic>
                    </a:graphicData>
                  </a:graphic>
                </wp:inline>
              </w:drawing>
            </w:r>
          </w:p>
          <w:p w14:paraId="1EC34C2A" w14:textId="078E9C00" w:rsidR="00821962"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9</w:t>
            </w:r>
            <w:r w:rsidRPr="00C32465">
              <w:rPr>
                <w:color w:val="17365D" w:themeColor="text2" w:themeShade="BF"/>
                <w:sz w:val="16"/>
                <w:szCs w:val="16"/>
              </w:rPr>
              <w:fldChar w:fldCharType="end"/>
            </w:r>
            <w:r w:rsidRPr="00C32465">
              <w:rPr>
                <w:color w:val="17365D" w:themeColor="text2" w:themeShade="BF"/>
                <w:sz w:val="16"/>
                <w:szCs w:val="16"/>
              </w:rPr>
              <w:t xml:space="preserve"> a=2 b=1.2</w:t>
            </w:r>
          </w:p>
        </w:tc>
        <w:tc>
          <w:tcPr>
            <w:tcW w:w="2137" w:type="dxa"/>
            <w:shd w:val="clear" w:color="auto" w:fill="DBE5F1" w:themeFill="accent1" w:themeFillTint="33"/>
          </w:tcPr>
          <w:p w14:paraId="352CCA4D" w14:textId="77777777" w:rsidR="00C32465" w:rsidRDefault="00821962" w:rsidP="00C32465">
            <w:pPr>
              <w:keepNext/>
              <w:widowControl/>
              <w:spacing w:line="276" w:lineRule="auto"/>
              <w:jc w:val="center"/>
            </w:pPr>
            <w:r>
              <w:rPr>
                <w:rFonts w:hint="eastAsia"/>
                <w:noProof/>
                <w:sz w:val="24"/>
                <w:szCs w:val="24"/>
              </w:rPr>
              <w:drawing>
                <wp:inline distT="0" distB="0" distL="0" distR="0" wp14:anchorId="35024C4D" wp14:editId="0A5AB4EF">
                  <wp:extent cx="1311822" cy="969811"/>
                  <wp:effectExtent l="0" t="0" r="3175"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19">
                            <a:extLst>
                              <a:ext uri="{28A0092B-C50C-407E-A947-70E740481C1C}">
                                <a14:useLocalDpi xmlns:a14="http://schemas.microsoft.com/office/drawing/2010/main" val="0"/>
                              </a:ext>
                            </a:extLst>
                          </a:blip>
                          <a:stretch>
                            <a:fillRect/>
                          </a:stretch>
                        </pic:blipFill>
                        <pic:spPr>
                          <a:xfrm>
                            <a:off x="0" y="0"/>
                            <a:ext cx="1350107" cy="998115"/>
                          </a:xfrm>
                          <a:prstGeom prst="rect">
                            <a:avLst/>
                          </a:prstGeom>
                        </pic:spPr>
                      </pic:pic>
                    </a:graphicData>
                  </a:graphic>
                </wp:inline>
              </w:drawing>
            </w:r>
          </w:p>
          <w:p w14:paraId="454D98DC" w14:textId="71097934" w:rsidR="00821962"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10</w:t>
            </w:r>
            <w:r w:rsidRPr="00C32465">
              <w:rPr>
                <w:color w:val="17365D" w:themeColor="text2" w:themeShade="BF"/>
                <w:sz w:val="16"/>
                <w:szCs w:val="16"/>
              </w:rPr>
              <w:fldChar w:fldCharType="end"/>
            </w:r>
            <w:r w:rsidRPr="00C32465">
              <w:rPr>
                <w:color w:val="17365D" w:themeColor="text2" w:themeShade="BF"/>
                <w:sz w:val="16"/>
                <w:szCs w:val="16"/>
              </w:rPr>
              <w:t xml:space="preserve"> a=1.5 b=1.2</w:t>
            </w:r>
          </w:p>
        </w:tc>
        <w:tc>
          <w:tcPr>
            <w:tcW w:w="2165" w:type="dxa"/>
            <w:shd w:val="clear" w:color="auto" w:fill="DBE5F1" w:themeFill="accent1" w:themeFillTint="33"/>
          </w:tcPr>
          <w:p w14:paraId="749D7514" w14:textId="77777777" w:rsidR="00C32465" w:rsidRDefault="00821962" w:rsidP="00C32465">
            <w:pPr>
              <w:keepNext/>
              <w:widowControl/>
              <w:spacing w:line="276" w:lineRule="auto"/>
              <w:jc w:val="center"/>
            </w:pPr>
            <w:r>
              <w:rPr>
                <w:noProof/>
                <w:sz w:val="24"/>
                <w:szCs w:val="24"/>
              </w:rPr>
              <w:drawing>
                <wp:inline distT="0" distB="0" distL="0" distR="0" wp14:anchorId="79FA163E" wp14:editId="0A3437CC">
                  <wp:extent cx="1327868" cy="970912"/>
                  <wp:effectExtent l="0" t="0" r="5715"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20">
                            <a:extLst>
                              <a:ext uri="{28A0092B-C50C-407E-A947-70E740481C1C}">
                                <a14:useLocalDpi xmlns:a14="http://schemas.microsoft.com/office/drawing/2010/main" val="0"/>
                              </a:ext>
                            </a:extLst>
                          </a:blip>
                          <a:stretch>
                            <a:fillRect/>
                          </a:stretch>
                        </pic:blipFill>
                        <pic:spPr>
                          <a:xfrm>
                            <a:off x="0" y="0"/>
                            <a:ext cx="1421798" cy="1039592"/>
                          </a:xfrm>
                          <a:prstGeom prst="rect">
                            <a:avLst/>
                          </a:prstGeom>
                        </pic:spPr>
                      </pic:pic>
                    </a:graphicData>
                  </a:graphic>
                </wp:inline>
              </w:drawing>
            </w:r>
          </w:p>
          <w:p w14:paraId="4CEE1334" w14:textId="68DB15EE" w:rsidR="00821962"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11</w:t>
            </w:r>
            <w:r w:rsidRPr="00C32465">
              <w:rPr>
                <w:color w:val="17365D" w:themeColor="text2" w:themeShade="BF"/>
                <w:sz w:val="16"/>
                <w:szCs w:val="16"/>
              </w:rPr>
              <w:fldChar w:fldCharType="end"/>
            </w:r>
            <w:r w:rsidRPr="00C32465">
              <w:rPr>
                <w:color w:val="17365D" w:themeColor="text2" w:themeShade="BF"/>
                <w:sz w:val="16"/>
                <w:szCs w:val="16"/>
              </w:rPr>
              <w:t xml:space="preserve"> a=1.5 b=0.5</w:t>
            </w:r>
          </w:p>
        </w:tc>
      </w:tr>
    </w:tbl>
    <w:p w14:paraId="424A9848" w14:textId="5BB23A07" w:rsidR="005E5148" w:rsidRPr="007C11E2" w:rsidRDefault="005E5148" w:rsidP="00EC7445">
      <w:pPr>
        <w:widowControl/>
        <w:spacing w:line="276" w:lineRule="auto"/>
        <w:jc w:val="left"/>
        <w:rPr>
          <w:sz w:val="24"/>
          <w:szCs w:val="24"/>
        </w:rPr>
      </w:pPr>
    </w:p>
    <w:p w14:paraId="38B22FEC" w14:textId="3E04FD0E" w:rsidR="007C11E2" w:rsidRPr="00C32465" w:rsidRDefault="007C11E2" w:rsidP="007C11E2">
      <w:pPr>
        <w:pStyle w:val="aa"/>
        <w:keepNext/>
        <w:jc w:val="center"/>
        <w:rPr>
          <w:rFonts w:ascii="等线" w:eastAsia="等线" w:hAnsi="等线"/>
          <w:b/>
          <w:bCs/>
          <w:color w:val="17365D" w:themeColor="text2" w:themeShade="BF"/>
          <w:sz w:val="18"/>
          <w:szCs w:val="18"/>
        </w:rPr>
      </w:pPr>
      <w:r w:rsidRPr="00C32465">
        <w:rPr>
          <w:rFonts w:ascii="等线" w:eastAsia="等线" w:hAnsi="等线"/>
          <w:b/>
          <w:bCs/>
          <w:color w:val="17365D" w:themeColor="text2" w:themeShade="BF"/>
          <w:sz w:val="18"/>
          <w:szCs w:val="18"/>
        </w:rPr>
        <w:t xml:space="preserve">Result </w:t>
      </w:r>
      <w:r w:rsidRPr="00C32465">
        <w:rPr>
          <w:rFonts w:ascii="等线" w:eastAsia="等线" w:hAnsi="等线"/>
          <w:b/>
          <w:bCs/>
          <w:color w:val="17365D" w:themeColor="text2" w:themeShade="BF"/>
          <w:sz w:val="18"/>
          <w:szCs w:val="18"/>
        </w:rPr>
        <w:fldChar w:fldCharType="begin"/>
      </w:r>
      <w:r w:rsidRPr="00C32465">
        <w:rPr>
          <w:rFonts w:ascii="等线" w:eastAsia="等线" w:hAnsi="等线"/>
          <w:b/>
          <w:bCs/>
          <w:color w:val="17365D" w:themeColor="text2" w:themeShade="BF"/>
          <w:sz w:val="18"/>
          <w:szCs w:val="18"/>
        </w:rPr>
        <w:instrText xml:space="preserve"> SEQ Result \* ARABIC </w:instrText>
      </w:r>
      <w:r w:rsidRPr="00C32465">
        <w:rPr>
          <w:rFonts w:ascii="等线" w:eastAsia="等线" w:hAnsi="等线"/>
          <w:b/>
          <w:bCs/>
          <w:color w:val="17365D" w:themeColor="text2" w:themeShade="BF"/>
          <w:sz w:val="18"/>
          <w:szCs w:val="18"/>
        </w:rPr>
        <w:fldChar w:fldCharType="separate"/>
      </w:r>
      <w:r w:rsidR="00D81496">
        <w:rPr>
          <w:rFonts w:ascii="等线" w:eastAsia="等线" w:hAnsi="等线"/>
          <w:b/>
          <w:bCs/>
          <w:noProof/>
          <w:color w:val="17365D" w:themeColor="text2" w:themeShade="BF"/>
          <w:sz w:val="18"/>
          <w:szCs w:val="18"/>
        </w:rPr>
        <w:t>3</w:t>
      </w:r>
      <w:r w:rsidRPr="00C32465">
        <w:rPr>
          <w:rFonts w:ascii="等线" w:eastAsia="等线" w:hAnsi="等线"/>
          <w:b/>
          <w:bCs/>
          <w:color w:val="17365D" w:themeColor="text2" w:themeShade="BF"/>
          <w:sz w:val="18"/>
          <w:szCs w:val="18"/>
        </w:rPr>
        <w:fldChar w:fldCharType="end"/>
      </w:r>
      <w:r w:rsidRPr="00C32465">
        <w:rPr>
          <w:rFonts w:ascii="等线" w:eastAsia="等线" w:hAnsi="等线"/>
          <w:b/>
          <w:bCs/>
          <w:color w:val="17365D" w:themeColor="text2" w:themeShade="BF"/>
          <w:sz w:val="18"/>
          <w:szCs w:val="18"/>
        </w:rPr>
        <w:t xml:space="preserve"> </w:t>
      </w:r>
      <w:r w:rsidRPr="00C32465">
        <w:rPr>
          <w:rFonts w:ascii="等线" w:eastAsia="等线" w:hAnsi="等线" w:hint="eastAsia"/>
          <w:b/>
          <w:bCs/>
          <w:color w:val="17365D" w:themeColor="text2" w:themeShade="BF"/>
          <w:sz w:val="18"/>
          <w:szCs w:val="18"/>
        </w:rPr>
        <w:t>经典VS</w:t>
      </w:r>
      <w:r w:rsidR="00C32465" w:rsidRPr="00C32465">
        <w:rPr>
          <w:rFonts w:ascii="等线" w:eastAsia="等线" w:hAnsi="等线" w:hint="eastAsia"/>
          <w:b/>
          <w:bCs/>
          <w:color w:val="17365D" w:themeColor="text2" w:themeShade="BF"/>
          <w:sz w:val="18"/>
          <w:szCs w:val="18"/>
        </w:rPr>
        <w:t>自适应</w:t>
      </w:r>
      <w:r w:rsidRPr="00C32465">
        <w:rPr>
          <w:rFonts w:ascii="等线" w:eastAsia="等线" w:hAnsi="等线" w:hint="eastAsia"/>
          <w:b/>
          <w:bCs/>
          <w:color w:val="17365D" w:themeColor="text2" w:themeShade="BF"/>
          <w:sz w:val="18"/>
          <w:szCs w:val="18"/>
        </w:rPr>
        <w:t xml:space="preserve"> 对比图</w:t>
      </w:r>
    </w:p>
    <w:tbl>
      <w:tblPr>
        <w:tblStyle w:val="a9"/>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2741"/>
        <w:gridCol w:w="2882"/>
        <w:gridCol w:w="2899"/>
      </w:tblGrid>
      <w:tr w:rsidR="00821962" w14:paraId="13592139" w14:textId="77777777" w:rsidTr="007C11E2">
        <w:trPr>
          <w:jc w:val="center"/>
        </w:trPr>
        <w:tc>
          <w:tcPr>
            <w:tcW w:w="2741" w:type="dxa"/>
            <w:shd w:val="clear" w:color="auto" w:fill="DBE5F1" w:themeFill="accent1" w:themeFillTint="33"/>
          </w:tcPr>
          <w:p w14:paraId="385B63A7" w14:textId="77777777" w:rsidR="00C32465" w:rsidRDefault="005E5148" w:rsidP="00C32465">
            <w:pPr>
              <w:keepNext/>
              <w:widowControl/>
              <w:spacing w:line="276" w:lineRule="auto"/>
              <w:jc w:val="center"/>
            </w:pPr>
            <w:r>
              <w:rPr>
                <w:noProof/>
                <w:sz w:val="24"/>
                <w:szCs w:val="24"/>
              </w:rPr>
              <w:drawing>
                <wp:inline distT="0" distB="0" distL="0" distR="0" wp14:anchorId="32A1F46F" wp14:editId="0A2B1527">
                  <wp:extent cx="1685676" cy="1289045"/>
                  <wp:effectExtent l="0" t="0" r="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0276" cy="1361386"/>
                          </a:xfrm>
                          <a:prstGeom prst="rect">
                            <a:avLst/>
                          </a:prstGeom>
                        </pic:spPr>
                      </pic:pic>
                    </a:graphicData>
                  </a:graphic>
                </wp:inline>
              </w:drawing>
            </w:r>
          </w:p>
          <w:p w14:paraId="027B91FF" w14:textId="1678FDDA" w:rsidR="005E5148"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12</w:t>
            </w:r>
            <w:r w:rsidRPr="00C32465">
              <w:rPr>
                <w:color w:val="17365D" w:themeColor="text2" w:themeShade="BF"/>
                <w:sz w:val="16"/>
                <w:szCs w:val="16"/>
              </w:rPr>
              <w:fldChar w:fldCharType="end"/>
            </w:r>
            <w:r w:rsidRPr="00C32465">
              <w:rPr>
                <w:color w:val="17365D" w:themeColor="text2" w:themeShade="BF"/>
                <w:sz w:val="16"/>
                <w:szCs w:val="16"/>
              </w:rPr>
              <w:t xml:space="preserve"> </w:t>
            </w:r>
            <w:r w:rsidRPr="00C32465">
              <w:rPr>
                <w:rFonts w:hint="eastAsia"/>
                <w:color w:val="17365D" w:themeColor="text2" w:themeShade="BF"/>
                <w:sz w:val="16"/>
                <w:szCs w:val="16"/>
              </w:rPr>
              <w:t>原图</w:t>
            </w:r>
          </w:p>
        </w:tc>
        <w:tc>
          <w:tcPr>
            <w:tcW w:w="2882" w:type="dxa"/>
            <w:shd w:val="clear" w:color="auto" w:fill="DBE5F1" w:themeFill="accent1" w:themeFillTint="33"/>
          </w:tcPr>
          <w:p w14:paraId="1C57CE8B" w14:textId="77777777" w:rsidR="00C32465" w:rsidRDefault="005E5148" w:rsidP="00C32465">
            <w:pPr>
              <w:keepNext/>
              <w:widowControl/>
              <w:spacing w:line="276" w:lineRule="auto"/>
              <w:jc w:val="center"/>
            </w:pPr>
            <w:r>
              <w:rPr>
                <w:noProof/>
                <w:sz w:val="24"/>
                <w:szCs w:val="24"/>
              </w:rPr>
              <w:drawing>
                <wp:inline distT="0" distB="0" distL="0" distR="0" wp14:anchorId="7D8F7A8E" wp14:editId="045D8F4D">
                  <wp:extent cx="1779505" cy="129821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21">
                            <a:extLst>
                              <a:ext uri="{28A0092B-C50C-407E-A947-70E740481C1C}">
                                <a14:useLocalDpi xmlns:a14="http://schemas.microsoft.com/office/drawing/2010/main" val="0"/>
                              </a:ext>
                            </a:extLst>
                          </a:blip>
                          <a:stretch>
                            <a:fillRect/>
                          </a:stretch>
                        </pic:blipFill>
                        <pic:spPr>
                          <a:xfrm>
                            <a:off x="0" y="0"/>
                            <a:ext cx="1793543" cy="1308457"/>
                          </a:xfrm>
                          <a:prstGeom prst="rect">
                            <a:avLst/>
                          </a:prstGeom>
                        </pic:spPr>
                      </pic:pic>
                    </a:graphicData>
                  </a:graphic>
                </wp:inline>
              </w:drawing>
            </w:r>
          </w:p>
          <w:p w14:paraId="599C8E7F" w14:textId="0C7B5A3D" w:rsidR="005E5148"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13</w:t>
            </w:r>
            <w:r w:rsidRPr="00C32465">
              <w:rPr>
                <w:color w:val="17365D" w:themeColor="text2" w:themeShade="BF"/>
                <w:sz w:val="16"/>
                <w:szCs w:val="16"/>
              </w:rPr>
              <w:fldChar w:fldCharType="end"/>
            </w:r>
            <w:r w:rsidRPr="00C32465">
              <w:rPr>
                <w:color w:val="17365D" w:themeColor="text2" w:themeShade="BF"/>
                <w:sz w:val="16"/>
                <w:szCs w:val="16"/>
              </w:rPr>
              <w:t xml:space="preserve"> </w:t>
            </w:r>
            <w:r w:rsidRPr="00C32465">
              <w:rPr>
                <w:rFonts w:hint="eastAsia"/>
                <w:color w:val="17365D" w:themeColor="text2" w:themeShade="BF"/>
                <w:sz w:val="16"/>
                <w:szCs w:val="16"/>
              </w:rPr>
              <w:t>经典区域生长分割图</w:t>
            </w:r>
          </w:p>
        </w:tc>
        <w:tc>
          <w:tcPr>
            <w:tcW w:w="2899" w:type="dxa"/>
            <w:shd w:val="clear" w:color="auto" w:fill="DBE5F1" w:themeFill="accent1" w:themeFillTint="33"/>
          </w:tcPr>
          <w:p w14:paraId="1B1FCFBD" w14:textId="77777777" w:rsidR="00C32465" w:rsidRDefault="005E5148" w:rsidP="00C32465">
            <w:pPr>
              <w:keepNext/>
              <w:widowControl/>
              <w:spacing w:line="276" w:lineRule="auto"/>
              <w:jc w:val="center"/>
            </w:pPr>
            <w:r>
              <w:rPr>
                <w:noProof/>
                <w:sz w:val="24"/>
                <w:szCs w:val="24"/>
              </w:rPr>
              <w:drawing>
                <wp:inline distT="0" distB="0" distL="0" distR="0" wp14:anchorId="0C26EDC5" wp14:editId="4C7C4F6B">
                  <wp:extent cx="1779125" cy="130086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20">
                            <a:extLst>
                              <a:ext uri="{28A0092B-C50C-407E-A947-70E740481C1C}">
                                <a14:useLocalDpi xmlns:a14="http://schemas.microsoft.com/office/drawing/2010/main" val="0"/>
                              </a:ext>
                            </a:extLst>
                          </a:blip>
                          <a:stretch>
                            <a:fillRect/>
                          </a:stretch>
                        </pic:blipFill>
                        <pic:spPr>
                          <a:xfrm>
                            <a:off x="0" y="0"/>
                            <a:ext cx="1817469" cy="1328902"/>
                          </a:xfrm>
                          <a:prstGeom prst="rect">
                            <a:avLst/>
                          </a:prstGeom>
                        </pic:spPr>
                      </pic:pic>
                    </a:graphicData>
                  </a:graphic>
                </wp:inline>
              </w:drawing>
            </w:r>
          </w:p>
          <w:p w14:paraId="66137414" w14:textId="5547FA62" w:rsidR="005E5148"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14</w:t>
            </w:r>
            <w:r w:rsidRPr="00C32465">
              <w:rPr>
                <w:color w:val="17365D" w:themeColor="text2" w:themeShade="BF"/>
                <w:sz w:val="16"/>
                <w:szCs w:val="16"/>
              </w:rPr>
              <w:fldChar w:fldCharType="end"/>
            </w:r>
            <w:r w:rsidRPr="00C32465">
              <w:rPr>
                <w:color w:val="17365D" w:themeColor="text2" w:themeShade="BF"/>
                <w:sz w:val="16"/>
                <w:szCs w:val="16"/>
              </w:rPr>
              <w:t xml:space="preserve"> </w:t>
            </w:r>
            <w:r w:rsidRPr="00C32465">
              <w:rPr>
                <w:rFonts w:hint="eastAsia"/>
                <w:color w:val="17365D" w:themeColor="text2" w:themeShade="BF"/>
                <w:sz w:val="16"/>
                <w:szCs w:val="16"/>
              </w:rPr>
              <w:t>自适应区域生长分割图</w:t>
            </w:r>
          </w:p>
        </w:tc>
      </w:tr>
      <w:tr w:rsidR="00821962" w14:paraId="6D864E98" w14:textId="77777777" w:rsidTr="007C11E2">
        <w:trPr>
          <w:jc w:val="center"/>
        </w:trPr>
        <w:tc>
          <w:tcPr>
            <w:tcW w:w="2741" w:type="dxa"/>
            <w:shd w:val="clear" w:color="auto" w:fill="DBE5F1" w:themeFill="accent1" w:themeFillTint="33"/>
          </w:tcPr>
          <w:p w14:paraId="66390A14" w14:textId="77777777" w:rsidR="00C32465" w:rsidRDefault="00821962" w:rsidP="00C32465">
            <w:pPr>
              <w:keepNext/>
              <w:widowControl/>
              <w:spacing w:line="276" w:lineRule="auto"/>
              <w:jc w:val="left"/>
            </w:pPr>
            <w:r>
              <w:rPr>
                <w:noProof/>
                <w:sz w:val="24"/>
                <w:szCs w:val="24"/>
              </w:rPr>
              <w:drawing>
                <wp:inline distT="0" distB="0" distL="0" distR="0" wp14:anchorId="2BF3F31C" wp14:editId="48C24406">
                  <wp:extent cx="1685676" cy="1289045"/>
                  <wp:effectExtent l="0" t="0" r="0"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0276" cy="1361386"/>
                          </a:xfrm>
                          <a:prstGeom prst="rect">
                            <a:avLst/>
                          </a:prstGeom>
                        </pic:spPr>
                      </pic:pic>
                    </a:graphicData>
                  </a:graphic>
                </wp:inline>
              </w:drawing>
            </w:r>
          </w:p>
          <w:p w14:paraId="5D5C4825" w14:textId="3D620BFF" w:rsidR="005E5148"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15</w:t>
            </w:r>
            <w:r w:rsidRPr="00C32465">
              <w:rPr>
                <w:color w:val="17365D" w:themeColor="text2" w:themeShade="BF"/>
                <w:sz w:val="16"/>
                <w:szCs w:val="16"/>
              </w:rPr>
              <w:fldChar w:fldCharType="end"/>
            </w:r>
            <w:r w:rsidRPr="00C32465">
              <w:rPr>
                <w:color w:val="17365D" w:themeColor="text2" w:themeShade="BF"/>
                <w:sz w:val="16"/>
                <w:szCs w:val="16"/>
              </w:rPr>
              <w:t xml:space="preserve"> </w:t>
            </w:r>
            <w:r w:rsidRPr="00C32465">
              <w:rPr>
                <w:rFonts w:hint="eastAsia"/>
                <w:color w:val="17365D" w:themeColor="text2" w:themeShade="BF"/>
                <w:sz w:val="16"/>
                <w:szCs w:val="16"/>
              </w:rPr>
              <w:t>原图</w:t>
            </w:r>
          </w:p>
        </w:tc>
        <w:tc>
          <w:tcPr>
            <w:tcW w:w="2882" w:type="dxa"/>
            <w:shd w:val="clear" w:color="auto" w:fill="DBE5F1" w:themeFill="accent1" w:themeFillTint="33"/>
          </w:tcPr>
          <w:p w14:paraId="7B43D250" w14:textId="77777777" w:rsidR="00C32465" w:rsidRDefault="00821962" w:rsidP="00C32465">
            <w:pPr>
              <w:keepNext/>
              <w:widowControl/>
              <w:spacing w:line="276" w:lineRule="auto"/>
              <w:jc w:val="left"/>
            </w:pPr>
            <w:r>
              <w:rPr>
                <w:noProof/>
                <w:sz w:val="24"/>
                <w:szCs w:val="24"/>
              </w:rPr>
              <w:drawing>
                <wp:inline distT="0" distB="0" distL="0" distR="0" wp14:anchorId="58140753" wp14:editId="1369E8B3">
                  <wp:extent cx="1762340" cy="129570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rotWithShape="1">
                          <a:blip r:embed="rId22">
                            <a:extLst>
                              <a:ext uri="{28A0092B-C50C-407E-A947-70E740481C1C}">
                                <a14:useLocalDpi xmlns:a14="http://schemas.microsoft.com/office/drawing/2010/main" val="0"/>
                              </a:ext>
                            </a:extLst>
                          </a:blip>
                          <a:srcRect l="19083" t="9524" r="19274" b="21277"/>
                          <a:stretch/>
                        </pic:blipFill>
                        <pic:spPr bwMode="auto">
                          <a:xfrm>
                            <a:off x="0" y="0"/>
                            <a:ext cx="1807207" cy="1328691"/>
                          </a:xfrm>
                          <a:prstGeom prst="rect">
                            <a:avLst/>
                          </a:prstGeom>
                          <a:ln>
                            <a:noFill/>
                          </a:ln>
                          <a:extLst>
                            <a:ext uri="{53640926-AAD7-44D8-BBD7-CCE9431645EC}">
                              <a14:shadowObscured xmlns:a14="http://schemas.microsoft.com/office/drawing/2010/main"/>
                            </a:ext>
                          </a:extLst>
                        </pic:spPr>
                      </pic:pic>
                    </a:graphicData>
                  </a:graphic>
                </wp:inline>
              </w:drawing>
            </w:r>
          </w:p>
          <w:p w14:paraId="38489560" w14:textId="7F1798B9" w:rsidR="005E5148"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16</w:t>
            </w:r>
            <w:r w:rsidRPr="00C32465">
              <w:rPr>
                <w:color w:val="17365D" w:themeColor="text2" w:themeShade="BF"/>
                <w:sz w:val="16"/>
                <w:szCs w:val="16"/>
              </w:rPr>
              <w:fldChar w:fldCharType="end"/>
            </w:r>
            <w:r w:rsidRPr="00C32465">
              <w:rPr>
                <w:color w:val="17365D" w:themeColor="text2" w:themeShade="BF"/>
                <w:sz w:val="16"/>
                <w:szCs w:val="16"/>
              </w:rPr>
              <w:t xml:space="preserve"> </w:t>
            </w:r>
            <w:r w:rsidRPr="00C32465">
              <w:rPr>
                <w:rFonts w:hint="eastAsia"/>
                <w:color w:val="17365D" w:themeColor="text2" w:themeShade="BF"/>
                <w:sz w:val="16"/>
                <w:szCs w:val="16"/>
              </w:rPr>
              <w:t>经典区域生长分割融合图</w:t>
            </w:r>
          </w:p>
        </w:tc>
        <w:tc>
          <w:tcPr>
            <w:tcW w:w="2899" w:type="dxa"/>
            <w:shd w:val="clear" w:color="auto" w:fill="DBE5F1" w:themeFill="accent1" w:themeFillTint="33"/>
          </w:tcPr>
          <w:p w14:paraId="7E4BDED9" w14:textId="77777777" w:rsidR="00C32465" w:rsidRDefault="00821962" w:rsidP="00C32465">
            <w:pPr>
              <w:keepNext/>
              <w:widowControl/>
              <w:spacing w:line="276" w:lineRule="auto"/>
              <w:jc w:val="left"/>
            </w:pPr>
            <w:r>
              <w:rPr>
                <w:noProof/>
                <w:sz w:val="24"/>
                <w:szCs w:val="24"/>
              </w:rPr>
              <w:drawing>
                <wp:inline distT="0" distB="0" distL="0" distR="0" wp14:anchorId="450E1CFF" wp14:editId="497B35BB">
                  <wp:extent cx="1781533" cy="1301999"/>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rotWithShape="1">
                          <a:blip r:embed="rId23">
                            <a:extLst>
                              <a:ext uri="{28A0092B-C50C-407E-A947-70E740481C1C}">
                                <a14:useLocalDpi xmlns:a14="http://schemas.microsoft.com/office/drawing/2010/main" val="0"/>
                              </a:ext>
                            </a:extLst>
                          </a:blip>
                          <a:srcRect l="18898" t="9524" r="19090" b="21280"/>
                          <a:stretch/>
                        </pic:blipFill>
                        <pic:spPr bwMode="auto">
                          <a:xfrm>
                            <a:off x="0" y="0"/>
                            <a:ext cx="1792382" cy="1309928"/>
                          </a:xfrm>
                          <a:prstGeom prst="rect">
                            <a:avLst/>
                          </a:prstGeom>
                          <a:ln>
                            <a:noFill/>
                          </a:ln>
                          <a:extLst>
                            <a:ext uri="{53640926-AAD7-44D8-BBD7-CCE9431645EC}">
                              <a14:shadowObscured xmlns:a14="http://schemas.microsoft.com/office/drawing/2010/main"/>
                            </a:ext>
                          </a:extLst>
                        </pic:spPr>
                      </pic:pic>
                    </a:graphicData>
                  </a:graphic>
                </wp:inline>
              </w:drawing>
            </w:r>
          </w:p>
          <w:p w14:paraId="539746DC" w14:textId="4AD2A886" w:rsidR="005E5148"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17</w:t>
            </w:r>
            <w:r w:rsidRPr="00C32465">
              <w:rPr>
                <w:color w:val="17365D" w:themeColor="text2" w:themeShade="BF"/>
                <w:sz w:val="16"/>
                <w:szCs w:val="16"/>
              </w:rPr>
              <w:fldChar w:fldCharType="end"/>
            </w:r>
            <w:r w:rsidRPr="00C32465">
              <w:rPr>
                <w:color w:val="17365D" w:themeColor="text2" w:themeShade="BF"/>
                <w:sz w:val="16"/>
                <w:szCs w:val="16"/>
              </w:rPr>
              <w:t xml:space="preserve"> </w:t>
            </w:r>
            <w:r w:rsidRPr="00C32465">
              <w:rPr>
                <w:rFonts w:hint="eastAsia"/>
                <w:color w:val="17365D" w:themeColor="text2" w:themeShade="BF"/>
                <w:sz w:val="16"/>
                <w:szCs w:val="16"/>
              </w:rPr>
              <w:t>自适应区域生长分割融合图</w:t>
            </w:r>
          </w:p>
        </w:tc>
      </w:tr>
    </w:tbl>
    <w:p w14:paraId="2D5AA788" w14:textId="09D9EA38" w:rsidR="005E5148" w:rsidRDefault="005E5148" w:rsidP="00EC7445">
      <w:pPr>
        <w:widowControl/>
        <w:spacing w:line="276" w:lineRule="auto"/>
        <w:jc w:val="left"/>
        <w:rPr>
          <w:sz w:val="24"/>
          <w:szCs w:val="24"/>
        </w:rPr>
      </w:pPr>
    </w:p>
    <w:p w14:paraId="65211B01" w14:textId="0A0A3117" w:rsidR="007C11E2" w:rsidRPr="00C32465" w:rsidRDefault="007C11E2" w:rsidP="00C32465">
      <w:pPr>
        <w:pStyle w:val="aa"/>
        <w:keepNext/>
        <w:jc w:val="center"/>
        <w:rPr>
          <w:rFonts w:ascii="等线" w:eastAsia="等线" w:hAnsi="等线"/>
          <w:b/>
          <w:bCs/>
          <w:color w:val="17365D" w:themeColor="text2" w:themeShade="BF"/>
          <w:sz w:val="18"/>
          <w:szCs w:val="18"/>
        </w:rPr>
      </w:pPr>
      <w:r w:rsidRPr="00C32465">
        <w:rPr>
          <w:rFonts w:ascii="等线" w:eastAsia="等线" w:hAnsi="等线"/>
          <w:b/>
          <w:bCs/>
          <w:color w:val="17365D" w:themeColor="text2" w:themeShade="BF"/>
          <w:sz w:val="18"/>
          <w:szCs w:val="18"/>
        </w:rPr>
        <w:lastRenderedPageBreak/>
        <w:t xml:space="preserve">Result </w:t>
      </w:r>
      <w:r w:rsidRPr="00C32465">
        <w:rPr>
          <w:rFonts w:ascii="等线" w:eastAsia="等线" w:hAnsi="等线"/>
          <w:b/>
          <w:bCs/>
          <w:color w:val="17365D" w:themeColor="text2" w:themeShade="BF"/>
          <w:sz w:val="18"/>
          <w:szCs w:val="18"/>
        </w:rPr>
        <w:fldChar w:fldCharType="begin"/>
      </w:r>
      <w:r w:rsidRPr="00C32465">
        <w:rPr>
          <w:rFonts w:ascii="等线" w:eastAsia="等线" w:hAnsi="等线"/>
          <w:b/>
          <w:bCs/>
          <w:color w:val="17365D" w:themeColor="text2" w:themeShade="BF"/>
          <w:sz w:val="18"/>
          <w:szCs w:val="18"/>
        </w:rPr>
        <w:instrText xml:space="preserve"> SEQ Result \* ARABIC </w:instrText>
      </w:r>
      <w:r w:rsidRPr="00C32465">
        <w:rPr>
          <w:rFonts w:ascii="等线" w:eastAsia="等线" w:hAnsi="等线"/>
          <w:b/>
          <w:bCs/>
          <w:color w:val="17365D" w:themeColor="text2" w:themeShade="BF"/>
          <w:sz w:val="18"/>
          <w:szCs w:val="18"/>
        </w:rPr>
        <w:fldChar w:fldCharType="separate"/>
      </w:r>
      <w:r w:rsidR="00D81496">
        <w:rPr>
          <w:rFonts w:ascii="等线" w:eastAsia="等线" w:hAnsi="等线"/>
          <w:b/>
          <w:bCs/>
          <w:noProof/>
          <w:color w:val="17365D" w:themeColor="text2" w:themeShade="BF"/>
          <w:sz w:val="18"/>
          <w:szCs w:val="18"/>
        </w:rPr>
        <w:t>4</w:t>
      </w:r>
      <w:r w:rsidRPr="00C32465">
        <w:rPr>
          <w:rFonts w:ascii="等线" w:eastAsia="等线" w:hAnsi="等线"/>
          <w:b/>
          <w:bCs/>
          <w:color w:val="17365D" w:themeColor="text2" w:themeShade="BF"/>
          <w:sz w:val="18"/>
          <w:szCs w:val="18"/>
        </w:rPr>
        <w:fldChar w:fldCharType="end"/>
      </w:r>
      <w:r w:rsidRPr="00C32465">
        <w:rPr>
          <w:rFonts w:ascii="等线" w:eastAsia="等线" w:hAnsi="等线"/>
          <w:b/>
          <w:bCs/>
          <w:color w:val="17365D" w:themeColor="text2" w:themeShade="BF"/>
          <w:sz w:val="18"/>
          <w:szCs w:val="18"/>
        </w:rPr>
        <w:t xml:space="preserve"> </w:t>
      </w:r>
      <w:r w:rsidRPr="00C32465">
        <w:rPr>
          <w:rFonts w:ascii="等线" w:eastAsia="等线" w:hAnsi="等线" w:hint="eastAsia"/>
          <w:b/>
          <w:bCs/>
          <w:color w:val="17365D" w:themeColor="text2" w:themeShade="BF"/>
          <w:sz w:val="18"/>
          <w:szCs w:val="18"/>
        </w:rPr>
        <w:t>经典VS自适应 空洞对比</w:t>
      </w:r>
    </w:p>
    <w:tbl>
      <w:tblPr>
        <w:tblStyle w:val="a9"/>
        <w:tblW w:w="0" w:type="auto"/>
        <w:tblBorders>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4245"/>
        <w:gridCol w:w="4277"/>
      </w:tblGrid>
      <w:tr w:rsidR="001F61B6" w14:paraId="425BB422" w14:textId="77777777" w:rsidTr="007C11E2">
        <w:tc>
          <w:tcPr>
            <w:tcW w:w="4245" w:type="dxa"/>
            <w:tcBorders>
              <w:top w:val="single" w:sz="4" w:space="0" w:color="548DD4" w:themeColor="text2" w:themeTint="99"/>
              <w:left w:val="single" w:sz="4" w:space="0" w:color="548DD4" w:themeColor="text2" w:themeTint="99"/>
              <w:bottom w:val="single" w:sz="4" w:space="0" w:color="548DD4" w:themeColor="text2" w:themeTint="99"/>
            </w:tcBorders>
            <w:shd w:val="clear" w:color="auto" w:fill="DBE5F1" w:themeFill="accent1" w:themeFillTint="33"/>
          </w:tcPr>
          <w:p w14:paraId="7A5C80BA" w14:textId="77777777" w:rsidR="00C32465" w:rsidRDefault="001F61B6" w:rsidP="00C32465">
            <w:pPr>
              <w:keepNext/>
              <w:widowControl/>
              <w:spacing w:line="276" w:lineRule="auto"/>
              <w:jc w:val="left"/>
            </w:pPr>
            <w:r>
              <w:rPr>
                <w:noProof/>
              </w:rPr>
              <w:drawing>
                <wp:inline distT="0" distB="0" distL="0" distR="0" wp14:anchorId="0462F145" wp14:editId="72735702">
                  <wp:extent cx="2568271" cy="1878431"/>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4897" cy="1978359"/>
                          </a:xfrm>
                          <a:prstGeom prst="rect">
                            <a:avLst/>
                          </a:prstGeom>
                        </pic:spPr>
                      </pic:pic>
                    </a:graphicData>
                  </a:graphic>
                </wp:inline>
              </w:drawing>
            </w:r>
          </w:p>
          <w:p w14:paraId="01E3ACE1" w14:textId="336AF45C" w:rsidR="001F61B6"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18</w:t>
            </w:r>
            <w:r w:rsidRPr="00C32465">
              <w:rPr>
                <w:color w:val="17365D" w:themeColor="text2" w:themeShade="BF"/>
                <w:sz w:val="16"/>
                <w:szCs w:val="16"/>
              </w:rPr>
              <w:fldChar w:fldCharType="end"/>
            </w:r>
            <w:r w:rsidRPr="00C32465">
              <w:rPr>
                <w:color w:val="17365D" w:themeColor="text2" w:themeShade="BF"/>
                <w:sz w:val="16"/>
                <w:szCs w:val="16"/>
              </w:rPr>
              <w:t xml:space="preserve"> </w:t>
            </w:r>
            <w:r w:rsidRPr="00C32465">
              <w:rPr>
                <w:rFonts w:hint="eastAsia"/>
                <w:color w:val="17365D" w:themeColor="text2" w:themeShade="BF"/>
                <w:sz w:val="16"/>
                <w:szCs w:val="16"/>
              </w:rPr>
              <w:t>经典区域生长分割空洞图</w:t>
            </w:r>
          </w:p>
        </w:tc>
        <w:tc>
          <w:tcPr>
            <w:tcW w:w="4277" w:type="dxa"/>
            <w:tcBorders>
              <w:top w:val="single" w:sz="4" w:space="0" w:color="548DD4" w:themeColor="text2" w:themeTint="99"/>
              <w:bottom w:val="single" w:sz="4" w:space="0" w:color="548DD4" w:themeColor="text2" w:themeTint="99"/>
              <w:right w:val="single" w:sz="4" w:space="0" w:color="548DD4" w:themeColor="text2" w:themeTint="99"/>
            </w:tcBorders>
            <w:shd w:val="clear" w:color="auto" w:fill="DBE5F1" w:themeFill="accent1" w:themeFillTint="33"/>
          </w:tcPr>
          <w:p w14:paraId="4B7D6276" w14:textId="77777777" w:rsidR="00C32465" w:rsidRDefault="001F61B6" w:rsidP="00C32465">
            <w:pPr>
              <w:keepNext/>
              <w:widowControl/>
              <w:spacing w:line="276" w:lineRule="auto"/>
              <w:jc w:val="left"/>
            </w:pPr>
            <w:r>
              <w:rPr>
                <w:noProof/>
              </w:rPr>
              <w:drawing>
                <wp:inline distT="0" distB="0" distL="0" distR="0" wp14:anchorId="587AF537" wp14:editId="56497467">
                  <wp:extent cx="2592404" cy="18920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0775" cy="1934625"/>
                          </a:xfrm>
                          <a:prstGeom prst="rect">
                            <a:avLst/>
                          </a:prstGeom>
                        </pic:spPr>
                      </pic:pic>
                    </a:graphicData>
                  </a:graphic>
                </wp:inline>
              </w:drawing>
            </w:r>
          </w:p>
          <w:p w14:paraId="166BD875" w14:textId="079C323C" w:rsidR="001F61B6" w:rsidRDefault="00C32465" w:rsidP="00C32465">
            <w:pPr>
              <w:pStyle w:val="aa"/>
              <w:jc w:val="center"/>
              <w:rPr>
                <w:sz w:val="24"/>
                <w:szCs w:val="24"/>
              </w:rPr>
            </w:pPr>
            <w:r w:rsidRPr="00C32465">
              <w:rPr>
                <w:color w:val="17365D" w:themeColor="text2" w:themeShade="BF"/>
                <w:sz w:val="16"/>
                <w:szCs w:val="16"/>
              </w:rPr>
              <w:t xml:space="preserve">Figure </w:t>
            </w:r>
            <w:r w:rsidRPr="00C32465">
              <w:rPr>
                <w:color w:val="17365D" w:themeColor="text2" w:themeShade="BF"/>
                <w:sz w:val="16"/>
                <w:szCs w:val="16"/>
              </w:rPr>
              <w:fldChar w:fldCharType="begin"/>
            </w:r>
            <w:r w:rsidRPr="00C32465">
              <w:rPr>
                <w:color w:val="17365D" w:themeColor="text2" w:themeShade="BF"/>
                <w:sz w:val="16"/>
                <w:szCs w:val="16"/>
              </w:rPr>
              <w:instrText xml:space="preserve"> SEQ Figure \* ARABIC </w:instrText>
            </w:r>
            <w:r w:rsidRPr="00C32465">
              <w:rPr>
                <w:color w:val="17365D" w:themeColor="text2" w:themeShade="BF"/>
                <w:sz w:val="16"/>
                <w:szCs w:val="16"/>
              </w:rPr>
              <w:fldChar w:fldCharType="separate"/>
            </w:r>
            <w:r w:rsidR="00D81496">
              <w:rPr>
                <w:noProof/>
                <w:color w:val="17365D" w:themeColor="text2" w:themeShade="BF"/>
                <w:sz w:val="16"/>
                <w:szCs w:val="16"/>
              </w:rPr>
              <w:t>19</w:t>
            </w:r>
            <w:r w:rsidRPr="00C32465">
              <w:rPr>
                <w:color w:val="17365D" w:themeColor="text2" w:themeShade="BF"/>
                <w:sz w:val="16"/>
                <w:szCs w:val="16"/>
              </w:rPr>
              <w:fldChar w:fldCharType="end"/>
            </w:r>
            <w:r w:rsidRPr="00C32465">
              <w:rPr>
                <w:color w:val="17365D" w:themeColor="text2" w:themeShade="BF"/>
                <w:sz w:val="16"/>
                <w:szCs w:val="16"/>
              </w:rPr>
              <w:t xml:space="preserve"> </w:t>
            </w:r>
            <w:r w:rsidRPr="00C32465">
              <w:rPr>
                <w:rFonts w:hint="eastAsia"/>
                <w:color w:val="17365D" w:themeColor="text2" w:themeShade="BF"/>
                <w:sz w:val="16"/>
                <w:szCs w:val="16"/>
              </w:rPr>
              <w:t>自适应区域生长分割空洞图</w:t>
            </w:r>
          </w:p>
        </w:tc>
      </w:tr>
    </w:tbl>
    <w:p w14:paraId="4CF5561F" w14:textId="77777777" w:rsidR="001F61B6" w:rsidRDefault="001F61B6" w:rsidP="00EC7445">
      <w:pPr>
        <w:widowControl/>
        <w:spacing w:line="276" w:lineRule="auto"/>
        <w:jc w:val="left"/>
        <w:rPr>
          <w:sz w:val="24"/>
          <w:szCs w:val="24"/>
        </w:rPr>
      </w:pPr>
    </w:p>
    <w:p w14:paraId="5D9F39D9" w14:textId="0B165447" w:rsidR="00C32465" w:rsidRPr="00C32465" w:rsidRDefault="00C32465" w:rsidP="00C32465">
      <w:pPr>
        <w:pStyle w:val="aa"/>
        <w:keepNext/>
        <w:jc w:val="center"/>
        <w:rPr>
          <w:rFonts w:ascii="等线" w:eastAsia="等线" w:hAnsi="等线"/>
          <w:b/>
          <w:bCs/>
          <w:color w:val="17365D" w:themeColor="text2" w:themeShade="BF"/>
          <w:sz w:val="18"/>
          <w:szCs w:val="18"/>
        </w:rPr>
      </w:pPr>
      <w:r w:rsidRPr="00C32465">
        <w:rPr>
          <w:rFonts w:ascii="等线" w:eastAsia="等线" w:hAnsi="等线"/>
          <w:b/>
          <w:bCs/>
          <w:color w:val="17365D" w:themeColor="text2" w:themeShade="BF"/>
          <w:sz w:val="18"/>
          <w:szCs w:val="18"/>
        </w:rPr>
        <w:t xml:space="preserve">Result </w:t>
      </w:r>
      <w:r w:rsidRPr="00C32465">
        <w:rPr>
          <w:rFonts w:ascii="等线" w:eastAsia="等线" w:hAnsi="等线"/>
          <w:b/>
          <w:bCs/>
          <w:color w:val="17365D" w:themeColor="text2" w:themeShade="BF"/>
          <w:sz w:val="18"/>
          <w:szCs w:val="18"/>
        </w:rPr>
        <w:fldChar w:fldCharType="begin"/>
      </w:r>
      <w:r w:rsidRPr="00C32465">
        <w:rPr>
          <w:rFonts w:ascii="等线" w:eastAsia="等线" w:hAnsi="等线"/>
          <w:b/>
          <w:bCs/>
          <w:color w:val="17365D" w:themeColor="text2" w:themeShade="BF"/>
          <w:sz w:val="18"/>
          <w:szCs w:val="18"/>
        </w:rPr>
        <w:instrText xml:space="preserve"> SEQ Result \* ARABIC </w:instrText>
      </w:r>
      <w:r w:rsidRPr="00C32465">
        <w:rPr>
          <w:rFonts w:ascii="等线" w:eastAsia="等线" w:hAnsi="等线"/>
          <w:b/>
          <w:bCs/>
          <w:color w:val="17365D" w:themeColor="text2" w:themeShade="BF"/>
          <w:sz w:val="18"/>
          <w:szCs w:val="18"/>
        </w:rPr>
        <w:fldChar w:fldCharType="separate"/>
      </w:r>
      <w:r w:rsidR="00D81496">
        <w:rPr>
          <w:rFonts w:ascii="等线" w:eastAsia="等线" w:hAnsi="等线"/>
          <w:b/>
          <w:bCs/>
          <w:noProof/>
          <w:color w:val="17365D" w:themeColor="text2" w:themeShade="BF"/>
          <w:sz w:val="18"/>
          <w:szCs w:val="18"/>
        </w:rPr>
        <w:t>5</w:t>
      </w:r>
      <w:r w:rsidRPr="00C32465">
        <w:rPr>
          <w:rFonts w:ascii="等线" w:eastAsia="等线" w:hAnsi="等线"/>
          <w:b/>
          <w:bCs/>
          <w:color w:val="17365D" w:themeColor="text2" w:themeShade="BF"/>
          <w:sz w:val="18"/>
          <w:szCs w:val="18"/>
        </w:rPr>
        <w:fldChar w:fldCharType="end"/>
      </w:r>
      <w:r w:rsidRPr="00C32465">
        <w:rPr>
          <w:rFonts w:ascii="等线" w:eastAsia="等线" w:hAnsi="等线"/>
          <w:b/>
          <w:bCs/>
          <w:color w:val="17365D" w:themeColor="text2" w:themeShade="BF"/>
          <w:sz w:val="18"/>
          <w:szCs w:val="18"/>
        </w:rPr>
        <w:t xml:space="preserve"> </w:t>
      </w:r>
      <w:r w:rsidRPr="00C32465">
        <w:rPr>
          <w:rFonts w:ascii="等线" w:eastAsia="等线" w:hAnsi="等线" w:hint="eastAsia"/>
          <w:b/>
          <w:bCs/>
          <w:color w:val="17365D" w:themeColor="text2" w:themeShade="BF"/>
          <w:sz w:val="18"/>
          <w:szCs w:val="18"/>
        </w:rPr>
        <w:t>经典VS自适应 总体对比</w:t>
      </w:r>
    </w:p>
    <w:tbl>
      <w:tblPr>
        <w:tblStyle w:val="4-1"/>
        <w:tblW w:w="0" w:type="auto"/>
        <w:tblLook w:val="04A0" w:firstRow="1" w:lastRow="0" w:firstColumn="1" w:lastColumn="0" w:noHBand="0" w:noVBand="1"/>
      </w:tblPr>
      <w:tblGrid>
        <w:gridCol w:w="2376"/>
        <w:gridCol w:w="2127"/>
        <w:gridCol w:w="4019"/>
      </w:tblGrid>
      <w:tr w:rsidR="00105FF1" w14:paraId="3C02A2B1" w14:textId="77777777" w:rsidTr="00105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ADC58D9" w14:textId="23867D07" w:rsidR="00105FF1" w:rsidRPr="009450F4" w:rsidRDefault="00105FF1" w:rsidP="00105FF1">
            <w:pPr>
              <w:widowControl/>
              <w:spacing w:line="276" w:lineRule="auto"/>
              <w:jc w:val="center"/>
              <w:rPr>
                <w:sz w:val="22"/>
              </w:rPr>
            </w:pPr>
            <w:r w:rsidRPr="009450F4">
              <w:rPr>
                <w:rFonts w:hint="eastAsia"/>
                <w:sz w:val="22"/>
              </w:rPr>
              <w:t>分割方法</w:t>
            </w:r>
          </w:p>
        </w:tc>
        <w:tc>
          <w:tcPr>
            <w:tcW w:w="2127" w:type="dxa"/>
          </w:tcPr>
          <w:p w14:paraId="52495FBD" w14:textId="7AFFBB1B" w:rsidR="00105FF1" w:rsidRPr="009450F4" w:rsidRDefault="00105FF1" w:rsidP="00105FF1">
            <w:pPr>
              <w:widowControl/>
              <w:spacing w:line="276" w:lineRule="auto"/>
              <w:jc w:val="center"/>
              <w:cnfStyle w:val="100000000000" w:firstRow="1" w:lastRow="0" w:firstColumn="0" w:lastColumn="0" w:oddVBand="0" w:evenVBand="0" w:oddHBand="0" w:evenHBand="0" w:firstRowFirstColumn="0" w:firstRowLastColumn="0" w:lastRowFirstColumn="0" w:lastRowLastColumn="0"/>
              <w:rPr>
                <w:sz w:val="22"/>
              </w:rPr>
            </w:pPr>
            <w:r w:rsidRPr="009450F4">
              <w:rPr>
                <w:rFonts w:hint="eastAsia"/>
                <w:sz w:val="22"/>
              </w:rPr>
              <w:t>平均时间</w:t>
            </w:r>
            <w:r w:rsidR="0068374E" w:rsidRPr="009450F4">
              <w:rPr>
                <w:rFonts w:hint="eastAsia"/>
                <w:sz w:val="22"/>
              </w:rPr>
              <w:t>/s</w:t>
            </w:r>
          </w:p>
        </w:tc>
        <w:tc>
          <w:tcPr>
            <w:tcW w:w="4019" w:type="dxa"/>
          </w:tcPr>
          <w:p w14:paraId="63EAA682" w14:textId="0D8A26AC" w:rsidR="00105FF1" w:rsidRPr="009450F4" w:rsidRDefault="0068374E" w:rsidP="00105FF1">
            <w:pPr>
              <w:widowControl/>
              <w:spacing w:line="276" w:lineRule="auto"/>
              <w:jc w:val="center"/>
              <w:cnfStyle w:val="100000000000" w:firstRow="1" w:lastRow="0" w:firstColumn="0" w:lastColumn="0" w:oddVBand="0" w:evenVBand="0" w:oddHBand="0" w:evenHBand="0" w:firstRowFirstColumn="0" w:firstRowLastColumn="0" w:lastRowFirstColumn="0" w:lastRowLastColumn="0"/>
              <w:rPr>
                <w:sz w:val="22"/>
              </w:rPr>
            </w:pPr>
            <w:r w:rsidRPr="009450F4">
              <w:rPr>
                <w:rFonts w:hint="eastAsia"/>
                <w:sz w:val="22"/>
              </w:rPr>
              <w:t>分割效果</w:t>
            </w:r>
          </w:p>
        </w:tc>
      </w:tr>
      <w:tr w:rsidR="00105FF1" w14:paraId="0F9311BC" w14:textId="77777777" w:rsidTr="0068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C28357E" w14:textId="094A2FF1" w:rsidR="00105FF1" w:rsidRPr="009450F4" w:rsidRDefault="00105FF1" w:rsidP="00105FF1">
            <w:pPr>
              <w:widowControl/>
              <w:spacing w:line="276" w:lineRule="auto"/>
              <w:jc w:val="center"/>
              <w:rPr>
                <w:sz w:val="22"/>
              </w:rPr>
            </w:pPr>
            <w:r w:rsidRPr="009450F4">
              <w:rPr>
                <w:rFonts w:hint="eastAsia"/>
                <w:sz w:val="22"/>
              </w:rPr>
              <w:t>经典区域生长</w:t>
            </w:r>
          </w:p>
        </w:tc>
        <w:tc>
          <w:tcPr>
            <w:tcW w:w="2127" w:type="dxa"/>
          </w:tcPr>
          <w:p w14:paraId="3D9910C5" w14:textId="367710F9" w:rsidR="00105FF1" w:rsidRPr="009450F4" w:rsidRDefault="0068374E" w:rsidP="00105FF1">
            <w:pPr>
              <w:widowControl/>
              <w:spacing w:line="276" w:lineRule="auto"/>
              <w:jc w:val="center"/>
              <w:cnfStyle w:val="000000100000" w:firstRow="0" w:lastRow="0" w:firstColumn="0" w:lastColumn="0" w:oddVBand="0" w:evenVBand="0" w:oddHBand="1" w:evenHBand="0" w:firstRowFirstColumn="0" w:firstRowLastColumn="0" w:lastRowFirstColumn="0" w:lastRowLastColumn="0"/>
              <w:rPr>
                <w:sz w:val="22"/>
              </w:rPr>
            </w:pPr>
            <w:r w:rsidRPr="009450F4">
              <w:rPr>
                <w:rFonts w:hint="eastAsia"/>
                <w:sz w:val="22"/>
              </w:rPr>
              <w:t>0.05</w:t>
            </w:r>
          </w:p>
        </w:tc>
        <w:tc>
          <w:tcPr>
            <w:tcW w:w="4019" w:type="dxa"/>
            <w:tcBorders>
              <w:bottom w:val="single" w:sz="4" w:space="0" w:color="95B3D7" w:themeColor="accent1" w:themeTint="99"/>
            </w:tcBorders>
          </w:tcPr>
          <w:p w14:paraId="342521EB" w14:textId="514899BE" w:rsidR="00105FF1" w:rsidRPr="009450F4" w:rsidRDefault="0068374E" w:rsidP="00105FF1">
            <w:pPr>
              <w:widowControl/>
              <w:spacing w:line="276" w:lineRule="auto"/>
              <w:jc w:val="center"/>
              <w:cnfStyle w:val="000000100000" w:firstRow="0" w:lastRow="0" w:firstColumn="0" w:lastColumn="0" w:oddVBand="0" w:evenVBand="0" w:oddHBand="1" w:evenHBand="0" w:firstRowFirstColumn="0" w:firstRowLastColumn="0" w:lastRowFirstColumn="0" w:lastRowLastColumn="0"/>
              <w:rPr>
                <w:sz w:val="22"/>
              </w:rPr>
            </w:pPr>
            <w:r w:rsidRPr="009450F4">
              <w:rPr>
                <w:rFonts w:hint="eastAsia"/>
                <w:sz w:val="22"/>
              </w:rPr>
              <w:t>过度分割</w:t>
            </w:r>
            <w:r w:rsidR="006C4426" w:rsidRPr="009450F4">
              <w:rPr>
                <w:rFonts w:hint="eastAsia"/>
                <w:sz w:val="22"/>
              </w:rPr>
              <w:t>、空洞较多</w:t>
            </w:r>
          </w:p>
        </w:tc>
      </w:tr>
      <w:tr w:rsidR="00105FF1" w14:paraId="2B622D21" w14:textId="77777777" w:rsidTr="00105FF1">
        <w:tc>
          <w:tcPr>
            <w:cnfStyle w:val="001000000000" w:firstRow="0" w:lastRow="0" w:firstColumn="1" w:lastColumn="0" w:oddVBand="0" w:evenVBand="0" w:oddHBand="0" w:evenHBand="0" w:firstRowFirstColumn="0" w:firstRowLastColumn="0" w:lastRowFirstColumn="0" w:lastRowLastColumn="0"/>
            <w:tcW w:w="2376" w:type="dxa"/>
          </w:tcPr>
          <w:p w14:paraId="181C1937" w14:textId="36BCB49C" w:rsidR="00105FF1" w:rsidRPr="009450F4" w:rsidRDefault="00105FF1" w:rsidP="00105FF1">
            <w:pPr>
              <w:widowControl/>
              <w:spacing w:line="276" w:lineRule="auto"/>
              <w:jc w:val="center"/>
              <w:rPr>
                <w:sz w:val="22"/>
              </w:rPr>
            </w:pPr>
            <w:r w:rsidRPr="009450F4">
              <w:rPr>
                <w:rFonts w:hint="eastAsia"/>
                <w:sz w:val="22"/>
              </w:rPr>
              <w:t>自适应区域生长</w:t>
            </w:r>
          </w:p>
        </w:tc>
        <w:tc>
          <w:tcPr>
            <w:tcW w:w="2127" w:type="dxa"/>
          </w:tcPr>
          <w:p w14:paraId="09000423" w14:textId="19F0E383" w:rsidR="00105FF1" w:rsidRPr="009450F4" w:rsidRDefault="0068374E" w:rsidP="00105FF1">
            <w:pPr>
              <w:widowControl/>
              <w:spacing w:line="276" w:lineRule="auto"/>
              <w:jc w:val="center"/>
              <w:cnfStyle w:val="000000000000" w:firstRow="0" w:lastRow="0" w:firstColumn="0" w:lastColumn="0" w:oddVBand="0" w:evenVBand="0" w:oddHBand="0" w:evenHBand="0" w:firstRowFirstColumn="0" w:firstRowLastColumn="0" w:lastRowFirstColumn="0" w:lastRowLastColumn="0"/>
              <w:rPr>
                <w:sz w:val="22"/>
              </w:rPr>
            </w:pPr>
            <w:r w:rsidRPr="009450F4">
              <w:rPr>
                <w:rFonts w:hint="eastAsia"/>
                <w:sz w:val="22"/>
              </w:rPr>
              <w:t>0.19</w:t>
            </w:r>
          </w:p>
        </w:tc>
        <w:tc>
          <w:tcPr>
            <w:tcW w:w="4019" w:type="dxa"/>
          </w:tcPr>
          <w:p w14:paraId="60AB6C2F" w14:textId="38AB5B9F" w:rsidR="00105FF1" w:rsidRPr="009450F4" w:rsidRDefault="003D1965" w:rsidP="00105FF1">
            <w:pPr>
              <w:widowControl/>
              <w:spacing w:line="276" w:lineRule="auto"/>
              <w:jc w:val="center"/>
              <w:cnfStyle w:val="000000000000" w:firstRow="0" w:lastRow="0" w:firstColumn="0" w:lastColumn="0" w:oddVBand="0" w:evenVBand="0" w:oddHBand="0" w:evenHBand="0" w:firstRowFirstColumn="0" w:firstRowLastColumn="0" w:lastRowFirstColumn="0" w:lastRowLastColumn="0"/>
              <w:rPr>
                <w:sz w:val="22"/>
              </w:rPr>
            </w:pPr>
            <w:r w:rsidRPr="009450F4">
              <w:rPr>
                <w:rFonts w:hint="eastAsia"/>
                <w:sz w:val="22"/>
              </w:rPr>
              <w:t>分割清楚、空洞较少</w:t>
            </w:r>
          </w:p>
        </w:tc>
      </w:tr>
    </w:tbl>
    <w:p w14:paraId="2BF09D57" w14:textId="77777777" w:rsidR="00C7685D" w:rsidRDefault="00C7685D" w:rsidP="00EC7445">
      <w:pPr>
        <w:widowControl/>
        <w:spacing w:line="276" w:lineRule="auto"/>
        <w:jc w:val="left"/>
        <w:rPr>
          <w:sz w:val="24"/>
          <w:szCs w:val="24"/>
        </w:rPr>
      </w:pPr>
    </w:p>
    <w:p w14:paraId="7C1A8FBC" w14:textId="77777777" w:rsidR="009450F4" w:rsidRDefault="009450F4" w:rsidP="00EC7445">
      <w:pPr>
        <w:widowControl/>
        <w:spacing w:line="276" w:lineRule="auto"/>
        <w:jc w:val="left"/>
        <w:rPr>
          <w:b/>
          <w:bCs/>
          <w:sz w:val="24"/>
          <w:szCs w:val="24"/>
        </w:rPr>
      </w:pPr>
      <w:r>
        <w:rPr>
          <w:rFonts w:hint="eastAsia"/>
          <w:b/>
          <w:bCs/>
          <w:sz w:val="24"/>
          <w:szCs w:val="24"/>
        </w:rPr>
        <w:t>4.1</w:t>
      </w:r>
      <w:r w:rsidR="008466A1" w:rsidRPr="00C7685D">
        <w:rPr>
          <w:rFonts w:hint="eastAsia"/>
          <w:b/>
          <w:bCs/>
          <w:sz w:val="24"/>
          <w:szCs w:val="24"/>
        </w:rPr>
        <w:t>实验结果分析：</w:t>
      </w:r>
    </w:p>
    <w:p w14:paraId="676966D3" w14:textId="2209172F" w:rsidR="00105FF1" w:rsidRPr="00EC7445" w:rsidRDefault="008466A1" w:rsidP="009450F4">
      <w:pPr>
        <w:widowControl/>
        <w:spacing w:line="276" w:lineRule="auto"/>
        <w:ind w:firstLineChars="200" w:firstLine="480"/>
        <w:jc w:val="left"/>
        <w:rPr>
          <w:sz w:val="24"/>
          <w:szCs w:val="24"/>
        </w:rPr>
      </w:pPr>
      <w:r>
        <w:rPr>
          <w:rFonts w:hint="eastAsia"/>
          <w:sz w:val="24"/>
          <w:szCs w:val="24"/>
        </w:rPr>
        <w:t>两算法对图像的分割效果都受参数的影响（阈值、</w:t>
      </w:r>
      <w:r>
        <w:rPr>
          <w:rFonts w:hint="eastAsia"/>
          <w:sz w:val="24"/>
          <w:szCs w:val="24"/>
        </w:rPr>
        <w:t>a&amp;b</w:t>
      </w:r>
      <w:r>
        <w:rPr>
          <w:rFonts w:hint="eastAsia"/>
          <w:sz w:val="24"/>
          <w:szCs w:val="24"/>
        </w:rPr>
        <w:t>），其中经典的区域生长算法在阈值</w:t>
      </w:r>
      <w:r>
        <w:rPr>
          <w:rFonts w:hint="eastAsia"/>
          <w:sz w:val="24"/>
          <w:szCs w:val="24"/>
        </w:rPr>
        <w:t>t</w:t>
      </w:r>
      <w:r>
        <w:rPr>
          <w:sz w:val="24"/>
          <w:szCs w:val="24"/>
        </w:rPr>
        <w:t>hreshold</w:t>
      </w:r>
      <w:r>
        <w:rPr>
          <w:rFonts w:hint="eastAsia"/>
          <w:sz w:val="24"/>
          <w:szCs w:val="24"/>
        </w:rPr>
        <w:t>为</w:t>
      </w:r>
      <w:r>
        <w:rPr>
          <w:rFonts w:hint="eastAsia"/>
          <w:sz w:val="24"/>
          <w:szCs w:val="24"/>
        </w:rPr>
        <w:t>0.08</w:t>
      </w:r>
      <w:r>
        <w:rPr>
          <w:rFonts w:hint="eastAsia"/>
          <w:sz w:val="24"/>
          <w:szCs w:val="24"/>
        </w:rPr>
        <w:t>的情况下，效果最好；自适应区域生长算法在</w:t>
      </w:r>
      <w:r>
        <w:rPr>
          <w:sz w:val="24"/>
          <w:szCs w:val="24"/>
        </w:rPr>
        <w:t>a=1.5 b=0.5</w:t>
      </w:r>
      <w:r>
        <w:rPr>
          <w:rFonts w:hint="eastAsia"/>
          <w:sz w:val="24"/>
          <w:szCs w:val="24"/>
        </w:rPr>
        <w:t>的情况下，效果最好。但是在相同情况下，基于局部平均灰度和局部平均梯度这两个参数，对区域生长算法中的相似性准则进行改进，相比较经典的区域生长算法，对如图所示卫星图的分割效果更好，可以使图像中的细节分割开来，并且在相同的条件下，分割得到的图像空洞更少。</w:t>
      </w:r>
    </w:p>
    <w:p w14:paraId="355C4A42" w14:textId="03BB6354" w:rsidR="00EC7445" w:rsidRPr="00EC7445" w:rsidRDefault="009450F4" w:rsidP="009450F4">
      <w:pPr>
        <w:pStyle w:val="3"/>
      </w:pPr>
      <w:r>
        <w:rPr>
          <w:rFonts w:hint="eastAsia"/>
        </w:rPr>
        <w:t>五、</w:t>
      </w:r>
      <w:r w:rsidR="00EC7445" w:rsidRPr="00EC7445">
        <w:rPr>
          <w:rFonts w:hint="eastAsia"/>
        </w:rPr>
        <w:t>收获与体会</w:t>
      </w:r>
    </w:p>
    <w:p w14:paraId="11B92265" w14:textId="3B4D1DDE" w:rsidR="00EC7445" w:rsidRDefault="00C7685D" w:rsidP="009450F4">
      <w:pPr>
        <w:widowControl/>
        <w:spacing w:line="276" w:lineRule="auto"/>
        <w:ind w:firstLineChars="200" w:firstLine="480"/>
        <w:jc w:val="left"/>
        <w:rPr>
          <w:sz w:val="24"/>
          <w:szCs w:val="24"/>
        </w:rPr>
      </w:pPr>
      <w:r>
        <w:rPr>
          <w:rFonts w:hint="eastAsia"/>
          <w:sz w:val="24"/>
          <w:szCs w:val="24"/>
        </w:rPr>
        <w:t>首先，通过这次实验，我真正意义上实现了一次论文算法的代码实现，虽然所查阅的论文为中文论文且算法不是很复杂，却大大提高了我的自信心，以前总是觉得论文上面的算法包含大量的数学公式，用代码实现很困难，但是这次我做到了！</w:t>
      </w:r>
    </w:p>
    <w:p w14:paraId="1712ECDE" w14:textId="56E6BB35" w:rsidR="00C7685D" w:rsidRDefault="00C7685D" w:rsidP="009450F4">
      <w:pPr>
        <w:widowControl/>
        <w:spacing w:line="276" w:lineRule="auto"/>
        <w:ind w:firstLineChars="100" w:firstLine="240"/>
        <w:jc w:val="left"/>
        <w:rPr>
          <w:sz w:val="24"/>
          <w:szCs w:val="24"/>
        </w:rPr>
      </w:pPr>
      <w:r>
        <w:rPr>
          <w:rFonts w:hint="eastAsia"/>
          <w:sz w:val="24"/>
          <w:szCs w:val="24"/>
        </w:rPr>
        <w:t xml:space="preserve"> </w:t>
      </w:r>
      <w:r>
        <w:rPr>
          <w:sz w:val="24"/>
          <w:szCs w:val="24"/>
        </w:rPr>
        <w:t xml:space="preserve"> </w:t>
      </w:r>
      <w:r>
        <w:rPr>
          <w:rFonts w:hint="eastAsia"/>
          <w:sz w:val="24"/>
          <w:szCs w:val="24"/>
        </w:rPr>
        <w:t>其次，我熟悉了区域生长算法。从经典的区域生长到本文所讲述的自适应区域生长算法，虽然前期没能靠自己来编程实现，但是学习了网上的资料之后，我就对该算法有了大致的编程思路，并且能进行独立的编程实现，算法实现的过程中又加深了我对该算法的理解，实现该算法的方式有很多种，我使用了一种比较简单的方式来实现，后面还可以使用集合的思想来实现。</w:t>
      </w:r>
    </w:p>
    <w:p w14:paraId="6CA8CB79" w14:textId="51CB3187" w:rsidR="00C7685D" w:rsidRDefault="00C7685D" w:rsidP="00EC7445">
      <w:pPr>
        <w:widowControl/>
        <w:spacing w:line="276" w:lineRule="auto"/>
        <w:jc w:val="left"/>
        <w:rPr>
          <w:sz w:val="24"/>
          <w:szCs w:val="24"/>
        </w:rPr>
      </w:pPr>
      <w:r>
        <w:rPr>
          <w:rFonts w:hint="eastAsia"/>
          <w:sz w:val="24"/>
          <w:szCs w:val="24"/>
        </w:rPr>
        <w:t xml:space="preserve"> </w:t>
      </w:r>
      <w:r>
        <w:rPr>
          <w:sz w:val="24"/>
          <w:szCs w:val="24"/>
        </w:rPr>
        <w:t xml:space="preserve"> </w:t>
      </w:r>
      <w:r w:rsidR="009450F4">
        <w:rPr>
          <w:sz w:val="24"/>
          <w:szCs w:val="24"/>
        </w:rPr>
        <w:t xml:space="preserve"> </w:t>
      </w:r>
      <w:r>
        <w:rPr>
          <w:rFonts w:hint="eastAsia"/>
          <w:sz w:val="24"/>
          <w:szCs w:val="24"/>
        </w:rPr>
        <w:t>最后，在查阅论文的过程中，我印象最深的就是图像分割技术主要应用于医学领域</w:t>
      </w:r>
      <w:r w:rsidR="00C24590">
        <w:rPr>
          <w:rFonts w:hint="eastAsia"/>
          <w:sz w:val="24"/>
          <w:szCs w:val="24"/>
        </w:rPr>
        <w:t>，比如</w:t>
      </w:r>
      <w:r w:rsidR="00C24590">
        <w:rPr>
          <w:rFonts w:hint="eastAsia"/>
          <w:sz w:val="24"/>
          <w:szCs w:val="24"/>
        </w:rPr>
        <w:t>C</w:t>
      </w:r>
      <w:r w:rsidR="00C24590">
        <w:rPr>
          <w:sz w:val="24"/>
          <w:szCs w:val="24"/>
        </w:rPr>
        <w:t>T</w:t>
      </w:r>
      <w:r w:rsidR="00C24590">
        <w:rPr>
          <w:rFonts w:hint="eastAsia"/>
          <w:sz w:val="24"/>
          <w:szCs w:val="24"/>
        </w:rPr>
        <w:t>图像背景分割、大脑轮廓提取等等。我相信图像处理和图像分割的进一步发展，会极大地推动人类医学的进步</w:t>
      </w:r>
      <w:r w:rsidR="00C24590">
        <w:rPr>
          <w:rFonts w:hint="eastAsia"/>
          <w:sz w:val="24"/>
          <w:szCs w:val="24"/>
        </w:rPr>
        <w:t>!</w:t>
      </w:r>
      <w:r w:rsidR="00C24590">
        <w:rPr>
          <w:rFonts w:hint="eastAsia"/>
          <w:sz w:val="24"/>
          <w:szCs w:val="24"/>
        </w:rPr>
        <w:t>前文提到对经典区域生长算法</w:t>
      </w:r>
      <w:r w:rsidR="00C24590">
        <w:rPr>
          <w:rFonts w:hint="eastAsia"/>
          <w:sz w:val="24"/>
          <w:szCs w:val="24"/>
        </w:rPr>
        <w:lastRenderedPageBreak/>
        <w:t>进行改进可以从种子点的选取和生长准则等方面入手，本文所述算法只是从生长准则入手对算法进行了改进，后面的时间我会查询资料了解怎样选取对图像分割结果有利的初始种子点，相信也能对结果有很大的提升。</w:t>
      </w:r>
    </w:p>
    <w:p w14:paraId="1E005FB4" w14:textId="7B37DE82" w:rsidR="00C24590" w:rsidRPr="00EC7445" w:rsidRDefault="00C24590" w:rsidP="00EC7445">
      <w:pPr>
        <w:widowControl/>
        <w:spacing w:line="276" w:lineRule="auto"/>
        <w:jc w:val="left"/>
        <w:rPr>
          <w:sz w:val="24"/>
          <w:szCs w:val="24"/>
        </w:rPr>
      </w:pPr>
      <w:r>
        <w:rPr>
          <w:rFonts w:hint="eastAsia"/>
          <w:sz w:val="24"/>
          <w:szCs w:val="24"/>
        </w:rPr>
        <w:t xml:space="preserve"> </w:t>
      </w:r>
      <w:r>
        <w:rPr>
          <w:sz w:val="24"/>
          <w:szCs w:val="24"/>
        </w:rPr>
        <w:t xml:space="preserve"> </w:t>
      </w:r>
      <w:r w:rsidR="009450F4">
        <w:rPr>
          <w:sz w:val="24"/>
          <w:szCs w:val="24"/>
        </w:rPr>
        <w:t xml:space="preserve"> </w:t>
      </w:r>
      <w:r>
        <w:rPr>
          <w:rFonts w:hint="eastAsia"/>
          <w:sz w:val="24"/>
          <w:szCs w:val="24"/>
        </w:rPr>
        <w:t>数字图像与处理这门课我收获很多，老师上课会根据课内知识补充其他的知识点，让我对图像有了一个全新的认识！</w:t>
      </w:r>
    </w:p>
    <w:p w14:paraId="189DD35C" w14:textId="7F46EFDA" w:rsidR="00EC7445" w:rsidRPr="00EC7445" w:rsidRDefault="009450F4" w:rsidP="009450F4">
      <w:pPr>
        <w:pStyle w:val="3"/>
      </w:pPr>
      <w:r>
        <w:rPr>
          <w:rFonts w:hint="eastAsia"/>
        </w:rPr>
        <w:t>六、</w:t>
      </w:r>
      <w:r w:rsidR="00EC7445" w:rsidRPr="00EC7445">
        <w:rPr>
          <w:rFonts w:hint="eastAsia"/>
        </w:rPr>
        <w:t>实验源代码</w:t>
      </w:r>
    </w:p>
    <w:p w14:paraId="4372E739" w14:textId="4151FBA1" w:rsidR="00EC7445" w:rsidRPr="009450F4" w:rsidRDefault="009450F4" w:rsidP="00EC7445">
      <w:pPr>
        <w:widowControl/>
        <w:spacing w:line="276" w:lineRule="auto"/>
        <w:jc w:val="left"/>
        <w:rPr>
          <w:b/>
          <w:bCs/>
          <w:sz w:val="24"/>
          <w:szCs w:val="24"/>
        </w:rPr>
      </w:pPr>
      <w:r w:rsidRPr="009450F4">
        <w:rPr>
          <w:rFonts w:hint="eastAsia"/>
          <w:b/>
          <w:bCs/>
          <w:sz w:val="24"/>
          <w:szCs w:val="24"/>
        </w:rPr>
        <w:t>6.1</w:t>
      </w:r>
      <w:r w:rsidR="00C923D1" w:rsidRPr="009450F4">
        <w:rPr>
          <w:rFonts w:hint="eastAsia"/>
          <w:b/>
          <w:bCs/>
          <w:sz w:val="24"/>
          <w:szCs w:val="24"/>
        </w:rPr>
        <w:t>经典区域生长算法：</w:t>
      </w:r>
    </w:p>
    <w:p w14:paraId="442AF522"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I = imread(</w:t>
      </w:r>
      <w:r w:rsidRPr="00C923D1">
        <w:rPr>
          <w:rFonts w:ascii="Consolas" w:eastAsia="宋体" w:hAnsi="Consolas" w:cs="宋体"/>
          <w:color w:val="0000FF"/>
          <w:kern w:val="0"/>
          <w:sz w:val="18"/>
          <w:szCs w:val="18"/>
          <w:bdr w:val="none" w:sz="0" w:space="0" w:color="auto" w:frame="1"/>
        </w:rPr>
        <w:t>'jx.png'</w:t>
      </w:r>
      <w:r w:rsidRPr="00C923D1">
        <w:rPr>
          <w:rFonts w:ascii="Consolas" w:eastAsia="宋体" w:hAnsi="Consolas" w:cs="宋体"/>
          <w:color w:val="000000"/>
          <w:kern w:val="0"/>
          <w:sz w:val="18"/>
          <w:szCs w:val="18"/>
          <w:bdr w:val="none" w:sz="0" w:space="0" w:color="auto" w:frame="1"/>
        </w:rPr>
        <w:t>);  </w:t>
      </w:r>
    </w:p>
    <w:p w14:paraId="3F0AFA16"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I = rgb2gray(I);</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转化为单通道灰度图</w:t>
      </w:r>
      <w:r w:rsidRPr="00BD1689">
        <w:rPr>
          <w:rFonts w:ascii="Consolas" w:eastAsia="宋体" w:hAnsi="Consolas" w:cs="宋体"/>
          <w:color w:val="00B050"/>
          <w:kern w:val="0"/>
          <w:sz w:val="18"/>
          <w:szCs w:val="18"/>
          <w:bdr w:val="none" w:sz="0" w:space="0" w:color="auto" w:frame="1"/>
        </w:rPr>
        <w:t> </w:t>
      </w:r>
      <w:r w:rsidRPr="00C923D1">
        <w:rPr>
          <w:rFonts w:ascii="Consolas" w:eastAsia="宋体" w:hAnsi="Consolas" w:cs="宋体"/>
          <w:color w:val="000000"/>
          <w:kern w:val="0"/>
          <w:sz w:val="18"/>
          <w:szCs w:val="18"/>
          <w:bdr w:val="none" w:sz="0" w:space="0" w:color="auto" w:frame="1"/>
        </w:rPr>
        <w:t> </w:t>
      </w:r>
    </w:p>
    <w:p w14:paraId="2328E494"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I = im2double(I);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图像灰度值归一化到</w:t>
      </w:r>
      <w:r w:rsidRPr="00BD1689">
        <w:rPr>
          <w:rFonts w:ascii="Consolas" w:eastAsia="宋体" w:hAnsi="Consolas" w:cs="宋体"/>
          <w:color w:val="00B050"/>
          <w:kern w:val="0"/>
          <w:sz w:val="18"/>
          <w:szCs w:val="18"/>
          <w:bdr w:val="none" w:sz="0" w:space="0" w:color="auto" w:frame="1"/>
        </w:rPr>
        <w:t>[0,1]</w:t>
      </w:r>
      <w:r w:rsidRPr="00BD1689">
        <w:rPr>
          <w:rFonts w:ascii="Consolas" w:eastAsia="宋体" w:hAnsi="Consolas" w:cs="宋体"/>
          <w:color w:val="00B050"/>
          <w:kern w:val="0"/>
          <w:sz w:val="18"/>
          <w:szCs w:val="18"/>
          <w:bdr w:val="none" w:sz="0" w:space="0" w:color="auto" w:frame="1"/>
        </w:rPr>
        <w:t>之间</w:t>
      </w:r>
      <w:r w:rsidRPr="00BD1689">
        <w:rPr>
          <w:rFonts w:ascii="Consolas" w:eastAsia="宋体" w:hAnsi="Consolas" w:cs="宋体"/>
          <w:color w:val="00B050"/>
          <w:kern w:val="0"/>
          <w:sz w:val="18"/>
          <w:szCs w:val="18"/>
          <w:bdr w:val="none" w:sz="0" w:space="0" w:color="auto" w:frame="1"/>
        </w:rPr>
        <w:t>  </w:t>
      </w:r>
    </w:p>
    <w:p w14:paraId="72D5B949"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gausFilter = fspecial(</w:t>
      </w:r>
      <w:r w:rsidRPr="00C923D1">
        <w:rPr>
          <w:rFonts w:ascii="Consolas" w:eastAsia="宋体" w:hAnsi="Consolas" w:cs="宋体"/>
          <w:color w:val="0000FF"/>
          <w:kern w:val="0"/>
          <w:sz w:val="18"/>
          <w:szCs w:val="18"/>
          <w:bdr w:val="none" w:sz="0" w:space="0" w:color="auto" w:frame="1"/>
        </w:rPr>
        <w:t>'gaussian'</w:t>
      </w:r>
      <w:r w:rsidRPr="00C923D1">
        <w:rPr>
          <w:rFonts w:ascii="Consolas" w:eastAsia="宋体" w:hAnsi="Consolas" w:cs="宋体"/>
          <w:color w:val="000000"/>
          <w:kern w:val="0"/>
          <w:sz w:val="18"/>
          <w:szCs w:val="18"/>
          <w:bdr w:val="none" w:sz="0" w:space="0" w:color="auto" w:frame="1"/>
        </w:rPr>
        <w:t>,[</w:t>
      </w:r>
      <w:r w:rsidRPr="00C923D1">
        <w:rPr>
          <w:rFonts w:ascii="Consolas" w:eastAsia="宋体" w:hAnsi="Consolas" w:cs="宋体"/>
          <w:color w:val="0000FF"/>
          <w:kern w:val="0"/>
          <w:sz w:val="18"/>
          <w:szCs w:val="18"/>
          <w:bdr w:val="none" w:sz="0" w:space="0" w:color="auto" w:frame="1"/>
        </w:rPr>
        <w:t>3</w:t>
      </w: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color w:val="0000FF"/>
          <w:kern w:val="0"/>
          <w:sz w:val="18"/>
          <w:szCs w:val="18"/>
          <w:bdr w:val="none" w:sz="0" w:space="0" w:color="auto" w:frame="1"/>
        </w:rPr>
        <w:t>3</w:t>
      </w:r>
      <w:r w:rsidRPr="00C923D1">
        <w:rPr>
          <w:rFonts w:ascii="Consolas" w:eastAsia="宋体" w:hAnsi="Consolas" w:cs="宋体"/>
          <w:color w:val="000000"/>
          <w:kern w:val="0"/>
          <w:sz w:val="18"/>
          <w:szCs w:val="18"/>
          <w:bdr w:val="none" w:sz="0" w:space="0" w:color="auto" w:frame="1"/>
        </w:rPr>
        <w:t>],</w:t>
      </w:r>
      <w:r w:rsidRPr="00C923D1">
        <w:rPr>
          <w:rFonts w:ascii="Consolas" w:eastAsia="宋体" w:hAnsi="Consolas" w:cs="宋体"/>
          <w:color w:val="0000FF"/>
          <w:kern w:val="0"/>
          <w:sz w:val="18"/>
          <w:szCs w:val="18"/>
          <w:bdr w:val="none" w:sz="0" w:space="0" w:color="auto" w:frame="1"/>
        </w:rPr>
        <w:t>0.5</w:t>
      </w:r>
      <w:r w:rsidRPr="00C923D1">
        <w:rPr>
          <w:rFonts w:ascii="Consolas" w:eastAsia="宋体" w:hAnsi="Consolas" w:cs="宋体"/>
          <w:color w:val="000000"/>
          <w:kern w:val="0"/>
          <w:sz w:val="18"/>
          <w:szCs w:val="18"/>
          <w:bdr w:val="none" w:sz="0" w:space="0" w:color="auto" w:frame="1"/>
        </w:rPr>
        <w:t>);  </w:t>
      </w:r>
    </w:p>
    <w:p w14:paraId="0C321637"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I = imfilter(I,gausFilter,</w:t>
      </w:r>
      <w:r w:rsidRPr="00C923D1">
        <w:rPr>
          <w:rFonts w:ascii="Consolas" w:eastAsia="宋体" w:hAnsi="Consolas" w:cs="宋体"/>
          <w:color w:val="0000FF"/>
          <w:kern w:val="0"/>
          <w:sz w:val="18"/>
          <w:szCs w:val="18"/>
          <w:bdr w:val="none" w:sz="0" w:space="0" w:color="auto" w:frame="1"/>
        </w:rPr>
        <w:t>'replicate'</w:t>
      </w:r>
      <w:r w:rsidRPr="00C923D1">
        <w:rPr>
          <w:rFonts w:ascii="Consolas" w:eastAsia="宋体" w:hAnsi="Consolas" w:cs="宋体"/>
          <w:color w:val="000000"/>
          <w:kern w:val="0"/>
          <w:sz w:val="18"/>
          <w:szCs w:val="18"/>
          <w:bdr w:val="none" w:sz="0" w:space="0" w:color="auto" w:frame="1"/>
        </w:rPr>
        <w:t>);  </w:t>
      </w:r>
    </w:p>
    <w:p w14:paraId="788AF6A5"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[M,N]=size(I);  </w:t>
      </w:r>
    </w:p>
    <w:p w14:paraId="062520C4"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J=zeros(M,N);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定义输出图像矩阵，初始为零矩阵</w:t>
      </w:r>
      <w:r w:rsidRPr="00BD1689">
        <w:rPr>
          <w:rFonts w:ascii="Consolas" w:eastAsia="宋体" w:hAnsi="Consolas" w:cs="宋体"/>
          <w:color w:val="00B050"/>
          <w:kern w:val="0"/>
          <w:sz w:val="18"/>
          <w:szCs w:val="18"/>
          <w:bdr w:val="none" w:sz="0" w:space="0" w:color="auto" w:frame="1"/>
        </w:rPr>
        <w:t>  </w:t>
      </w:r>
    </w:p>
    <w:p w14:paraId="5966A664"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figure,imshow(I,[]);title(</w:t>
      </w:r>
      <w:r w:rsidRPr="00C923D1">
        <w:rPr>
          <w:rFonts w:ascii="Consolas" w:eastAsia="宋体" w:hAnsi="Consolas" w:cs="宋体"/>
          <w:color w:val="0000FF"/>
          <w:kern w:val="0"/>
          <w:sz w:val="18"/>
          <w:szCs w:val="18"/>
          <w:bdr w:val="none" w:sz="0" w:space="0" w:color="auto" w:frame="1"/>
        </w:rPr>
        <w:t>'</w:t>
      </w:r>
      <w:r w:rsidRPr="00C923D1">
        <w:rPr>
          <w:rFonts w:ascii="Consolas" w:eastAsia="宋体" w:hAnsi="Consolas" w:cs="宋体"/>
          <w:color w:val="0000FF"/>
          <w:kern w:val="0"/>
          <w:sz w:val="18"/>
          <w:szCs w:val="18"/>
          <w:bdr w:val="none" w:sz="0" w:space="0" w:color="auto" w:frame="1"/>
        </w:rPr>
        <w:t>原始图像</w:t>
      </w:r>
      <w:r w:rsidRPr="00C923D1">
        <w:rPr>
          <w:rFonts w:ascii="Consolas" w:eastAsia="宋体" w:hAnsi="Consolas" w:cs="宋体"/>
          <w:color w:val="0000FF"/>
          <w:kern w:val="0"/>
          <w:sz w:val="18"/>
          <w:szCs w:val="18"/>
          <w:bdr w:val="none" w:sz="0" w:space="0" w:color="auto" w:frame="1"/>
        </w:rPr>
        <w:t>'</w:t>
      </w:r>
      <w:r w:rsidRPr="00C923D1">
        <w:rPr>
          <w:rFonts w:ascii="Consolas" w:eastAsia="宋体" w:hAnsi="Consolas" w:cs="宋体"/>
          <w:color w:val="000000"/>
          <w:kern w:val="0"/>
          <w:sz w:val="18"/>
          <w:szCs w:val="18"/>
          <w:bdr w:val="none" w:sz="0" w:space="0" w:color="auto" w:frame="1"/>
        </w:rPr>
        <w:t>);  </w:t>
      </w:r>
    </w:p>
    <w:p w14:paraId="520A2417"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hold </w:t>
      </w:r>
      <w:r w:rsidRPr="00C923D1">
        <w:rPr>
          <w:rFonts w:ascii="Consolas" w:eastAsia="宋体" w:hAnsi="Consolas" w:cs="宋体"/>
          <w:b/>
          <w:bCs/>
          <w:color w:val="006699"/>
          <w:kern w:val="0"/>
          <w:sz w:val="18"/>
          <w:szCs w:val="18"/>
          <w:bdr w:val="none" w:sz="0" w:space="0" w:color="auto" w:frame="1"/>
        </w:rPr>
        <w:t>on</w:t>
      </w:r>
      <w:r w:rsidRPr="00C923D1">
        <w:rPr>
          <w:rFonts w:ascii="Consolas" w:eastAsia="宋体" w:hAnsi="Consolas" w:cs="宋体"/>
          <w:color w:val="000000"/>
          <w:kern w:val="0"/>
          <w:sz w:val="18"/>
          <w:szCs w:val="18"/>
          <w:bdr w:val="none" w:sz="0" w:space="0" w:color="auto" w:frame="1"/>
        </w:rPr>
        <w:t>;  </w:t>
      </w:r>
    </w:p>
    <w:p w14:paraId="6A17776C"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[y,x] = getpts;</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鼠标取点</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回车确定</w:t>
      </w:r>
      <w:r w:rsidRPr="00BD1689">
        <w:rPr>
          <w:rFonts w:ascii="Consolas" w:eastAsia="宋体" w:hAnsi="Consolas" w:cs="宋体"/>
          <w:color w:val="00B050"/>
          <w:kern w:val="0"/>
          <w:sz w:val="18"/>
          <w:szCs w:val="18"/>
          <w:bdr w:val="none" w:sz="0" w:space="0" w:color="auto" w:frame="1"/>
        </w:rPr>
        <w:t> </w:t>
      </w:r>
      <w:r w:rsidRPr="00C923D1">
        <w:rPr>
          <w:rFonts w:ascii="Consolas" w:eastAsia="宋体" w:hAnsi="Consolas" w:cs="宋体"/>
          <w:color w:val="000000"/>
          <w:kern w:val="0"/>
          <w:sz w:val="18"/>
          <w:szCs w:val="18"/>
          <w:bdr w:val="none" w:sz="0" w:space="0" w:color="auto" w:frame="1"/>
        </w:rPr>
        <w:t>  </w:t>
      </w:r>
    </w:p>
    <w:p w14:paraId="214D47BF"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tic;  </w:t>
      </w:r>
    </w:p>
    <w:p w14:paraId="2CC6383D"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xr = round(x(</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选择种子点</w:t>
      </w:r>
      <w:r w:rsidRPr="00BD1689">
        <w:rPr>
          <w:rFonts w:ascii="Consolas" w:eastAsia="宋体" w:hAnsi="Consolas" w:cs="宋体"/>
          <w:color w:val="00B050"/>
          <w:kern w:val="0"/>
          <w:sz w:val="18"/>
          <w:szCs w:val="18"/>
          <w:bdr w:val="none" w:sz="0" w:space="0" w:color="auto" w:frame="1"/>
        </w:rPr>
        <w:t>  </w:t>
      </w:r>
    </w:p>
    <w:p w14:paraId="4B684B6F"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yr = round(y(</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  </w:t>
      </w:r>
    </w:p>
    <w:p w14:paraId="7B22C1E7"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seed_point=I(xr,yr);  </w:t>
      </w:r>
    </w:p>
    <w:p w14:paraId="7F75C049"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J(xr,yr)=</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将</w:t>
      </w:r>
      <w:r w:rsidRPr="00BD1689">
        <w:rPr>
          <w:rFonts w:ascii="Consolas" w:eastAsia="宋体" w:hAnsi="Consolas" w:cs="宋体"/>
          <w:color w:val="00B050"/>
          <w:kern w:val="0"/>
          <w:sz w:val="18"/>
          <w:szCs w:val="18"/>
          <w:bdr w:val="none" w:sz="0" w:space="0" w:color="auto" w:frame="1"/>
        </w:rPr>
        <w:t>J</w:t>
      </w:r>
      <w:r w:rsidRPr="00BD1689">
        <w:rPr>
          <w:rFonts w:ascii="Consolas" w:eastAsia="宋体" w:hAnsi="Consolas" w:cs="宋体"/>
          <w:color w:val="00B050"/>
          <w:kern w:val="0"/>
          <w:sz w:val="18"/>
          <w:szCs w:val="18"/>
          <w:bdr w:val="none" w:sz="0" w:space="0" w:color="auto" w:frame="1"/>
        </w:rPr>
        <w:t>中与所取点相对应位置的点设置为白点</w:t>
      </w:r>
      <w:r w:rsidRPr="00BD1689">
        <w:rPr>
          <w:rFonts w:ascii="Consolas" w:eastAsia="宋体" w:hAnsi="Consolas" w:cs="宋体"/>
          <w:color w:val="00B050"/>
          <w:kern w:val="0"/>
          <w:sz w:val="18"/>
          <w:szCs w:val="18"/>
          <w:bdr w:val="none" w:sz="0" w:space="0" w:color="auto" w:frame="1"/>
        </w:rPr>
        <w:t> </w:t>
      </w:r>
      <w:r w:rsidRPr="00C923D1">
        <w:rPr>
          <w:rFonts w:ascii="Consolas" w:eastAsia="宋体" w:hAnsi="Consolas" w:cs="宋体"/>
          <w:color w:val="000000"/>
          <w:kern w:val="0"/>
          <w:sz w:val="18"/>
          <w:szCs w:val="18"/>
          <w:bdr w:val="none" w:sz="0" w:space="0" w:color="auto" w:frame="1"/>
        </w:rPr>
        <w:t> </w:t>
      </w:r>
    </w:p>
    <w:p w14:paraId="635EBD02"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gray_sum=seed_point;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储存符合区域生长条件的点的灰度值的总和</w:t>
      </w:r>
      <w:r w:rsidRPr="00BD1689">
        <w:rPr>
          <w:rFonts w:ascii="Consolas" w:eastAsia="宋体" w:hAnsi="Consolas" w:cs="宋体"/>
          <w:color w:val="00B050"/>
          <w:kern w:val="0"/>
          <w:sz w:val="18"/>
          <w:szCs w:val="18"/>
          <w:bdr w:val="none" w:sz="0" w:space="0" w:color="auto" w:frame="1"/>
        </w:rPr>
        <w:t>  </w:t>
      </w:r>
    </w:p>
    <w:p w14:paraId="4485E5BF"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count_sum=</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储存符合区域生长条件的点的总个数</w:t>
      </w:r>
      <w:r w:rsidRPr="00C923D1">
        <w:rPr>
          <w:rFonts w:ascii="Consolas" w:eastAsia="宋体" w:hAnsi="Consolas" w:cs="宋体"/>
          <w:color w:val="000000"/>
          <w:kern w:val="0"/>
          <w:sz w:val="18"/>
          <w:szCs w:val="18"/>
          <w:bdr w:val="none" w:sz="0" w:space="0" w:color="auto" w:frame="1"/>
        </w:rPr>
        <w:t>  </w:t>
      </w:r>
    </w:p>
    <w:p w14:paraId="5FCB9911"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count=</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每次判断一点周围八点符合条件的新点的数目</w:t>
      </w:r>
      <w:r w:rsidRPr="00C923D1">
        <w:rPr>
          <w:rFonts w:ascii="Consolas" w:eastAsia="宋体" w:hAnsi="Consolas" w:cs="宋体"/>
          <w:color w:val="000000"/>
          <w:kern w:val="0"/>
          <w:sz w:val="18"/>
          <w:szCs w:val="18"/>
          <w:bdr w:val="none" w:sz="0" w:space="0" w:color="auto" w:frame="1"/>
        </w:rPr>
        <w:t>   </w:t>
      </w:r>
    </w:p>
    <w:p w14:paraId="20BC025C"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threshold=</w:t>
      </w:r>
      <w:r w:rsidRPr="00C923D1">
        <w:rPr>
          <w:rFonts w:ascii="Consolas" w:eastAsia="宋体" w:hAnsi="Consolas" w:cs="宋体"/>
          <w:color w:val="0000FF"/>
          <w:kern w:val="0"/>
          <w:sz w:val="18"/>
          <w:szCs w:val="18"/>
          <w:bdr w:val="none" w:sz="0" w:space="0" w:color="auto" w:frame="1"/>
        </w:rPr>
        <w:t>0.08</w:t>
      </w:r>
      <w:r w:rsidRPr="00C923D1">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阈值</w:t>
      </w:r>
      <w:r w:rsidRPr="00BD1689">
        <w:rPr>
          <w:rFonts w:ascii="Consolas" w:eastAsia="宋体" w:hAnsi="Consolas" w:cs="宋体"/>
          <w:color w:val="00B050"/>
          <w:kern w:val="0"/>
          <w:sz w:val="18"/>
          <w:szCs w:val="18"/>
          <w:bdr w:val="none" w:sz="0" w:space="0" w:color="auto" w:frame="1"/>
        </w:rPr>
        <w:t>  </w:t>
      </w:r>
    </w:p>
    <w:p w14:paraId="67B34D73"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b/>
          <w:bCs/>
          <w:color w:val="006699"/>
          <w:kern w:val="0"/>
          <w:sz w:val="18"/>
          <w:szCs w:val="18"/>
          <w:bdr w:val="none" w:sz="0" w:space="0" w:color="auto" w:frame="1"/>
        </w:rPr>
        <w:t>while</w:t>
      </w:r>
      <w:r w:rsidRPr="00C923D1">
        <w:rPr>
          <w:rFonts w:ascii="Consolas" w:eastAsia="宋体" w:hAnsi="Consolas" w:cs="宋体"/>
          <w:color w:val="000000"/>
          <w:kern w:val="0"/>
          <w:sz w:val="18"/>
          <w:szCs w:val="18"/>
          <w:bdr w:val="none" w:sz="0" w:space="0" w:color="auto" w:frame="1"/>
        </w:rPr>
        <w:t> count&gt;</w:t>
      </w:r>
      <w:r w:rsidRPr="00C923D1">
        <w:rPr>
          <w:rFonts w:ascii="Consolas" w:eastAsia="宋体" w:hAnsi="Consolas" w:cs="宋体"/>
          <w:color w:val="0000FF"/>
          <w:kern w:val="0"/>
          <w:sz w:val="18"/>
          <w:szCs w:val="18"/>
          <w:bdr w:val="none" w:sz="0" w:space="0" w:color="auto" w:frame="1"/>
        </w:rPr>
        <w:t>0</w:t>
      </w:r>
      <w:r w:rsidRPr="00C923D1">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判断是否有新的符合生长条件的点，若没有，则结束</w:t>
      </w:r>
      <w:r w:rsidRPr="00BD1689">
        <w:rPr>
          <w:rFonts w:ascii="Consolas" w:eastAsia="宋体" w:hAnsi="Consolas" w:cs="宋体"/>
          <w:color w:val="00B050"/>
          <w:kern w:val="0"/>
          <w:sz w:val="18"/>
          <w:szCs w:val="18"/>
          <w:bdr w:val="none" w:sz="0" w:space="0" w:color="auto" w:frame="1"/>
        </w:rPr>
        <w:t>  </w:t>
      </w:r>
    </w:p>
    <w:p w14:paraId="64AF204C"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s=</w:t>
      </w:r>
      <w:r w:rsidRPr="00C923D1">
        <w:rPr>
          <w:rFonts w:ascii="Consolas" w:eastAsia="宋体" w:hAnsi="Consolas" w:cs="宋体"/>
          <w:color w:val="0000FF"/>
          <w:kern w:val="0"/>
          <w:sz w:val="18"/>
          <w:szCs w:val="18"/>
          <w:bdr w:val="none" w:sz="0" w:space="0" w:color="auto" w:frame="1"/>
        </w:rPr>
        <w:t>0</w:t>
      </w:r>
      <w:r w:rsidRPr="00C923D1">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记录判断一点周围八点时，符合条件的新点的灰度值之和</w:t>
      </w:r>
      <w:r w:rsidRPr="00BD1689">
        <w:rPr>
          <w:rFonts w:ascii="Consolas" w:eastAsia="宋体" w:hAnsi="Consolas" w:cs="宋体"/>
          <w:color w:val="00B050"/>
          <w:kern w:val="0"/>
          <w:sz w:val="18"/>
          <w:szCs w:val="18"/>
          <w:bdr w:val="none" w:sz="0" w:space="0" w:color="auto" w:frame="1"/>
        </w:rPr>
        <w:t> </w:t>
      </w:r>
      <w:r w:rsidRPr="00C923D1">
        <w:rPr>
          <w:rFonts w:ascii="Consolas" w:eastAsia="宋体" w:hAnsi="Consolas" w:cs="宋体"/>
          <w:color w:val="000000"/>
          <w:kern w:val="0"/>
          <w:sz w:val="18"/>
          <w:szCs w:val="18"/>
          <w:bdr w:val="none" w:sz="0" w:space="0" w:color="auto" w:frame="1"/>
        </w:rPr>
        <w:t> </w:t>
      </w:r>
    </w:p>
    <w:p w14:paraId="2D76F68D"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count=</w:t>
      </w:r>
      <w:r w:rsidRPr="00C923D1">
        <w:rPr>
          <w:rFonts w:ascii="Consolas" w:eastAsia="宋体" w:hAnsi="Consolas" w:cs="宋体"/>
          <w:color w:val="0000FF"/>
          <w:kern w:val="0"/>
          <w:sz w:val="18"/>
          <w:szCs w:val="18"/>
          <w:bdr w:val="none" w:sz="0" w:space="0" w:color="auto" w:frame="1"/>
        </w:rPr>
        <w:t>0</w:t>
      </w:r>
      <w:r w:rsidRPr="00C923D1">
        <w:rPr>
          <w:rFonts w:ascii="Consolas" w:eastAsia="宋体" w:hAnsi="Consolas" w:cs="宋体"/>
          <w:color w:val="000000"/>
          <w:kern w:val="0"/>
          <w:sz w:val="18"/>
          <w:szCs w:val="18"/>
          <w:bdr w:val="none" w:sz="0" w:space="0" w:color="auto" w:frame="1"/>
        </w:rPr>
        <w:t>;  </w:t>
      </w:r>
    </w:p>
    <w:p w14:paraId="47DD4B20"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for</w:t>
      </w:r>
      <w:r w:rsidRPr="00C923D1">
        <w:rPr>
          <w:rFonts w:ascii="Consolas" w:eastAsia="宋体" w:hAnsi="Consolas" w:cs="宋体"/>
          <w:color w:val="000000"/>
          <w:kern w:val="0"/>
          <w:sz w:val="18"/>
          <w:szCs w:val="18"/>
          <w:bdr w:val="none" w:sz="0" w:space="0" w:color="auto" w:frame="1"/>
        </w:rPr>
        <w:t> i=</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:M  </w:t>
      </w:r>
    </w:p>
    <w:p w14:paraId="0F97E48B"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for</w:t>
      </w:r>
      <w:r w:rsidRPr="00C923D1">
        <w:rPr>
          <w:rFonts w:ascii="Consolas" w:eastAsia="宋体" w:hAnsi="Consolas" w:cs="宋体"/>
          <w:color w:val="000000"/>
          <w:kern w:val="0"/>
          <w:sz w:val="18"/>
          <w:szCs w:val="18"/>
          <w:bdr w:val="none" w:sz="0" w:space="0" w:color="auto" w:frame="1"/>
        </w:rPr>
        <w:t> j=</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:N  </w:t>
      </w:r>
    </w:p>
    <w:p w14:paraId="51275AC6"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if</w:t>
      </w:r>
      <w:r w:rsidRPr="00C923D1">
        <w:rPr>
          <w:rFonts w:ascii="Consolas" w:eastAsia="宋体" w:hAnsi="Consolas" w:cs="宋体"/>
          <w:color w:val="000000"/>
          <w:kern w:val="0"/>
          <w:sz w:val="18"/>
          <w:szCs w:val="18"/>
          <w:bdr w:val="none" w:sz="0" w:space="0" w:color="auto" w:frame="1"/>
        </w:rPr>
        <w:t> J(i,j)==</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  </w:t>
      </w:r>
    </w:p>
    <w:p w14:paraId="10657F7A" w14:textId="77777777" w:rsidR="00BD1689" w:rsidRPr="00BD1689"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if</w:t>
      </w:r>
      <w:r w:rsidRPr="00C923D1">
        <w:rPr>
          <w:rFonts w:ascii="Consolas" w:eastAsia="宋体" w:hAnsi="Consolas" w:cs="宋体"/>
          <w:color w:val="000000"/>
          <w:kern w:val="0"/>
          <w:sz w:val="18"/>
          <w:szCs w:val="18"/>
          <w:bdr w:val="none" w:sz="0" w:space="0" w:color="auto" w:frame="1"/>
        </w:rPr>
        <w:t> (i-</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)&gt;</w:t>
      </w:r>
      <w:r w:rsidRPr="00C923D1">
        <w:rPr>
          <w:rFonts w:ascii="Consolas" w:eastAsia="宋体" w:hAnsi="Consolas" w:cs="宋体"/>
          <w:color w:val="0000FF"/>
          <w:kern w:val="0"/>
          <w:sz w:val="18"/>
          <w:szCs w:val="18"/>
          <w:bdr w:val="none" w:sz="0" w:space="0" w:color="auto" w:frame="1"/>
        </w:rPr>
        <w:t>0</w:t>
      </w:r>
      <w:r w:rsidRPr="00C923D1">
        <w:rPr>
          <w:rFonts w:ascii="Consolas" w:eastAsia="宋体" w:hAnsi="Consolas" w:cs="宋体"/>
          <w:color w:val="000000"/>
          <w:kern w:val="0"/>
          <w:sz w:val="18"/>
          <w:szCs w:val="18"/>
          <w:bdr w:val="none" w:sz="0" w:space="0" w:color="auto" w:frame="1"/>
        </w:rPr>
        <w:t> &amp;&amp; (i+</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)&lt;(M+</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 &amp;&amp; (j-</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)&gt;</w:t>
      </w:r>
      <w:r w:rsidRPr="00C923D1">
        <w:rPr>
          <w:rFonts w:ascii="Consolas" w:eastAsia="宋体" w:hAnsi="Consolas" w:cs="宋体"/>
          <w:color w:val="0000FF"/>
          <w:kern w:val="0"/>
          <w:sz w:val="18"/>
          <w:szCs w:val="18"/>
          <w:bdr w:val="none" w:sz="0" w:space="0" w:color="auto" w:frame="1"/>
        </w:rPr>
        <w:t>0</w:t>
      </w:r>
      <w:r w:rsidRPr="00C923D1">
        <w:rPr>
          <w:rFonts w:ascii="Consolas" w:eastAsia="宋体" w:hAnsi="Consolas" w:cs="宋体"/>
          <w:color w:val="000000"/>
          <w:kern w:val="0"/>
          <w:sz w:val="18"/>
          <w:szCs w:val="18"/>
          <w:bdr w:val="none" w:sz="0" w:space="0" w:color="auto" w:frame="1"/>
        </w:rPr>
        <w:t> &amp;&amp; (j+</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)&lt;(N+</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       </w:t>
      </w:r>
    </w:p>
    <w:p w14:paraId="6DD23332" w14:textId="0A6D013E" w:rsidR="00C923D1" w:rsidRPr="00C923D1" w:rsidRDefault="00BD1689"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BD1689">
        <w:rPr>
          <w:rFonts w:ascii="Consolas" w:eastAsia="宋体" w:hAnsi="Consolas" w:cs="宋体"/>
          <w:color w:val="00B050"/>
          <w:kern w:val="0"/>
          <w:sz w:val="18"/>
          <w:szCs w:val="18"/>
          <w:bdr w:val="none" w:sz="0" w:space="0" w:color="auto" w:frame="1"/>
        </w:rPr>
        <w:t xml:space="preserve"> </w:t>
      </w:r>
      <w:r w:rsidR="00C923D1" w:rsidRPr="00BD1689">
        <w:rPr>
          <w:rFonts w:ascii="Consolas" w:eastAsia="宋体" w:hAnsi="Consolas" w:cs="宋体"/>
          <w:color w:val="00B050"/>
          <w:kern w:val="0"/>
          <w:sz w:val="18"/>
          <w:szCs w:val="18"/>
          <w:bdr w:val="none" w:sz="0" w:space="0" w:color="auto" w:frame="1"/>
        </w:rPr>
        <w:t>%</w:t>
      </w:r>
      <w:r w:rsidR="00C923D1" w:rsidRPr="00BD1689">
        <w:rPr>
          <w:rFonts w:ascii="Consolas" w:eastAsia="宋体" w:hAnsi="Consolas" w:cs="宋体"/>
          <w:color w:val="00B050"/>
          <w:kern w:val="0"/>
          <w:sz w:val="18"/>
          <w:szCs w:val="18"/>
          <w:bdr w:val="none" w:sz="0" w:space="0" w:color="auto" w:frame="1"/>
        </w:rPr>
        <w:t>判断此点是否为图像边界上的点</w:t>
      </w:r>
      <w:r w:rsidR="00C923D1" w:rsidRPr="00BD1689">
        <w:rPr>
          <w:rFonts w:ascii="Consolas" w:eastAsia="宋体" w:hAnsi="Consolas" w:cs="宋体"/>
          <w:color w:val="00B050"/>
          <w:kern w:val="0"/>
          <w:sz w:val="18"/>
          <w:szCs w:val="18"/>
          <w:bdr w:val="none" w:sz="0" w:space="0" w:color="auto" w:frame="1"/>
        </w:rPr>
        <w:t>  </w:t>
      </w:r>
    </w:p>
    <w:p w14:paraId="3402FA21" w14:textId="12D56C63"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for</w:t>
      </w:r>
      <w:r w:rsidRPr="00C923D1">
        <w:rPr>
          <w:rFonts w:ascii="Consolas" w:eastAsia="宋体" w:hAnsi="Consolas" w:cs="宋体"/>
          <w:color w:val="000000"/>
          <w:kern w:val="0"/>
          <w:sz w:val="18"/>
          <w:szCs w:val="18"/>
          <w:bdr w:val="none" w:sz="0" w:space="0" w:color="auto" w:frame="1"/>
        </w:rPr>
        <w:t> u= -</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判断点周围八点是否符合阈值条件</w:t>
      </w:r>
      <w:r w:rsidRPr="00BD1689">
        <w:rPr>
          <w:rFonts w:ascii="Consolas" w:eastAsia="宋体" w:hAnsi="Consolas" w:cs="宋体"/>
          <w:color w:val="00B050"/>
          <w:kern w:val="0"/>
          <w:sz w:val="18"/>
          <w:szCs w:val="18"/>
          <w:bdr w:val="none" w:sz="0" w:space="0" w:color="auto" w:frame="1"/>
        </w:rPr>
        <w:t>  </w:t>
      </w:r>
    </w:p>
    <w:p w14:paraId="71428C4B" w14:textId="20ABC2AC"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for</w:t>
      </w:r>
      <w:r w:rsidRPr="00C923D1">
        <w:rPr>
          <w:rFonts w:ascii="Consolas" w:eastAsia="宋体" w:hAnsi="Consolas" w:cs="宋体"/>
          <w:color w:val="000000"/>
          <w:kern w:val="0"/>
          <w:sz w:val="18"/>
          <w:szCs w:val="18"/>
          <w:bdr w:val="none" w:sz="0" w:space="0" w:color="auto" w:frame="1"/>
        </w:rPr>
        <w:t> v= -</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%u,v</w:t>
      </w:r>
      <w:r w:rsidRPr="00BD1689">
        <w:rPr>
          <w:rFonts w:ascii="Consolas" w:eastAsia="宋体" w:hAnsi="Consolas" w:cs="宋体"/>
          <w:color w:val="00B050"/>
          <w:kern w:val="0"/>
          <w:sz w:val="18"/>
          <w:szCs w:val="18"/>
          <w:bdr w:val="none" w:sz="0" w:space="0" w:color="auto" w:frame="1"/>
        </w:rPr>
        <w:t>为偏移量</w:t>
      </w:r>
      <w:r w:rsidRPr="00BD1689">
        <w:rPr>
          <w:rFonts w:ascii="Consolas" w:eastAsia="宋体" w:hAnsi="Consolas" w:cs="宋体"/>
          <w:color w:val="00B050"/>
          <w:kern w:val="0"/>
          <w:sz w:val="18"/>
          <w:szCs w:val="18"/>
          <w:bdr w:val="none" w:sz="0" w:space="0" w:color="auto" w:frame="1"/>
        </w:rPr>
        <w:t>  </w:t>
      </w:r>
    </w:p>
    <w:p w14:paraId="6198B1A4" w14:textId="77777777" w:rsidR="00BD1689" w:rsidRPr="00BD1689"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if</w:t>
      </w:r>
      <w:r w:rsidRPr="00C923D1">
        <w:rPr>
          <w:rFonts w:ascii="Consolas" w:eastAsia="宋体" w:hAnsi="Consolas" w:cs="宋体"/>
          <w:color w:val="000000"/>
          <w:kern w:val="0"/>
          <w:sz w:val="18"/>
          <w:szCs w:val="18"/>
          <w:bdr w:val="none" w:sz="0" w:space="0" w:color="auto" w:frame="1"/>
        </w:rPr>
        <w:t>  J(i+u,j+v)==</w:t>
      </w:r>
      <w:r w:rsidRPr="00C923D1">
        <w:rPr>
          <w:rFonts w:ascii="Consolas" w:eastAsia="宋体" w:hAnsi="Consolas" w:cs="宋体"/>
          <w:color w:val="0000FF"/>
          <w:kern w:val="0"/>
          <w:sz w:val="18"/>
          <w:szCs w:val="18"/>
          <w:bdr w:val="none" w:sz="0" w:space="0" w:color="auto" w:frame="1"/>
        </w:rPr>
        <w:t>0</w:t>
      </w:r>
      <w:r w:rsidRPr="00C923D1">
        <w:rPr>
          <w:rFonts w:ascii="Consolas" w:eastAsia="宋体" w:hAnsi="Consolas" w:cs="宋体"/>
          <w:color w:val="000000"/>
          <w:kern w:val="0"/>
          <w:sz w:val="18"/>
          <w:szCs w:val="18"/>
          <w:bdr w:val="none" w:sz="0" w:space="0" w:color="auto" w:frame="1"/>
        </w:rPr>
        <w:t> &amp;&amp; </w:t>
      </w:r>
      <w:r w:rsidRPr="00C923D1">
        <w:rPr>
          <w:rFonts w:ascii="Consolas" w:eastAsia="宋体" w:hAnsi="Consolas" w:cs="宋体"/>
          <w:b/>
          <w:bCs/>
          <w:color w:val="006699"/>
          <w:kern w:val="0"/>
          <w:sz w:val="18"/>
          <w:szCs w:val="18"/>
          <w:bdr w:val="none" w:sz="0" w:space="0" w:color="auto" w:frame="1"/>
        </w:rPr>
        <w:t>abs</w:t>
      </w:r>
      <w:r w:rsidRPr="00C923D1">
        <w:rPr>
          <w:rFonts w:ascii="Consolas" w:eastAsia="宋体" w:hAnsi="Consolas" w:cs="宋体"/>
          <w:color w:val="000000"/>
          <w:kern w:val="0"/>
          <w:sz w:val="18"/>
          <w:szCs w:val="18"/>
          <w:bdr w:val="none" w:sz="0" w:space="0" w:color="auto" w:frame="1"/>
        </w:rPr>
        <w:t>(I(i+u,j+v)-seed_point)&lt;=threshold  </w:t>
      </w:r>
    </w:p>
    <w:p w14:paraId="210CFDF4" w14:textId="7002D7F7" w:rsidR="00C923D1" w:rsidRPr="00BD1689" w:rsidRDefault="00BD1689"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00B050"/>
          <w:kern w:val="0"/>
          <w:sz w:val="18"/>
          <w:szCs w:val="18"/>
        </w:rPr>
      </w:pPr>
      <w:r>
        <w:rPr>
          <w:rFonts w:ascii="Consolas" w:eastAsia="宋体" w:hAnsi="Consolas" w:cs="宋体"/>
          <w:color w:val="000000"/>
          <w:kern w:val="0"/>
          <w:sz w:val="18"/>
          <w:szCs w:val="18"/>
          <w:bdr w:val="none" w:sz="0" w:space="0" w:color="auto" w:frame="1"/>
        </w:rPr>
        <w:t xml:space="preserve">                              </w:t>
      </w:r>
      <w:r w:rsidR="00C923D1" w:rsidRPr="00BD1689">
        <w:rPr>
          <w:rFonts w:ascii="Consolas" w:eastAsia="宋体" w:hAnsi="Consolas" w:cs="宋体"/>
          <w:color w:val="00B050"/>
          <w:kern w:val="0"/>
          <w:sz w:val="18"/>
          <w:szCs w:val="18"/>
          <w:bdr w:val="none" w:sz="0" w:space="0" w:color="auto" w:frame="1"/>
        </w:rPr>
        <w:t>%</w:t>
      </w:r>
      <w:r w:rsidR="00C923D1" w:rsidRPr="00BD1689">
        <w:rPr>
          <w:rFonts w:ascii="Consolas" w:eastAsia="宋体" w:hAnsi="Consolas" w:cs="宋体"/>
          <w:color w:val="00B050"/>
          <w:kern w:val="0"/>
          <w:sz w:val="18"/>
          <w:szCs w:val="18"/>
          <w:bdr w:val="none" w:sz="0" w:space="0" w:color="auto" w:frame="1"/>
        </w:rPr>
        <w:t>判断是否未存在于输出矩阵</w:t>
      </w:r>
      <w:r w:rsidR="00C923D1" w:rsidRPr="00BD1689">
        <w:rPr>
          <w:rFonts w:ascii="Consolas" w:eastAsia="宋体" w:hAnsi="Consolas" w:cs="宋体"/>
          <w:color w:val="00B050"/>
          <w:kern w:val="0"/>
          <w:sz w:val="18"/>
          <w:szCs w:val="18"/>
          <w:bdr w:val="none" w:sz="0" w:space="0" w:color="auto" w:frame="1"/>
        </w:rPr>
        <w:t>J</w:t>
      </w:r>
      <w:r w:rsidR="00C923D1" w:rsidRPr="00BD1689">
        <w:rPr>
          <w:rFonts w:ascii="Consolas" w:eastAsia="宋体" w:hAnsi="Consolas" w:cs="宋体"/>
          <w:color w:val="00B050"/>
          <w:kern w:val="0"/>
          <w:sz w:val="18"/>
          <w:szCs w:val="18"/>
          <w:bdr w:val="none" w:sz="0" w:space="0" w:color="auto" w:frame="1"/>
        </w:rPr>
        <w:t>，并且为符合阈值条件的点</w:t>
      </w:r>
      <w:r w:rsidR="00C923D1" w:rsidRPr="00BD1689">
        <w:rPr>
          <w:rFonts w:ascii="Consolas" w:eastAsia="宋体" w:hAnsi="Consolas" w:cs="宋体"/>
          <w:color w:val="00B050"/>
          <w:kern w:val="0"/>
          <w:sz w:val="18"/>
          <w:szCs w:val="18"/>
          <w:bdr w:val="none" w:sz="0" w:space="0" w:color="auto" w:frame="1"/>
        </w:rPr>
        <w:t>  </w:t>
      </w:r>
    </w:p>
    <w:p w14:paraId="31EAA9ED" w14:textId="77777777" w:rsidR="00BD1689" w:rsidRPr="00BD1689"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J(i+u,j+v)=</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                                     </w:t>
      </w:r>
    </w:p>
    <w:p w14:paraId="0A7731EA" w14:textId="17224963" w:rsidR="00C923D1" w:rsidRPr="00C923D1" w:rsidRDefault="00BD1689"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C923D1" w:rsidRPr="00C923D1">
        <w:rPr>
          <w:rFonts w:ascii="Consolas" w:eastAsia="宋体" w:hAnsi="Consolas" w:cs="宋体"/>
          <w:color w:val="000000"/>
          <w:kern w:val="0"/>
          <w:sz w:val="18"/>
          <w:szCs w:val="18"/>
          <w:bdr w:val="none" w:sz="0" w:space="0" w:color="auto" w:frame="1"/>
        </w:rPr>
        <w:t> </w:t>
      </w:r>
      <w:r w:rsidR="00C923D1" w:rsidRPr="00BD1689">
        <w:rPr>
          <w:rFonts w:ascii="Consolas" w:eastAsia="宋体" w:hAnsi="Consolas" w:cs="宋体"/>
          <w:color w:val="00B050"/>
          <w:kern w:val="0"/>
          <w:sz w:val="18"/>
          <w:szCs w:val="18"/>
          <w:bdr w:val="none" w:sz="0" w:space="0" w:color="auto" w:frame="1"/>
        </w:rPr>
        <w:t>%</w:t>
      </w:r>
      <w:r w:rsidR="00C923D1" w:rsidRPr="00BD1689">
        <w:rPr>
          <w:rFonts w:ascii="Consolas" w:eastAsia="宋体" w:hAnsi="Consolas" w:cs="宋体"/>
          <w:color w:val="00B050"/>
          <w:kern w:val="0"/>
          <w:sz w:val="18"/>
          <w:szCs w:val="18"/>
          <w:bdr w:val="none" w:sz="0" w:space="0" w:color="auto" w:frame="1"/>
        </w:rPr>
        <w:t>将符合以上两条件的点在</w:t>
      </w:r>
      <w:r w:rsidR="00C923D1" w:rsidRPr="00BD1689">
        <w:rPr>
          <w:rFonts w:ascii="Consolas" w:eastAsia="宋体" w:hAnsi="Consolas" w:cs="宋体"/>
          <w:color w:val="00B050"/>
          <w:kern w:val="0"/>
          <w:sz w:val="18"/>
          <w:szCs w:val="18"/>
          <w:bdr w:val="none" w:sz="0" w:space="0" w:color="auto" w:frame="1"/>
        </w:rPr>
        <w:t>J</w:t>
      </w:r>
      <w:r w:rsidR="00C923D1" w:rsidRPr="00BD1689">
        <w:rPr>
          <w:rFonts w:ascii="Consolas" w:eastAsia="宋体" w:hAnsi="Consolas" w:cs="宋体"/>
          <w:color w:val="00B050"/>
          <w:kern w:val="0"/>
          <w:sz w:val="18"/>
          <w:szCs w:val="18"/>
          <w:bdr w:val="none" w:sz="0" w:space="0" w:color="auto" w:frame="1"/>
        </w:rPr>
        <w:t>中与之位置对应的点设置为白点</w:t>
      </w:r>
      <w:r w:rsidR="00C923D1" w:rsidRPr="00BD1689">
        <w:rPr>
          <w:rFonts w:ascii="Consolas" w:eastAsia="宋体" w:hAnsi="Consolas" w:cs="宋体"/>
          <w:color w:val="00B050"/>
          <w:kern w:val="0"/>
          <w:sz w:val="18"/>
          <w:szCs w:val="18"/>
          <w:bdr w:val="none" w:sz="0" w:space="0" w:color="auto" w:frame="1"/>
        </w:rPr>
        <w:t> </w:t>
      </w:r>
      <w:r w:rsidR="00C923D1" w:rsidRPr="00C923D1">
        <w:rPr>
          <w:rFonts w:ascii="Consolas" w:eastAsia="宋体" w:hAnsi="Consolas" w:cs="宋体"/>
          <w:color w:val="000000"/>
          <w:kern w:val="0"/>
          <w:sz w:val="18"/>
          <w:szCs w:val="18"/>
          <w:bdr w:val="none" w:sz="0" w:space="0" w:color="auto" w:frame="1"/>
        </w:rPr>
        <w:t> </w:t>
      </w:r>
    </w:p>
    <w:p w14:paraId="19C2A14C"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lastRenderedPageBreak/>
        <w:t>               count=count+</w:t>
      </w:r>
      <w:r w:rsidRPr="00C923D1">
        <w:rPr>
          <w:rFonts w:ascii="Consolas" w:eastAsia="宋体" w:hAnsi="Consolas" w:cs="宋体"/>
          <w:color w:val="0000FF"/>
          <w:kern w:val="0"/>
          <w:sz w:val="18"/>
          <w:szCs w:val="18"/>
          <w:bdr w:val="none" w:sz="0" w:space="0" w:color="auto" w:frame="1"/>
        </w:rPr>
        <w:t>1</w:t>
      </w:r>
      <w:r w:rsidRPr="00C923D1">
        <w:rPr>
          <w:rFonts w:ascii="Consolas" w:eastAsia="宋体" w:hAnsi="Consolas" w:cs="宋体"/>
          <w:color w:val="000000"/>
          <w:kern w:val="0"/>
          <w:sz w:val="18"/>
          <w:szCs w:val="18"/>
          <w:bdr w:val="none" w:sz="0" w:space="0" w:color="auto" w:frame="1"/>
        </w:rPr>
        <w:t>;     </w:t>
      </w:r>
    </w:p>
    <w:p w14:paraId="5AB2986E"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s=s+I(i+u,j+v);  </w:t>
      </w:r>
    </w:p>
    <w:p w14:paraId="108E9A2B"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end</w:t>
      </w:r>
      <w:r w:rsidRPr="00C923D1">
        <w:rPr>
          <w:rFonts w:ascii="Consolas" w:eastAsia="宋体" w:hAnsi="Consolas" w:cs="宋体"/>
          <w:color w:val="000000"/>
          <w:kern w:val="0"/>
          <w:sz w:val="18"/>
          <w:szCs w:val="18"/>
          <w:bdr w:val="none" w:sz="0" w:space="0" w:color="auto" w:frame="1"/>
        </w:rPr>
        <w:t>  </w:t>
      </w:r>
    </w:p>
    <w:p w14:paraId="49BD0DCE"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end</w:t>
      </w:r>
      <w:r w:rsidRPr="00C923D1">
        <w:rPr>
          <w:rFonts w:ascii="Consolas" w:eastAsia="宋体" w:hAnsi="Consolas" w:cs="宋体"/>
          <w:color w:val="000000"/>
          <w:kern w:val="0"/>
          <w:sz w:val="18"/>
          <w:szCs w:val="18"/>
          <w:bdr w:val="none" w:sz="0" w:space="0" w:color="auto" w:frame="1"/>
        </w:rPr>
        <w:t>    </w:t>
      </w:r>
    </w:p>
    <w:p w14:paraId="74C77BCA"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end</w:t>
      </w:r>
      <w:r w:rsidRPr="00C923D1">
        <w:rPr>
          <w:rFonts w:ascii="Consolas" w:eastAsia="宋体" w:hAnsi="Consolas" w:cs="宋体"/>
          <w:color w:val="000000"/>
          <w:kern w:val="0"/>
          <w:sz w:val="18"/>
          <w:szCs w:val="18"/>
          <w:bdr w:val="none" w:sz="0" w:space="0" w:color="auto" w:frame="1"/>
        </w:rPr>
        <w:t>  </w:t>
      </w:r>
    </w:p>
    <w:p w14:paraId="23E4DA10"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end</w:t>
      </w:r>
      <w:r w:rsidRPr="00C923D1">
        <w:rPr>
          <w:rFonts w:ascii="Consolas" w:eastAsia="宋体" w:hAnsi="Consolas" w:cs="宋体"/>
          <w:color w:val="000000"/>
          <w:kern w:val="0"/>
          <w:sz w:val="18"/>
          <w:szCs w:val="18"/>
          <w:bdr w:val="none" w:sz="0" w:space="0" w:color="auto" w:frame="1"/>
        </w:rPr>
        <w:t>  </w:t>
      </w:r>
    </w:p>
    <w:p w14:paraId="1D8E5E06"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end</w:t>
      </w:r>
      <w:r w:rsidRPr="00C923D1">
        <w:rPr>
          <w:rFonts w:ascii="Consolas" w:eastAsia="宋体" w:hAnsi="Consolas" w:cs="宋体"/>
          <w:color w:val="000000"/>
          <w:kern w:val="0"/>
          <w:sz w:val="18"/>
          <w:szCs w:val="18"/>
          <w:bdr w:val="none" w:sz="0" w:space="0" w:color="auto" w:frame="1"/>
        </w:rPr>
        <w:t>  </w:t>
      </w:r>
    </w:p>
    <w:p w14:paraId="79B9C738"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end</w:t>
      </w:r>
      <w:r w:rsidRPr="00C923D1">
        <w:rPr>
          <w:rFonts w:ascii="Consolas" w:eastAsia="宋体" w:hAnsi="Consolas" w:cs="宋体"/>
          <w:color w:val="000000"/>
          <w:kern w:val="0"/>
          <w:sz w:val="18"/>
          <w:szCs w:val="18"/>
          <w:bdr w:val="none" w:sz="0" w:space="0" w:color="auto" w:frame="1"/>
        </w:rPr>
        <w:t>  </w:t>
      </w:r>
    </w:p>
    <w:p w14:paraId="671CB4A4"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w:t>
      </w:r>
      <w:r w:rsidRPr="00C923D1">
        <w:rPr>
          <w:rFonts w:ascii="Consolas" w:eastAsia="宋体" w:hAnsi="Consolas" w:cs="宋体"/>
          <w:b/>
          <w:bCs/>
          <w:color w:val="006699"/>
          <w:kern w:val="0"/>
          <w:sz w:val="18"/>
          <w:szCs w:val="18"/>
          <w:bdr w:val="none" w:sz="0" w:space="0" w:color="auto" w:frame="1"/>
        </w:rPr>
        <w:t>end</w:t>
      </w:r>
      <w:r w:rsidRPr="00C923D1">
        <w:rPr>
          <w:rFonts w:ascii="Consolas" w:eastAsia="宋体" w:hAnsi="Consolas" w:cs="宋体"/>
          <w:color w:val="000000"/>
          <w:kern w:val="0"/>
          <w:sz w:val="18"/>
          <w:szCs w:val="18"/>
          <w:bdr w:val="none" w:sz="0" w:space="0" w:color="auto" w:frame="1"/>
        </w:rPr>
        <w:t>  </w:t>
      </w:r>
    </w:p>
    <w:p w14:paraId="534AD6D0"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count_sum=count_sum+count;  </w:t>
      </w:r>
    </w:p>
    <w:p w14:paraId="791FBE3A"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gray_sum=gray_sum+s;  </w:t>
      </w:r>
    </w:p>
    <w:p w14:paraId="51D1C103" w14:textId="7A2B2365"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 seed_point=gray_sum/count_sum;    </w:t>
      </w:r>
      <w:r w:rsidR="00BD1689" w:rsidRPr="00BD1689">
        <w:rPr>
          <w:rFonts w:ascii="Consolas" w:eastAsia="宋体" w:hAnsi="Consolas" w:cs="宋体"/>
          <w:color w:val="00B050"/>
          <w:kern w:val="0"/>
          <w:sz w:val="18"/>
          <w:szCs w:val="18"/>
          <w:bdr w:val="none" w:sz="0" w:space="0" w:color="auto" w:frame="1"/>
        </w:rPr>
        <w:t xml:space="preserve">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计算新的灰度平均值</w:t>
      </w:r>
      <w:r w:rsidRPr="00BD1689">
        <w:rPr>
          <w:rFonts w:ascii="Consolas" w:eastAsia="宋体" w:hAnsi="Consolas" w:cs="宋体"/>
          <w:color w:val="00B050"/>
          <w:kern w:val="0"/>
          <w:sz w:val="18"/>
          <w:szCs w:val="18"/>
          <w:bdr w:val="none" w:sz="0" w:space="0" w:color="auto" w:frame="1"/>
        </w:rPr>
        <w:t>  </w:t>
      </w:r>
    </w:p>
    <w:p w14:paraId="76E6795C"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b/>
          <w:bCs/>
          <w:color w:val="006699"/>
          <w:kern w:val="0"/>
          <w:sz w:val="18"/>
          <w:szCs w:val="18"/>
          <w:bdr w:val="none" w:sz="0" w:space="0" w:color="auto" w:frame="1"/>
        </w:rPr>
        <w:t>end</w:t>
      </w:r>
      <w:r w:rsidRPr="00C923D1">
        <w:rPr>
          <w:rFonts w:ascii="Consolas" w:eastAsia="宋体" w:hAnsi="Consolas" w:cs="宋体"/>
          <w:color w:val="000000"/>
          <w:kern w:val="0"/>
          <w:sz w:val="18"/>
          <w:szCs w:val="18"/>
          <w:bdr w:val="none" w:sz="0" w:space="0" w:color="auto" w:frame="1"/>
        </w:rPr>
        <w:t>  </w:t>
      </w:r>
    </w:p>
    <w:p w14:paraId="02CAC67F"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toc;  </w:t>
      </w:r>
    </w:p>
    <w:p w14:paraId="382DA438"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figure,imshow(J);  </w:t>
      </w:r>
    </w:p>
    <w:p w14:paraId="4A01C705"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title(</w:t>
      </w:r>
      <w:r w:rsidRPr="00C923D1">
        <w:rPr>
          <w:rFonts w:ascii="Consolas" w:eastAsia="宋体" w:hAnsi="Consolas" w:cs="宋体"/>
          <w:color w:val="0000FF"/>
          <w:kern w:val="0"/>
          <w:sz w:val="18"/>
          <w:szCs w:val="18"/>
          <w:bdr w:val="none" w:sz="0" w:space="0" w:color="auto" w:frame="1"/>
        </w:rPr>
        <w:t>'</w:t>
      </w:r>
      <w:r w:rsidRPr="00C923D1">
        <w:rPr>
          <w:rFonts w:ascii="Consolas" w:eastAsia="宋体" w:hAnsi="Consolas" w:cs="宋体"/>
          <w:color w:val="0000FF"/>
          <w:kern w:val="0"/>
          <w:sz w:val="18"/>
          <w:szCs w:val="18"/>
          <w:bdr w:val="none" w:sz="0" w:space="0" w:color="auto" w:frame="1"/>
        </w:rPr>
        <w:t>分割后图像</w:t>
      </w:r>
      <w:r w:rsidRPr="00C923D1">
        <w:rPr>
          <w:rFonts w:ascii="Consolas" w:eastAsia="宋体" w:hAnsi="Consolas" w:cs="宋体"/>
          <w:color w:val="0000FF"/>
          <w:kern w:val="0"/>
          <w:sz w:val="18"/>
          <w:szCs w:val="18"/>
          <w:bdr w:val="none" w:sz="0" w:space="0" w:color="auto" w:frame="1"/>
        </w:rPr>
        <w:t>'</w:t>
      </w:r>
      <w:r w:rsidRPr="00C923D1">
        <w:rPr>
          <w:rFonts w:ascii="Consolas" w:eastAsia="宋体" w:hAnsi="Consolas" w:cs="宋体"/>
          <w:color w:val="000000"/>
          <w:kern w:val="0"/>
          <w:sz w:val="18"/>
          <w:szCs w:val="18"/>
          <w:bdr w:val="none" w:sz="0" w:space="0" w:color="auto" w:frame="1"/>
        </w:rPr>
        <w:t>);  </w:t>
      </w:r>
    </w:p>
    <w:p w14:paraId="413CF105" w14:textId="77777777" w:rsidR="00C923D1" w:rsidRPr="00C923D1" w:rsidRDefault="00C923D1" w:rsidP="00C923D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figure,imshow(J+I);  </w:t>
      </w:r>
    </w:p>
    <w:p w14:paraId="59F71D5D" w14:textId="77777777" w:rsidR="00C923D1" w:rsidRPr="00C923D1" w:rsidRDefault="00C923D1" w:rsidP="00C923D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D1">
        <w:rPr>
          <w:rFonts w:ascii="Consolas" w:eastAsia="宋体" w:hAnsi="Consolas" w:cs="宋体"/>
          <w:color w:val="000000"/>
          <w:kern w:val="0"/>
          <w:sz w:val="18"/>
          <w:szCs w:val="18"/>
          <w:bdr w:val="none" w:sz="0" w:space="0" w:color="auto" w:frame="1"/>
        </w:rPr>
        <w:t>title(</w:t>
      </w:r>
      <w:r w:rsidRPr="00C923D1">
        <w:rPr>
          <w:rFonts w:ascii="Consolas" w:eastAsia="宋体" w:hAnsi="Consolas" w:cs="宋体"/>
          <w:color w:val="0000FF"/>
          <w:kern w:val="0"/>
          <w:sz w:val="18"/>
          <w:szCs w:val="18"/>
          <w:bdr w:val="none" w:sz="0" w:space="0" w:color="auto" w:frame="1"/>
        </w:rPr>
        <w:t>'</w:t>
      </w:r>
      <w:r w:rsidRPr="00C923D1">
        <w:rPr>
          <w:rFonts w:ascii="Consolas" w:eastAsia="宋体" w:hAnsi="Consolas" w:cs="宋体"/>
          <w:color w:val="0000FF"/>
          <w:kern w:val="0"/>
          <w:sz w:val="18"/>
          <w:szCs w:val="18"/>
          <w:bdr w:val="none" w:sz="0" w:space="0" w:color="auto" w:frame="1"/>
        </w:rPr>
        <w:t>分割后图像</w:t>
      </w:r>
      <w:r w:rsidRPr="00C923D1">
        <w:rPr>
          <w:rFonts w:ascii="Consolas" w:eastAsia="宋体" w:hAnsi="Consolas" w:cs="宋体"/>
          <w:color w:val="0000FF"/>
          <w:kern w:val="0"/>
          <w:sz w:val="18"/>
          <w:szCs w:val="18"/>
          <w:bdr w:val="none" w:sz="0" w:space="0" w:color="auto" w:frame="1"/>
        </w:rPr>
        <w:t>'</w:t>
      </w:r>
      <w:r w:rsidRPr="00C923D1">
        <w:rPr>
          <w:rFonts w:ascii="Consolas" w:eastAsia="宋体" w:hAnsi="Consolas" w:cs="宋体"/>
          <w:color w:val="000000"/>
          <w:kern w:val="0"/>
          <w:sz w:val="18"/>
          <w:szCs w:val="18"/>
          <w:bdr w:val="none" w:sz="0" w:space="0" w:color="auto" w:frame="1"/>
        </w:rPr>
        <w:t>); </w:t>
      </w:r>
    </w:p>
    <w:p w14:paraId="05D66143" w14:textId="0EE64841" w:rsidR="00C923D1" w:rsidRPr="009450F4" w:rsidRDefault="009450F4" w:rsidP="00EC7445">
      <w:pPr>
        <w:widowControl/>
        <w:spacing w:line="276" w:lineRule="auto"/>
        <w:jc w:val="left"/>
        <w:rPr>
          <w:b/>
          <w:bCs/>
          <w:sz w:val="24"/>
          <w:szCs w:val="24"/>
        </w:rPr>
      </w:pPr>
      <w:r w:rsidRPr="009450F4">
        <w:rPr>
          <w:rFonts w:hint="eastAsia"/>
          <w:b/>
          <w:bCs/>
          <w:sz w:val="24"/>
          <w:szCs w:val="24"/>
        </w:rPr>
        <w:t>6.2</w:t>
      </w:r>
      <w:r w:rsidR="00BD1689" w:rsidRPr="009450F4">
        <w:rPr>
          <w:rFonts w:hint="eastAsia"/>
          <w:b/>
          <w:bCs/>
          <w:sz w:val="24"/>
          <w:szCs w:val="24"/>
        </w:rPr>
        <w:t>基于自适应的区域生长算法：</w:t>
      </w:r>
    </w:p>
    <w:p w14:paraId="7B1AFFEA"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I = imread(</w:t>
      </w:r>
      <w:r w:rsidRPr="00BD1689">
        <w:rPr>
          <w:rFonts w:ascii="Consolas" w:eastAsia="宋体" w:hAnsi="Consolas" w:cs="宋体"/>
          <w:color w:val="0000FF"/>
          <w:kern w:val="0"/>
          <w:sz w:val="18"/>
          <w:szCs w:val="18"/>
          <w:bdr w:val="none" w:sz="0" w:space="0" w:color="auto" w:frame="1"/>
        </w:rPr>
        <w:t>'jx.png'</w:t>
      </w:r>
      <w:r w:rsidRPr="00BD1689">
        <w:rPr>
          <w:rFonts w:ascii="Consolas" w:eastAsia="宋体" w:hAnsi="Consolas" w:cs="宋体"/>
          <w:color w:val="000000"/>
          <w:kern w:val="0"/>
          <w:sz w:val="18"/>
          <w:szCs w:val="18"/>
          <w:bdr w:val="none" w:sz="0" w:space="0" w:color="auto" w:frame="1"/>
        </w:rPr>
        <w:t>);  </w:t>
      </w:r>
    </w:p>
    <w:p w14:paraId="55D8B0B0"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I = rgb2gray(I);</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转化为单通道灰度图</w:t>
      </w:r>
      <w:r w:rsidRPr="00BD1689">
        <w:rPr>
          <w:rFonts w:ascii="Consolas" w:eastAsia="宋体" w:hAnsi="Consolas" w:cs="宋体"/>
          <w:color w:val="00B050"/>
          <w:kern w:val="0"/>
          <w:sz w:val="18"/>
          <w:szCs w:val="18"/>
          <w:bdr w:val="none" w:sz="0" w:space="0" w:color="auto" w:frame="1"/>
        </w:rPr>
        <w:t>  </w:t>
      </w:r>
    </w:p>
    <w:p w14:paraId="74FF335D"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I = im2double(I);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图像灰度值归一化到</w:t>
      </w:r>
      <w:r w:rsidRPr="00BD1689">
        <w:rPr>
          <w:rFonts w:ascii="Consolas" w:eastAsia="宋体" w:hAnsi="Consolas" w:cs="宋体"/>
          <w:color w:val="00B050"/>
          <w:kern w:val="0"/>
          <w:sz w:val="18"/>
          <w:szCs w:val="18"/>
          <w:bdr w:val="none" w:sz="0" w:space="0" w:color="auto" w:frame="1"/>
        </w:rPr>
        <w:t>[0,1]</w:t>
      </w:r>
      <w:r w:rsidRPr="00BD1689">
        <w:rPr>
          <w:rFonts w:ascii="Consolas" w:eastAsia="宋体" w:hAnsi="Consolas" w:cs="宋体"/>
          <w:color w:val="00B050"/>
          <w:kern w:val="0"/>
          <w:sz w:val="18"/>
          <w:szCs w:val="18"/>
          <w:bdr w:val="none" w:sz="0" w:space="0" w:color="auto" w:frame="1"/>
        </w:rPr>
        <w:t>之间</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0000"/>
          <w:kern w:val="0"/>
          <w:sz w:val="18"/>
          <w:szCs w:val="18"/>
          <w:bdr w:val="none" w:sz="0" w:space="0" w:color="auto" w:frame="1"/>
        </w:rPr>
        <w:t> </w:t>
      </w:r>
    </w:p>
    <w:p w14:paraId="7D627868"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gausFilter = fspecial(</w:t>
      </w:r>
      <w:r w:rsidRPr="00BD1689">
        <w:rPr>
          <w:rFonts w:ascii="Consolas" w:eastAsia="宋体" w:hAnsi="Consolas" w:cs="宋体"/>
          <w:color w:val="0000FF"/>
          <w:kern w:val="0"/>
          <w:sz w:val="18"/>
          <w:szCs w:val="18"/>
          <w:bdr w:val="none" w:sz="0" w:space="0" w:color="auto" w:frame="1"/>
        </w:rPr>
        <w:t>'gaussian'</w:t>
      </w:r>
      <w:r w:rsidRPr="00BD1689">
        <w:rPr>
          <w:rFonts w:ascii="Consolas" w:eastAsia="宋体" w:hAnsi="Consolas" w:cs="宋体"/>
          <w:color w:val="000000"/>
          <w:kern w:val="0"/>
          <w:sz w:val="18"/>
          <w:szCs w:val="18"/>
          <w:bdr w:val="none" w:sz="0" w:space="0" w:color="auto" w:frame="1"/>
        </w:rPr>
        <w:t>,[</w:t>
      </w:r>
      <w:r w:rsidRPr="00BD1689">
        <w:rPr>
          <w:rFonts w:ascii="Consolas" w:eastAsia="宋体" w:hAnsi="Consolas" w:cs="宋体"/>
          <w:color w:val="0000FF"/>
          <w:kern w:val="0"/>
          <w:sz w:val="18"/>
          <w:szCs w:val="18"/>
          <w:bdr w:val="none" w:sz="0" w:space="0" w:color="auto" w:frame="1"/>
        </w:rPr>
        <w:t>3</w:t>
      </w: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00FF"/>
          <w:kern w:val="0"/>
          <w:sz w:val="18"/>
          <w:szCs w:val="18"/>
          <w:bdr w:val="none" w:sz="0" w:space="0" w:color="auto" w:frame="1"/>
        </w:rPr>
        <w:t>3</w:t>
      </w:r>
      <w:r w:rsidRPr="00BD1689">
        <w:rPr>
          <w:rFonts w:ascii="Consolas" w:eastAsia="宋体" w:hAnsi="Consolas" w:cs="宋体"/>
          <w:color w:val="000000"/>
          <w:kern w:val="0"/>
          <w:sz w:val="18"/>
          <w:szCs w:val="18"/>
          <w:bdr w:val="none" w:sz="0" w:space="0" w:color="auto" w:frame="1"/>
        </w:rPr>
        <w:t>],</w:t>
      </w:r>
      <w:r w:rsidRPr="00BD1689">
        <w:rPr>
          <w:rFonts w:ascii="Consolas" w:eastAsia="宋体" w:hAnsi="Consolas" w:cs="宋体"/>
          <w:color w:val="0000FF"/>
          <w:kern w:val="0"/>
          <w:sz w:val="18"/>
          <w:szCs w:val="18"/>
          <w:bdr w:val="none" w:sz="0" w:space="0" w:color="auto" w:frame="1"/>
        </w:rPr>
        <w:t>0.5</w:t>
      </w:r>
      <w:r w:rsidRPr="00BD1689">
        <w:rPr>
          <w:rFonts w:ascii="Consolas" w:eastAsia="宋体" w:hAnsi="Consolas" w:cs="宋体"/>
          <w:color w:val="000000"/>
          <w:kern w:val="0"/>
          <w:sz w:val="18"/>
          <w:szCs w:val="18"/>
          <w:bdr w:val="none" w:sz="0" w:space="0" w:color="auto" w:frame="1"/>
        </w:rPr>
        <w:t>);  </w:t>
      </w:r>
    </w:p>
    <w:p w14:paraId="45B23746"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I = imfilter(I,gausFilter,</w:t>
      </w:r>
      <w:r w:rsidRPr="00BD1689">
        <w:rPr>
          <w:rFonts w:ascii="Consolas" w:eastAsia="宋体" w:hAnsi="Consolas" w:cs="宋体"/>
          <w:color w:val="0000FF"/>
          <w:kern w:val="0"/>
          <w:sz w:val="18"/>
          <w:szCs w:val="18"/>
          <w:bdr w:val="none" w:sz="0" w:space="0" w:color="auto" w:frame="1"/>
        </w:rPr>
        <w:t>'replicate'</w:t>
      </w:r>
      <w:r w:rsidRPr="00BD1689">
        <w:rPr>
          <w:rFonts w:ascii="Consolas" w:eastAsia="宋体" w:hAnsi="Consolas" w:cs="宋体"/>
          <w:color w:val="000000"/>
          <w:kern w:val="0"/>
          <w:sz w:val="18"/>
          <w:szCs w:val="18"/>
          <w:bdr w:val="none" w:sz="0" w:space="0" w:color="auto" w:frame="1"/>
        </w:rPr>
        <w:t>);  </w:t>
      </w:r>
    </w:p>
    <w:p w14:paraId="60FF5E41"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[M,N]=size(I);  </w:t>
      </w:r>
    </w:p>
    <w:p w14:paraId="3FCFDE0C"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[DX,DY]=gradient(I);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计算图像两个方向上的梯度</w:t>
      </w:r>
      <w:r w:rsidRPr="00BD1689">
        <w:rPr>
          <w:rFonts w:ascii="Consolas" w:eastAsia="宋体" w:hAnsi="Consolas" w:cs="宋体"/>
          <w:color w:val="00B050"/>
          <w:kern w:val="0"/>
          <w:sz w:val="18"/>
          <w:szCs w:val="18"/>
          <w:bdr w:val="none" w:sz="0" w:space="0" w:color="auto" w:frame="1"/>
        </w:rPr>
        <w:t>  </w:t>
      </w:r>
    </w:p>
    <w:p w14:paraId="2486448F"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G=sqrt(DX.^</w:t>
      </w:r>
      <w:r w:rsidRPr="00BD1689">
        <w:rPr>
          <w:rFonts w:ascii="Consolas" w:eastAsia="宋体" w:hAnsi="Consolas" w:cs="宋体"/>
          <w:color w:val="0000FF"/>
          <w:kern w:val="0"/>
          <w:sz w:val="18"/>
          <w:szCs w:val="18"/>
          <w:bdr w:val="none" w:sz="0" w:space="0" w:color="auto" w:frame="1"/>
        </w:rPr>
        <w:t>2</w:t>
      </w:r>
      <w:r w:rsidRPr="00BD1689">
        <w:rPr>
          <w:rFonts w:ascii="Consolas" w:eastAsia="宋体" w:hAnsi="Consolas" w:cs="宋体"/>
          <w:color w:val="000000"/>
          <w:kern w:val="0"/>
          <w:sz w:val="18"/>
          <w:szCs w:val="18"/>
          <w:bdr w:val="none" w:sz="0" w:space="0" w:color="auto" w:frame="1"/>
        </w:rPr>
        <w:t>+DY.^</w:t>
      </w:r>
      <w:r w:rsidRPr="00BD1689">
        <w:rPr>
          <w:rFonts w:ascii="Consolas" w:eastAsia="宋体" w:hAnsi="Consolas" w:cs="宋体"/>
          <w:color w:val="0000FF"/>
          <w:kern w:val="0"/>
          <w:sz w:val="18"/>
          <w:szCs w:val="18"/>
          <w:bdr w:val="none" w:sz="0" w:space="0" w:color="auto" w:frame="1"/>
        </w:rPr>
        <w:t>2</w:t>
      </w: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计算梯度矩阵</w:t>
      </w:r>
      <w:r w:rsidRPr="00BD1689">
        <w:rPr>
          <w:rFonts w:ascii="Consolas" w:eastAsia="宋体" w:hAnsi="Consolas" w:cs="宋体"/>
          <w:color w:val="000000"/>
          <w:kern w:val="0"/>
          <w:sz w:val="18"/>
          <w:szCs w:val="18"/>
          <w:bdr w:val="none" w:sz="0" w:space="0" w:color="auto" w:frame="1"/>
        </w:rPr>
        <w:t>  </w:t>
      </w:r>
    </w:p>
    <w:p w14:paraId="4E00DF64"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J = zeros(size(I));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主函数的返回值，记录区域生长所得到的区域</w:t>
      </w:r>
      <w:r w:rsidRPr="00BD1689">
        <w:rPr>
          <w:rFonts w:ascii="Consolas" w:eastAsia="宋体" w:hAnsi="Consolas" w:cs="宋体"/>
          <w:color w:val="00B050"/>
          <w:kern w:val="0"/>
          <w:sz w:val="18"/>
          <w:szCs w:val="18"/>
          <w:bdr w:val="none" w:sz="0" w:space="0" w:color="auto" w:frame="1"/>
        </w:rPr>
        <w:t>  </w:t>
      </w:r>
    </w:p>
    <w:p w14:paraId="1286D712"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figure,imshow(I,[]);  </w:t>
      </w:r>
    </w:p>
    <w:p w14:paraId="59F59BEA"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hold </w:t>
      </w:r>
      <w:r w:rsidRPr="00BD1689">
        <w:rPr>
          <w:rFonts w:ascii="Consolas" w:eastAsia="宋体" w:hAnsi="Consolas" w:cs="宋体"/>
          <w:b/>
          <w:bCs/>
          <w:color w:val="006699"/>
          <w:kern w:val="0"/>
          <w:sz w:val="18"/>
          <w:szCs w:val="18"/>
          <w:bdr w:val="none" w:sz="0" w:space="0" w:color="auto" w:frame="1"/>
        </w:rPr>
        <w:t>on</w:t>
      </w:r>
      <w:r w:rsidRPr="00BD1689">
        <w:rPr>
          <w:rFonts w:ascii="Consolas" w:eastAsia="宋体" w:hAnsi="Consolas" w:cs="宋体"/>
          <w:color w:val="000000"/>
          <w:kern w:val="0"/>
          <w:sz w:val="18"/>
          <w:szCs w:val="18"/>
          <w:bdr w:val="none" w:sz="0" w:space="0" w:color="auto" w:frame="1"/>
        </w:rPr>
        <w:t>;  </w:t>
      </w:r>
    </w:p>
    <w:p w14:paraId="3E6B39B3"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[y,x] = getpts;</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鼠标取点</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回车确定</w:t>
      </w:r>
      <w:r w:rsidRPr="00BD1689">
        <w:rPr>
          <w:rFonts w:ascii="Consolas" w:eastAsia="宋体" w:hAnsi="Consolas" w:cs="宋体"/>
          <w:color w:val="00B050"/>
          <w:kern w:val="0"/>
          <w:sz w:val="18"/>
          <w:szCs w:val="18"/>
          <w:bdr w:val="none" w:sz="0" w:space="0" w:color="auto" w:frame="1"/>
        </w:rPr>
        <w:t>  </w:t>
      </w:r>
    </w:p>
    <w:p w14:paraId="32914BC3"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tic;  </w:t>
      </w:r>
    </w:p>
    <w:p w14:paraId="0B14597A"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xr = round(x(</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选择种子点</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0000"/>
          <w:kern w:val="0"/>
          <w:sz w:val="18"/>
          <w:szCs w:val="18"/>
          <w:bdr w:val="none" w:sz="0" w:space="0" w:color="auto" w:frame="1"/>
        </w:rPr>
        <w:t> </w:t>
      </w:r>
    </w:p>
    <w:p w14:paraId="26B9446F"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yr = round(y(</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2C83291F"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J(xr,yr)=</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将</w:t>
      </w:r>
      <w:r w:rsidRPr="00BD1689">
        <w:rPr>
          <w:rFonts w:ascii="Consolas" w:eastAsia="宋体" w:hAnsi="Consolas" w:cs="宋体"/>
          <w:color w:val="00B050"/>
          <w:kern w:val="0"/>
          <w:sz w:val="18"/>
          <w:szCs w:val="18"/>
          <w:bdr w:val="none" w:sz="0" w:space="0" w:color="auto" w:frame="1"/>
        </w:rPr>
        <w:t>J</w:t>
      </w:r>
      <w:r w:rsidRPr="00BD1689">
        <w:rPr>
          <w:rFonts w:ascii="Consolas" w:eastAsia="宋体" w:hAnsi="Consolas" w:cs="宋体"/>
          <w:color w:val="00B050"/>
          <w:kern w:val="0"/>
          <w:sz w:val="18"/>
          <w:szCs w:val="18"/>
          <w:bdr w:val="none" w:sz="0" w:space="0" w:color="auto" w:frame="1"/>
        </w:rPr>
        <w:t>中与所取点相对应位置的点设置为白点</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0000"/>
          <w:kern w:val="0"/>
          <w:sz w:val="18"/>
          <w:szCs w:val="18"/>
          <w:bdr w:val="none" w:sz="0" w:space="0" w:color="auto" w:frame="1"/>
        </w:rPr>
        <w:t> </w:t>
      </w:r>
    </w:p>
    <w:p w14:paraId="3ECD5916"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count=</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每次判断一点周围八点符合条件的新点的数目</w:t>
      </w:r>
      <w:r w:rsidRPr="00BD1689">
        <w:rPr>
          <w:rFonts w:ascii="Consolas" w:eastAsia="宋体" w:hAnsi="Consolas" w:cs="宋体"/>
          <w:color w:val="000000"/>
          <w:kern w:val="0"/>
          <w:sz w:val="18"/>
          <w:szCs w:val="18"/>
          <w:bdr w:val="none" w:sz="0" w:space="0" w:color="auto" w:frame="1"/>
        </w:rPr>
        <w:t>  </w:t>
      </w:r>
    </w:p>
    <w:p w14:paraId="66DF7E20"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00B050"/>
          <w:kern w:val="0"/>
          <w:sz w:val="18"/>
          <w:szCs w:val="18"/>
        </w:rPr>
      </w:pPr>
      <w:r w:rsidRPr="00BD1689">
        <w:rPr>
          <w:rFonts w:ascii="Consolas" w:eastAsia="宋体" w:hAnsi="Consolas" w:cs="宋体"/>
          <w:color w:val="000000"/>
          <w:kern w:val="0"/>
          <w:sz w:val="18"/>
          <w:szCs w:val="18"/>
          <w:bdr w:val="none" w:sz="0" w:space="0" w:color="auto" w:frame="1"/>
        </w:rPr>
        <w:t>a=</w:t>
      </w:r>
      <w:r w:rsidRPr="00BD1689">
        <w:rPr>
          <w:rFonts w:ascii="Consolas" w:eastAsia="宋体" w:hAnsi="Consolas" w:cs="宋体"/>
          <w:color w:val="0000FF"/>
          <w:kern w:val="0"/>
          <w:sz w:val="18"/>
          <w:szCs w:val="18"/>
          <w:bdr w:val="none" w:sz="0" w:space="0" w:color="auto" w:frame="1"/>
        </w:rPr>
        <w:t>1.5</w:t>
      </w: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自适应生长的范围</w:t>
      </w:r>
      <w:r w:rsidRPr="00BD1689">
        <w:rPr>
          <w:rFonts w:ascii="Consolas" w:eastAsia="宋体" w:hAnsi="Consolas" w:cs="宋体"/>
          <w:color w:val="00B050"/>
          <w:kern w:val="0"/>
          <w:sz w:val="18"/>
          <w:szCs w:val="18"/>
          <w:bdr w:val="none" w:sz="0" w:space="0" w:color="auto" w:frame="1"/>
        </w:rPr>
        <w:t>  </w:t>
      </w:r>
    </w:p>
    <w:p w14:paraId="26F6895D"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b=</w:t>
      </w:r>
      <w:r w:rsidRPr="00BD1689">
        <w:rPr>
          <w:rFonts w:ascii="Consolas" w:eastAsia="宋体" w:hAnsi="Consolas" w:cs="宋体"/>
          <w:color w:val="0000FF"/>
          <w:kern w:val="0"/>
          <w:sz w:val="18"/>
          <w:szCs w:val="18"/>
          <w:bdr w:val="none" w:sz="0" w:space="0" w:color="auto" w:frame="1"/>
        </w:rPr>
        <w:t>0.5</w:t>
      </w:r>
      <w:r w:rsidRPr="00BD1689">
        <w:rPr>
          <w:rFonts w:ascii="Consolas" w:eastAsia="宋体" w:hAnsi="Consolas" w:cs="宋体"/>
          <w:color w:val="000000"/>
          <w:kern w:val="0"/>
          <w:sz w:val="18"/>
          <w:szCs w:val="18"/>
          <w:bdr w:val="none" w:sz="0" w:space="0" w:color="auto" w:frame="1"/>
        </w:rPr>
        <w:t>;  </w:t>
      </w:r>
    </w:p>
    <w:p w14:paraId="5B00724D"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b/>
          <w:bCs/>
          <w:color w:val="006699"/>
          <w:kern w:val="0"/>
          <w:sz w:val="18"/>
          <w:szCs w:val="18"/>
          <w:bdr w:val="none" w:sz="0" w:space="0" w:color="auto" w:frame="1"/>
        </w:rPr>
        <w:t>for</w:t>
      </w:r>
      <w:r w:rsidRPr="00BD1689">
        <w:rPr>
          <w:rFonts w:ascii="Consolas" w:eastAsia="宋体" w:hAnsi="Consolas" w:cs="宋体"/>
          <w:color w:val="000000"/>
          <w:kern w:val="0"/>
          <w:sz w:val="18"/>
          <w:szCs w:val="18"/>
          <w:bdr w:val="none" w:sz="0" w:space="0" w:color="auto" w:frame="1"/>
        </w:rPr>
        <w:t> u=-</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3B2DD2AF"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for</w:t>
      </w:r>
      <w:r w:rsidRPr="00BD1689">
        <w:rPr>
          <w:rFonts w:ascii="Consolas" w:eastAsia="宋体" w:hAnsi="Consolas" w:cs="宋体"/>
          <w:color w:val="000000"/>
          <w:kern w:val="0"/>
          <w:sz w:val="18"/>
          <w:szCs w:val="18"/>
          <w:bdr w:val="none" w:sz="0" w:space="0" w:color="auto" w:frame="1"/>
        </w:rPr>
        <w:t> v=-</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67F84DD3"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J(xr+u,yr+v)=</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3BCE9814"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end</w:t>
      </w:r>
      <w:r w:rsidRPr="00BD1689">
        <w:rPr>
          <w:rFonts w:ascii="Consolas" w:eastAsia="宋体" w:hAnsi="Consolas" w:cs="宋体"/>
          <w:color w:val="000000"/>
          <w:kern w:val="0"/>
          <w:sz w:val="18"/>
          <w:szCs w:val="18"/>
          <w:bdr w:val="none" w:sz="0" w:space="0" w:color="auto" w:frame="1"/>
        </w:rPr>
        <w:t>  </w:t>
      </w:r>
    </w:p>
    <w:p w14:paraId="7FAD1DD7"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b/>
          <w:bCs/>
          <w:color w:val="006699"/>
          <w:kern w:val="0"/>
          <w:sz w:val="18"/>
          <w:szCs w:val="18"/>
          <w:bdr w:val="none" w:sz="0" w:space="0" w:color="auto" w:frame="1"/>
        </w:rPr>
        <w:lastRenderedPageBreak/>
        <w:t>end</w:t>
      </w:r>
      <w:r w:rsidRPr="00BD1689">
        <w:rPr>
          <w:rFonts w:ascii="Consolas" w:eastAsia="宋体" w:hAnsi="Consolas" w:cs="宋体"/>
          <w:color w:val="000000"/>
          <w:kern w:val="0"/>
          <w:sz w:val="18"/>
          <w:szCs w:val="18"/>
          <w:bdr w:val="none" w:sz="0" w:space="0" w:color="auto" w:frame="1"/>
        </w:rPr>
        <w:t>  </w:t>
      </w:r>
    </w:p>
    <w:p w14:paraId="2F5EB47F"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b/>
          <w:bCs/>
          <w:color w:val="006699"/>
          <w:kern w:val="0"/>
          <w:sz w:val="18"/>
          <w:szCs w:val="18"/>
          <w:bdr w:val="none" w:sz="0" w:space="0" w:color="auto" w:frame="1"/>
        </w:rPr>
        <w:t>while</w:t>
      </w:r>
      <w:r w:rsidRPr="00BD1689">
        <w:rPr>
          <w:rFonts w:ascii="Consolas" w:eastAsia="宋体" w:hAnsi="Consolas" w:cs="宋体"/>
          <w:color w:val="000000"/>
          <w:kern w:val="0"/>
          <w:sz w:val="18"/>
          <w:szCs w:val="18"/>
          <w:bdr w:val="none" w:sz="0" w:space="0" w:color="auto" w:frame="1"/>
        </w:rPr>
        <w:t> count&gt;</w:t>
      </w:r>
      <w:r w:rsidRPr="00BD1689">
        <w:rPr>
          <w:rFonts w:ascii="Consolas" w:eastAsia="宋体" w:hAnsi="Consolas" w:cs="宋体"/>
          <w:color w:val="0000FF"/>
          <w:kern w:val="0"/>
          <w:sz w:val="18"/>
          <w:szCs w:val="18"/>
          <w:bdr w:val="none" w:sz="0" w:space="0" w:color="auto" w:frame="1"/>
        </w:rPr>
        <w:t>0</w:t>
      </w:r>
      <w:r w:rsidRPr="00BD1689">
        <w:rPr>
          <w:rFonts w:ascii="Consolas" w:eastAsia="宋体" w:hAnsi="Consolas" w:cs="宋体"/>
          <w:color w:val="000000"/>
          <w:kern w:val="0"/>
          <w:sz w:val="18"/>
          <w:szCs w:val="18"/>
          <w:bdr w:val="none" w:sz="0" w:space="0" w:color="auto" w:frame="1"/>
        </w:rPr>
        <w:t>  </w:t>
      </w:r>
    </w:p>
    <w:p w14:paraId="5F3F3B7C"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s=</w:t>
      </w:r>
      <w:r w:rsidRPr="00BD1689">
        <w:rPr>
          <w:rFonts w:ascii="Consolas" w:eastAsia="宋体" w:hAnsi="Consolas" w:cs="宋体"/>
          <w:color w:val="0000FF"/>
          <w:kern w:val="0"/>
          <w:sz w:val="18"/>
          <w:szCs w:val="18"/>
          <w:bdr w:val="none" w:sz="0" w:space="0" w:color="auto" w:frame="1"/>
        </w:rPr>
        <w:t>0</w:t>
      </w: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%Ω</w:t>
      </w:r>
      <w:r w:rsidRPr="00BD1689">
        <w:rPr>
          <w:rFonts w:ascii="Consolas" w:eastAsia="宋体" w:hAnsi="Consolas" w:cs="宋体"/>
          <w:b/>
          <w:bCs/>
          <w:color w:val="00B050"/>
          <w:kern w:val="0"/>
          <w:sz w:val="18"/>
          <w:szCs w:val="18"/>
          <w:bdr w:val="none" w:sz="0" w:space="0" w:color="auto" w:frame="1"/>
        </w:rPr>
        <w:t>in</w:t>
      </w:r>
      <w:r w:rsidRPr="00BD1689">
        <w:rPr>
          <w:rFonts w:ascii="Consolas" w:eastAsia="宋体" w:hAnsi="Consolas" w:cs="宋体"/>
          <w:color w:val="00B050"/>
          <w:kern w:val="0"/>
          <w:sz w:val="18"/>
          <w:szCs w:val="18"/>
          <w:bdr w:val="none" w:sz="0" w:space="0" w:color="auto" w:frame="1"/>
        </w:rPr>
        <w:t>(x)</w:t>
      </w:r>
      <w:r w:rsidRPr="00BD1689">
        <w:rPr>
          <w:rFonts w:ascii="Consolas" w:eastAsia="宋体" w:hAnsi="Consolas" w:cs="宋体"/>
          <w:color w:val="00B050"/>
          <w:kern w:val="0"/>
          <w:sz w:val="18"/>
          <w:szCs w:val="18"/>
          <w:bdr w:val="none" w:sz="0" w:space="0" w:color="auto" w:frame="1"/>
        </w:rPr>
        <w:t>像素灰度值和</w:t>
      </w:r>
      <w:r w:rsidRPr="00BD1689">
        <w:rPr>
          <w:rFonts w:ascii="Consolas" w:eastAsia="宋体" w:hAnsi="Consolas" w:cs="宋体"/>
          <w:color w:val="00B050"/>
          <w:kern w:val="0"/>
          <w:sz w:val="18"/>
          <w:szCs w:val="18"/>
          <w:bdr w:val="none" w:sz="0" w:space="0" w:color="auto" w:frame="1"/>
        </w:rPr>
        <w:t>  </w:t>
      </w:r>
    </w:p>
    <w:p w14:paraId="17D9EB9A"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gra=</w:t>
      </w:r>
      <w:r w:rsidRPr="00BD1689">
        <w:rPr>
          <w:rFonts w:ascii="Consolas" w:eastAsia="宋体" w:hAnsi="Consolas" w:cs="宋体"/>
          <w:color w:val="0000FF"/>
          <w:kern w:val="0"/>
          <w:sz w:val="18"/>
          <w:szCs w:val="18"/>
          <w:bdr w:val="none" w:sz="0" w:space="0" w:color="auto" w:frame="1"/>
        </w:rPr>
        <w:t>0</w:t>
      </w: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%Ω(x)</w:t>
      </w:r>
      <w:r w:rsidRPr="00BD1689">
        <w:rPr>
          <w:rFonts w:ascii="Consolas" w:eastAsia="宋体" w:hAnsi="Consolas" w:cs="宋体"/>
          <w:color w:val="00B050"/>
          <w:kern w:val="0"/>
          <w:sz w:val="18"/>
          <w:szCs w:val="18"/>
          <w:bdr w:val="none" w:sz="0" w:space="0" w:color="auto" w:frame="1"/>
        </w:rPr>
        <w:t>像素梯度和</w:t>
      </w:r>
      <w:r w:rsidRPr="00BD1689">
        <w:rPr>
          <w:rFonts w:ascii="Consolas" w:eastAsia="宋体" w:hAnsi="Consolas" w:cs="宋体"/>
          <w:color w:val="00B050"/>
          <w:kern w:val="0"/>
          <w:sz w:val="18"/>
          <w:szCs w:val="18"/>
          <w:bdr w:val="none" w:sz="0" w:space="0" w:color="auto" w:frame="1"/>
        </w:rPr>
        <w:t>  </w:t>
      </w:r>
    </w:p>
    <w:p w14:paraId="1E302779"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count=</w:t>
      </w:r>
      <w:r w:rsidRPr="00BD1689">
        <w:rPr>
          <w:rFonts w:ascii="Consolas" w:eastAsia="宋体" w:hAnsi="Consolas" w:cs="宋体"/>
          <w:color w:val="0000FF"/>
          <w:kern w:val="0"/>
          <w:sz w:val="18"/>
          <w:szCs w:val="18"/>
          <w:bdr w:val="none" w:sz="0" w:space="0" w:color="auto" w:frame="1"/>
        </w:rPr>
        <w:t>0</w:t>
      </w: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待生长像素点数量</w:t>
      </w:r>
      <w:r w:rsidRPr="00BD1689">
        <w:rPr>
          <w:rFonts w:ascii="Consolas" w:eastAsia="宋体" w:hAnsi="Consolas" w:cs="宋体"/>
          <w:color w:val="00B050"/>
          <w:kern w:val="0"/>
          <w:sz w:val="18"/>
          <w:szCs w:val="18"/>
          <w:bdr w:val="none" w:sz="0" w:space="0" w:color="auto" w:frame="1"/>
        </w:rPr>
        <w:t>  </w:t>
      </w:r>
    </w:p>
    <w:p w14:paraId="38670D19"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count_ux=</w:t>
      </w:r>
      <w:r w:rsidRPr="00BD1689">
        <w:rPr>
          <w:rFonts w:ascii="Consolas" w:eastAsia="宋体" w:hAnsi="Consolas" w:cs="宋体"/>
          <w:color w:val="0000FF"/>
          <w:kern w:val="0"/>
          <w:sz w:val="18"/>
          <w:szCs w:val="18"/>
          <w:bdr w:val="none" w:sz="0" w:space="0" w:color="auto" w:frame="1"/>
        </w:rPr>
        <w:t>0</w:t>
      </w: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%Ω</w:t>
      </w:r>
      <w:r w:rsidRPr="00BD1689">
        <w:rPr>
          <w:rFonts w:ascii="Consolas" w:eastAsia="宋体" w:hAnsi="Consolas" w:cs="宋体"/>
          <w:b/>
          <w:bCs/>
          <w:color w:val="00B050"/>
          <w:kern w:val="0"/>
          <w:sz w:val="18"/>
          <w:szCs w:val="18"/>
          <w:bdr w:val="none" w:sz="0" w:space="0" w:color="auto" w:frame="1"/>
        </w:rPr>
        <w:t>in</w:t>
      </w:r>
      <w:r w:rsidRPr="00BD1689">
        <w:rPr>
          <w:rFonts w:ascii="Consolas" w:eastAsia="宋体" w:hAnsi="Consolas" w:cs="宋体"/>
          <w:color w:val="00B050"/>
          <w:kern w:val="0"/>
          <w:sz w:val="18"/>
          <w:szCs w:val="18"/>
          <w:bdr w:val="none" w:sz="0" w:space="0" w:color="auto" w:frame="1"/>
        </w:rPr>
        <w:t>(x)</w:t>
      </w:r>
      <w:r w:rsidRPr="00BD1689">
        <w:rPr>
          <w:rFonts w:ascii="Consolas" w:eastAsia="宋体" w:hAnsi="Consolas" w:cs="宋体"/>
          <w:color w:val="00B050"/>
          <w:kern w:val="0"/>
          <w:sz w:val="18"/>
          <w:szCs w:val="18"/>
          <w:bdr w:val="none" w:sz="0" w:space="0" w:color="auto" w:frame="1"/>
        </w:rPr>
        <w:t>像素数量</w:t>
      </w:r>
      <w:r w:rsidRPr="00BD1689">
        <w:rPr>
          <w:rFonts w:ascii="Consolas" w:eastAsia="宋体" w:hAnsi="Consolas" w:cs="宋体"/>
          <w:color w:val="00B050"/>
          <w:kern w:val="0"/>
          <w:sz w:val="18"/>
          <w:szCs w:val="18"/>
          <w:bdr w:val="none" w:sz="0" w:space="0" w:color="auto" w:frame="1"/>
        </w:rPr>
        <w:t>  </w:t>
      </w:r>
    </w:p>
    <w:p w14:paraId="646E3E23"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count_ugra=</w:t>
      </w:r>
      <w:r w:rsidRPr="00BD1689">
        <w:rPr>
          <w:rFonts w:ascii="Consolas" w:eastAsia="宋体" w:hAnsi="Consolas" w:cs="宋体"/>
          <w:color w:val="0000FF"/>
          <w:kern w:val="0"/>
          <w:sz w:val="18"/>
          <w:szCs w:val="18"/>
          <w:bdr w:val="none" w:sz="0" w:space="0" w:color="auto" w:frame="1"/>
        </w:rPr>
        <w:t>0</w:t>
      </w: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%Ω(x)</w:t>
      </w:r>
      <w:r w:rsidRPr="00BD1689">
        <w:rPr>
          <w:rFonts w:ascii="Consolas" w:eastAsia="宋体" w:hAnsi="Consolas" w:cs="宋体"/>
          <w:color w:val="00B050"/>
          <w:kern w:val="0"/>
          <w:sz w:val="18"/>
          <w:szCs w:val="18"/>
          <w:bdr w:val="none" w:sz="0" w:space="0" w:color="auto" w:frame="1"/>
        </w:rPr>
        <w:t>像素数量</w:t>
      </w:r>
      <w:r w:rsidRPr="00BD1689">
        <w:rPr>
          <w:rFonts w:ascii="Consolas" w:eastAsia="宋体" w:hAnsi="Consolas" w:cs="宋体"/>
          <w:color w:val="000000"/>
          <w:kern w:val="0"/>
          <w:sz w:val="18"/>
          <w:szCs w:val="18"/>
          <w:bdr w:val="none" w:sz="0" w:space="0" w:color="auto" w:frame="1"/>
        </w:rPr>
        <w:t>  </w:t>
      </w:r>
    </w:p>
    <w:p w14:paraId="7452BE8C"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for</w:t>
      </w:r>
      <w:r w:rsidRPr="00BD1689">
        <w:rPr>
          <w:rFonts w:ascii="Consolas" w:eastAsia="宋体" w:hAnsi="Consolas" w:cs="宋体"/>
          <w:color w:val="000000"/>
          <w:kern w:val="0"/>
          <w:sz w:val="18"/>
          <w:szCs w:val="18"/>
          <w:bdr w:val="none" w:sz="0" w:space="0" w:color="auto" w:frame="1"/>
        </w:rPr>
        <w:t> i=</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:M  </w:t>
      </w:r>
    </w:p>
    <w:p w14:paraId="2564E80A"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for</w:t>
      </w:r>
      <w:r w:rsidRPr="00BD1689">
        <w:rPr>
          <w:rFonts w:ascii="Consolas" w:eastAsia="宋体" w:hAnsi="Consolas" w:cs="宋体"/>
          <w:color w:val="000000"/>
          <w:kern w:val="0"/>
          <w:sz w:val="18"/>
          <w:szCs w:val="18"/>
          <w:bdr w:val="none" w:sz="0" w:space="0" w:color="auto" w:frame="1"/>
        </w:rPr>
        <w:t> j=</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:N  </w:t>
      </w:r>
    </w:p>
    <w:p w14:paraId="2B267FC1"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if</w:t>
      </w:r>
      <w:r w:rsidRPr="00BD1689">
        <w:rPr>
          <w:rFonts w:ascii="Consolas" w:eastAsia="宋体" w:hAnsi="Consolas" w:cs="宋体"/>
          <w:color w:val="000000"/>
          <w:kern w:val="0"/>
          <w:sz w:val="18"/>
          <w:szCs w:val="18"/>
          <w:bdr w:val="none" w:sz="0" w:space="0" w:color="auto" w:frame="1"/>
        </w:rPr>
        <w:t> (i-</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)&gt;</w:t>
      </w:r>
      <w:r w:rsidRPr="00BD1689">
        <w:rPr>
          <w:rFonts w:ascii="Consolas" w:eastAsia="宋体" w:hAnsi="Consolas" w:cs="宋体"/>
          <w:color w:val="0000FF"/>
          <w:kern w:val="0"/>
          <w:sz w:val="18"/>
          <w:szCs w:val="18"/>
          <w:bdr w:val="none" w:sz="0" w:space="0" w:color="auto" w:frame="1"/>
        </w:rPr>
        <w:t>0</w:t>
      </w:r>
      <w:r w:rsidRPr="00BD1689">
        <w:rPr>
          <w:rFonts w:ascii="Consolas" w:eastAsia="宋体" w:hAnsi="Consolas" w:cs="宋体"/>
          <w:color w:val="000000"/>
          <w:kern w:val="0"/>
          <w:sz w:val="18"/>
          <w:szCs w:val="18"/>
          <w:bdr w:val="none" w:sz="0" w:space="0" w:color="auto" w:frame="1"/>
        </w:rPr>
        <w:t> &amp;&amp; (i+</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)&lt;(M+</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&amp;&amp; (j-</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)&gt;</w:t>
      </w:r>
      <w:r w:rsidRPr="00BD1689">
        <w:rPr>
          <w:rFonts w:ascii="Consolas" w:eastAsia="宋体" w:hAnsi="Consolas" w:cs="宋体"/>
          <w:color w:val="0000FF"/>
          <w:kern w:val="0"/>
          <w:sz w:val="18"/>
          <w:szCs w:val="18"/>
          <w:bdr w:val="none" w:sz="0" w:space="0" w:color="auto" w:frame="1"/>
        </w:rPr>
        <w:t>0</w:t>
      </w:r>
      <w:r w:rsidRPr="00BD1689">
        <w:rPr>
          <w:rFonts w:ascii="Consolas" w:eastAsia="宋体" w:hAnsi="Consolas" w:cs="宋体"/>
          <w:color w:val="000000"/>
          <w:kern w:val="0"/>
          <w:sz w:val="18"/>
          <w:szCs w:val="18"/>
          <w:bdr w:val="none" w:sz="0" w:space="0" w:color="auto" w:frame="1"/>
        </w:rPr>
        <w:t> &amp;&amp; (j+</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)&lt;(N+</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7EFFEAD2"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for</w:t>
      </w:r>
      <w:r w:rsidRPr="00BD1689">
        <w:rPr>
          <w:rFonts w:ascii="Consolas" w:eastAsia="宋体" w:hAnsi="Consolas" w:cs="宋体"/>
          <w:color w:val="000000"/>
          <w:kern w:val="0"/>
          <w:sz w:val="18"/>
          <w:szCs w:val="18"/>
          <w:bdr w:val="none" w:sz="0" w:space="0" w:color="auto" w:frame="1"/>
        </w:rPr>
        <w:t> u=-</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第一次遍历邻域</w:t>
      </w:r>
      <w:r w:rsidRPr="00BD1689">
        <w:rPr>
          <w:rFonts w:ascii="Consolas" w:eastAsia="宋体" w:hAnsi="Consolas" w:cs="宋体"/>
          <w:color w:val="00B050"/>
          <w:kern w:val="0"/>
          <w:sz w:val="18"/>
          <w:szCs w:val="18"/>
          <w:bdr w:val="none" w:sz="0" w:space="0" w:color="auto" w:frame="1"/>
        </w:rPr>
        <w:t>  </w:t>
      </w:r>
    </w:p>
    <w:p w14:paraId="3AE08714"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for</w:t>
      </w:r>
      <w:r w:rsidRPr="00BD1689">
        <w:rPr>
          <w:rFonts w:ascii="Consolas" w:eastAsia="宋体" w:hAnsi="Consolas" w:cs="宋体"/>
          <w:color w:val="000000"/>
          <w:kern w:val="0"/>
          <w:sz w:val="18"/>
          <w:szCs w:val="18"/>
          <w:bdr w:val="none" w:sz="0" w:space="0" w:color="auto" w:frame="1"/>
        </w:rPr>
        <w:t> v=-</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52AAEFCB"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gra=gra+G(i+u,j+v);  </w:t>
      </w:r>
    </w:p>
    <w:p w14:paraId="02BE1D4F"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count_ugra=count_ugra+</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52771C04"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if</w:t>
      </w:r>
      <w:r w:rsidRPr="00BD1689">
        <w:rPr>
          <w:rFonts w:ascii="Consolas" w:eastAsia="宋体" w:hAnsi="Consolas" w:cs="宋体"/>
          <w:color w:val="000000"/>
          <w:kern w:val="0"/>
          <w:sz w:val="18"/>
          <w:szCs w:val="18"/>
          <w:bdr w:val="none" w:sz="0" w:space="0" w:color="auto" w:frame="1"/>
        </w:rPr>
        <w:t> J(i+u,j+v)==</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3E7AA7C3"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s=s+I(i+u,j+v);  </w:t>
      </w:r>
    </w:p>
    <w:p w14:paraId="0282BA50"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count_ux=count_ux+</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6C3233B3"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end</w:t>
      </w:r>
      <w:r w:rsidRPr="00BD1689">
        <w:rPr>
          <w:rFonts w:ascii="Consolas" w:eastAsia="宋体" w:hAnsi="Consolas" w:cs="宋体"/>
          <w:color w:val="000000"/>
          <w:kern w:val="0"/>
          <w:sz w:val="18"/>
          <w:szCs w:val="18"/>
          <w:bdr w:val="none" w:sz="0" w:space="0" w:color="auto" w:frame="1"/>
        </w:rPr>
        <w:t>  </w:t>
      </w:r>
    </w:p>
    <w:p w14:paraId="5CF65369"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end</w:t>
      </w:r>
      <w:r w:rsidRPr="00BD1689">
        <w:rPr>
          <w:rFonts w:ascii="Consolas" w:eastAsia="宋体" w:hAnsi="Consolas" w:cs="宋体"/>
          <w:color w:val="000000"/>
          <w:kern w:val="0"/>
          <w:sz w:val="18"/>
          <w:szCs w:val="18"/>
          <w:bdr w:val="none" w:sz="0" w:space="0" w:color="auto" w:frame="1"/>
        </w:rPr>
        <w:t>  </w:t>
      </w:r>
    </w:p>
    <w:p w14:paraId="70EADDF3"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end</w:t>
      </w:r>
      <w:r w:rsidRPr="00BD1689">
        <w:rPr>
          <w:rFonts w:ascii="Consolas" w:eastAsia="宋体" w:hAnsi="Consolas" w:cs="宋体"/>
          <w:color w:val="000000"/>
          <w:kern w:val="0"/>
          <w:sz w:val="18"/>
          <w:szCs w:val="18"/>
          <w:bdr w:val="none" w:sz="0" w:space="0" w:color="auto" w:frame="1"/>
        </w:rPr>
        <w:t>  </w:t>
      </w:r>
    </w:p>
    <w:p w14:paraId="7D51A850"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ux=s/count_ux; </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B050"/>
          <w:kern w:val="0"/>
          <w:sz w:val="18"/>
          <w:szCs w:val="18"/>
          <w:bdr w:val="none" w:sz="0" w:space="0" w:color="auto" w:frame="1"/>
        </w:rPr>
        <w:t>计算局部区域的平均灰度</w:t>
      </w:r>
      <w:r w:rsidRPr="00BD1689">
        <w:rPr>
          <w:rFonts w:ascii="Consolas" w:eastAsia="宋体" w:hAnsi="Consolas" w:cs="宋体"/>
          <w:color w:val="00B050"/>
          <w:kern w:val="0"/>
          <w:sz w:val="18"/>
          <w:szCs w:val="18"/>
          <w:bdr w:val="none" w:sz="0" w:space="0" w:color="auto" w:frame="1"/>
        </w:rPr>
        <w:t>  </w:t>
      </w:r>
    </w:p>
    <w:p w14:paraId="40B2FAC6"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ugra=gra/count_ugra;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计算局部区域的平均梯度</w:t>
      </w:r>
      <w:r w:rsidRPr="00BD1689">
        <w:rPr>
          <w:rFonts w:ascii="Consolas" w:eastAsia="宋体" w:hAnsi="Consolas" w:cs="宋体"/>
          <w:color w:val="00B050"/>
          <w:kern w:val="0"/>
          <w:sz w:val="18"/>
          <w:szCs w:val="18"/>
          <w:bdr w:val="none" w:sz="0" w:space="0" w:color="auto" w:frame="1"/>
        </w:rPr>
        <w:t> </w:t>
      </w:r>
      <w:r w:rsidRPr="00BD1689">
        <w:rPr>
          <w:rFonts w:ascii="Consolas" w:eastAsia="宋体" w:hAnsi="Consolas" w:cs="宋体"/>
          <w:color w:val="000000"/>
          <w:kern w:val="0"/>
          <w:sz w:val="18"/>
          <w:szCs w:val="18"/>
          <w:bdr w:val="none" w:sz="0" w:space="0" w:color="auto" w:frame="1"/>
        </w:rPr>
        <w:t> </w:t>
      </w:r>
    </w:p>
    <w:p w14:paraId="2D4B658F"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for</w:t>
      </w:r>
      <w:r w:rsidRPr="00BD1689">
        <w:rPr>
          <w:rFonts w:ascii="Consolas" w:eastAsia="宋体" w:hAnsi="Consolas" w:cs="宋体"/>
          <w:color w:val="000000"/>
          <w:kern w:val="0"/>
          <w:sz w:val="18"/>
          <w:szCs w:val="18"/>
          <w:bdr w:val="none" w:sz="0" w:space="0" w:color="auto" w:frame="1"/>
        </w:rPr>
        <w:t> u=-</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4083DA71"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for</w:t>
      </w:r>
      <w:r w:rsidRPr="00BD1689">
        <w:rPr>
          <w:rFonts w:ascii="Consolas" w:eastAsia="宋体" w:hAnsi="Consolas" w:cs="宋体"/>
          <w:color w:val="000000"/>
          <w:kern w:val="0"/>
          <w:sz w:val="18"/>
          <w:szCs w:val="18"/>
          <w:bdr w:val="none" w:sz="0" w:space="0" w:color="auto" w:frame="1"/>
        </w:rPr>
        <w:t> v=-</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1D60036F"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if</w:t>
      </w:r>
      <w:r w:rsidRPr="00BD1689">
        <w:rPr>
          <w:rFonts w:ascii="Consolas" w:eastAsia="宋体" w:hAnsi="Consolas" w:cs="宋体"/>
          <w:color w:val="000000"/>
          <w:kern w:val="0"/>
          <w:sz w:val="18"/>
          <w:szCs w:val="18"/>
          <w:bdr w:val="none" w:sz="0" w:space="0" w:color="auto" w:frame="1"/>
        </w:rPr>
        <w:t> J(i+u,j+v)==</w:t>
      </w:r>
      <w:r w:rsidRPr="00BD1689">
        <w:rPr>
          <w:rFonts w:ascii="Consolas" w:eastAsia="宋体" w:hAnsi="Consolas" w:cs="宋体"/>
          <w:color w:val="0000FF"/>
          <w:kern w:val="0"/>
          <w:sz w:val="18"/>
          <w:szCs w:val="18"/>
          <w:bdr w:val="none" w:sz="0" w:space="0" w:color="auto" w:frame="1"/>
        </w:rPr>
        <w:t>0</w:t>
      </w:r>
      <w:r w:rsidRPr="00BD1689">
        <w:rPr>
          <w:rFonts w:ascii="Consolas" w:eastAsia="宋体" w:hAnsi="Consolas" w:cs="宋体"/>
          <w:color w:val="000000"/>
          <w:kern w:val="0"/>
          <w:sz w:val="18"/>
          <w:szCs w:val="18"/>
          <w:bdr w:val="none" w:sz="0" w:space="0" w:color="auto" w:frame="1"/>
        </w:rPr>
        <w:t> &amp;&amp; I(i+u,j+v) &gt; (ux-a*ugra) &amp;&amp; I(i+u,j+v) &lt; (ux+b*ugra)  </w:t>
      </w:r>
      <w:r w:rsidRPr="00BD1689">
        <w:rPr>
          <w:rFonts w:ascii="Consolas" w:eastAsia="宋体" w:hAnsi="Consolas" w:cs="宋体"/>
          <w:color w:val="00B050"/>
          <w:kern w:val="0"/>
          <w:sz w:val="18"/>
          <w:szCs w:val="18"/>
          <w:bdr w:val="none" w:sz="0" w:space="0" w:color="auto" w:frame="1"/>
        </w:rPr>
        <w:t>%</w:t>
      </w:r>
      <w:r w:rsidRPr="00BD1689">
        <w:rPr>
          <w:rFonts w:ascii="Consolas" w:eastAsia="宋体" w:hAnsi="Consolas" w:cs="宋体"/>
          <w:color w:val="00B050"/>
          <w:kern w:val="0"/>
          <w:sz w:val="18"/>
          <w:szCs w:val="18"/>
          <w:bdr w:val="none" w:sz="0" w:space="0" w:color="auto" w:frame="1"/>
        </w:rPr>
        <w:t>相似性准则</w:t>
      </w:r>
      <w:r w:rsidRPr="00BD1689">
        <w:rPr>
          <w:rFonts w:ascii="Consolas" w:eastAsia="宋体" w:hAnsi="Consolas" w:cs="宋体"/>
          <w:color w:val="00B050"/>
          <w:kern w:val="0"/>
          <w:sz w:val="18"/>
          <w:szCs w:val="18"/>
          <w:bdr w:val="none" w:sz="0" w:space="0" w:color="auto" w:frame="1"/>
        </w:rPr>
        <w:t>  </w:t>
      </w:r>
    </w:p>
    <w:p w14:paraId="07707FC3"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J(i+u,j+v)=</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01E2056E"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count=count+</w:t>
      </w:r>
      <w:r w:rsidRPr="00BD1689">
        <w:rPr>
          <w:rFonts w:ascii="Consolas" w:eastAsia="宋体" w:hAnsi="Consolas" w:cs="宋体"/>
          <w:color w:val="0000FF"/>
          <w:kern w:val="0"/>
          <w:sz w:val="18"/>
          <w:szCs w:val="18"/>
          <w:bdr w:val="none" w:sz="0" w:space="0" w:color="auto" w:frame="1"/>
        </w:rPr>
        <w:t>1</w:t>
      </w:r>
      <w:r w:rsidRPr="00BD1689">
        <w:rPr>
          <w:rFonts w:ascii="Consolas" w:eastAsia="宋体" w:hAnsi="Consolas" w:cs="宋体"/>
          <w:color w:val="000000"/>
          <w:kern w:val="0"/>
          <w:sz w:val="18"/>
          <w:szCs w:val="18"/>
          <w:bdr w:val="none" w:sz="0" w:space="0" w:color="auto" w:frame="1"/>
        </w:rPr>
        <w:t>;  </w:t>
      </w:r>
    </w:p>
    <w:p w14:paraId="56F6F92B"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end</w:t>
      </w:r>
      <w:r w:rsidRPr="00BD1689">
        <w:rPr>
          <w:rFonts w:ascii="Consolas" w:eastAsia="宋体" w:hAnsi="Consolas" w:cs="宋体"/>
          <w:color w:val="000000"/>
          <w:kern w:val="0"/>
          <w:sz w:val="18"/>
          <w:szCs w:val="18"/>
          <w:bdr w:val="none" w:sz="0" w:space="0" w:color="auto" w:frame="1"/>
        </w:rPr>
        <w:t>  </w:t>
      </w:r>
    </w:p>
    <w:p w14:paraId="5BC1C6E8"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end</w:t>
      </w:r>
      <w:r w:rsidRPr="00BD1689">
        <w:rPr>
          <w:rFonts w:ascii="Consolas" w:eastAsia="宋体" w:hAnsi="Consolas" w:cs="宋体"/>
          <w:color w:val="000000"/>
          <w:kern w:val="0"/>
          <w:sz w:val="18"/>
          <w:szCs w:val="18"/>
          <w:bdr w:val="none" w:sz="0" w:space="0" w:color="auto" w:frame="1"/>
        </w:rPr>
        <w:t>  </w:t>
      </w:r>
    </w:p>
    <w:p w14:paraId="33F88C6C"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end</w:t>
      </w:r>
      <w:r w:rsidRPr="00BD1689">
        <w:rPr>
          <w:rFonts w:ascii="Consolas" w:eastAsia="宋体" w:hAnsi="Consolas" w:cs="宋体"/>
          <w:color w:val="000000"/>
          <w:kern w:val="0"/>
          <w:sz w:val="18"/>
          <w:szCs w:val="18"/>
          <w:bdr w:val="none" w:sz="0" w:space="0" w:color="auto" w:frame="1"/>
        </w:rPr>
        <w:t>  </w:t>
      </w:r>
    </w:p>
    <w:p w14:paraId="612FD26A"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end</w:t>
      </w:r>
      <w:r w:rsidRPr="00BD1689">
        <w:rPr>
          <w:rFonts w:ascii="Consolas" w:eastAsia="宋体" w:hAnsi="Consolas" w:cs="宋体"/>
          <w:color w:val="000000"/>
          <w:kern w:val="0"/>
          <w:sz w:val="18"/>
          <w:szCs w:val="18"/>
          <w:bdr w:val="none" w:sz="0" w:space="0" w:color="auto" w:frame="1"/>
        </w:rPr>
        <w:t>  </w:t>
      </w:r>
    </w:p>
    <w:p w14:paraId="02A81BC8"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end</w:t>
      </w:r>
      <w:r w:rsidRPr="00BD1689">
        <w:rPr>
          <w:rFonts w:ascii="Consolas" w:eastAsia="宋体" w:hAnsi="Consolas" w:cs="宋体"/>
          <w:color w:val="000000"/>
          <w:kern w:val="0"/>
          <w:sz w:val="18"/>
          <w:szCs w:val="18"/>
          <w:bdr w:val="none" w:sz="0" w:space="0" w:color="auto" w:frame="1"/>
        </w:rPr>
        <w:t>  </w:t>
      </w:r>
    </w:p>
    <w:p w14:paraId="063E7105"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    </w:t>
      </w:r>
      <w:r w:rsidRPr="00BD1689">
        <w:rPr>
          <w:rFonts w:ascii="Consolas" w:eastAsia="宋体" w:hAnsi="Consolas" w:cs="宋体"/>
          <w:b/>
          <w:bCs/>
          <w:color w:val="006699"/>
          <w:kern w:val="0"/>
          <w:sz w:val="18"/>
          <w:szCs w:val="18"/>
          <w:bdr w:val="none" w:sz="0" w:space="0" w:color="auto" w:frame="1"/>
        </w:rPr>
        <w:t>end</w:t>
      </w:r>
      <w:r w:rsidRPr="00BD1689">
        <w:rPr>
          <w:rFonts w:ascii="Consolas" w:eastAsia="宋体" w:hAnsi="Consolas" w:cs="宋体"/>
          <w:color w:val="000000"/>
          <w:kern w:val="0"/>
          <w:sz w:val="18"/>
          <w:szCs w:val="18"/>
          <w:bdr w:val="none" w:sz="0" w:space="0" w:color="auto" w:frame="1"/>
        </w:rPr>
        <w:t>  </w:t>
      </w:r>
    </w:p>
    <w:p w14:paraId="24828A7D"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b/>
          <w:bCs/>
          <w:color w:val="006699"/>
          <w:kern w:val="0"/>
          <w:sz w:val="18"/>
          <w:szCs w:val="18"/>
          <w:bdr w:val="none" w:sz="0" w:space="0" w:color="auto" w:frame="1"/>
        </w:rPr>
        <w:t>end</w:t>
      </w:r>
      <w:r w:rsidRPr="00BD1689">
        <w:rPr>
          <w:rFonts w:ascii="Consolas" w:eastAsia="宋体" w:hAnsi="Consolas" w:cs="宋体"/>
          <w:color w:val="000000"/>
          <w:kern w:val="0"/>
          <w:sz w:val="18"/>
          <w:szCs w:val="18"/>
          <w:bdr w:val="none" w:sz="0" w:space="0" w:color="auto" w:frame="1"/>
        </w:rPr>
        <w:t>  </w:t>
      </w:r>
    </w:p>
    <w:p w14:paraId="3F079453"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toc;  </w:t>
      </w:r>
    </w:p>
    <w:p w14:paraId="20D20437" w14:textId="77777777"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figure,imshow(J);  </w:t>
      </w:r>
    </w:p>
    <w:p w14:paraId="33F87BDC"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title(</w:t>
      </w:r>
      <w:r w:rsidRPr="00BD1689">
        <w:rPr>
          <w:rFonts w:ascii="Consolas" w:eastAsia="宋体" w:hAnsi="Consolas" w:cs="宋体"/>
          <w:color w:val="0000FF"/>
          <w:kern w:val="0"/>
          <w:sz w:val="18"/>
          <w:szCs w:val="18"/>
          <w:bdr w:val="none" w:sz="0" w:space="0" w:color="auto" w:frame="1"/>
        </w:rPr>
        <w:t>'</w:t>
      </w:r>
      <w:r w:rsidRPr="00BD1689">
        <w:rPr>
          <w:rFonts w:ascii="Consolas" w:eastAsia="宋体" w:hAnsi="Consolas" w:cs="宋体"/>
          <w:color w:val="0000FF"/>
          <w:kern w:val="0"/>
          <w:sz w:val="18"/>
          <w:szCs w:val="18"/>
          <w:bdr w:val="none" w:sz="0" w:space="0" w:color="auto" w:frame="1"/>
        </w:rPr>
        <w:t>分割后图像</w:t>
      </w:r>
      <w:r w:rsidRPr="00BD1689">
        <w:rPr>
          <w:rFonts w:ascii="Consolas" w:eastAsia="宋体" w:hAnsi="Consolas" w:cs="宋体"/>
          <w:color w:val="0000FF"/>
          <w:kern w:val="0"/>
          <w:sz w:val="18"/>
          <w:szCs w:val="18"/>
          <w:bdr w:val="none" w:sz="0" w:space="0" w:color="auto" w:frame="1"/>
        </w:rPr>
        <w:t>'</w:t>
      </w:r>
      <w:r w:rsidRPr="00BD1689">
        <w:rPr>
          <w:rFonts w:ascii="Consolas" w:eastAsia="宋体" w:hAnsi="Consolas" w:cs="宋体"/>
          <w:color w:val="000000"/>
          <w:kern w:val="0"/>
          <w:sz w:val="18"/>
          <w:szCs w:val="18"/>
          <w:bdr w:val="none" w:sz="0" w:space="0" w:color="auto" w:frame="1"/>
        </w:rPr>
        <w:t>);  </w:t>
      </w:r>
    </w:p>
    <w:p w14:paraId="5EB48481" w14:textId="495A3CEA" w:rsidR="00BD1689" w:rsidRPr="00BD1689" w:rsidRDefault="00BD1689" w:rsidP="00BD1689">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figure,imshow(J+I);  </w:t>
      </w:r>
      <w:r w:rsidR="007C11E2">
        <w:rPr>
          <w:rFonts w:ascii="Consolas" w:eastAsia="宋体" w:hAnsi="Consolas" w:cs="宋体"/>
          <w:color w:val="000000"/>
          <w:kern w:val="0"/>
          <w:sz w:val="18"/>
          <w:szCs w:val="18"/>
          <w:bdr w:val="none" w:sz="0" w:space="0" w:color="auto" w:frame="1"/>
        </w:rPr>
        <w:t xml:space="preserve"> </w:t>
      </w:r>
    </w:p>
    <w:p w14:paraId="4E4C440B" w14:textId="77777777" w:rsidR="00BD1689" w:rsidRPr="00BD1689" w:rsidRDefault="00BD1689" w:rsidP="00BD1689">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689">
        <w:rPr>
          <w:rFonts w:ascii="Consolas" w:eastAsia="宋体" w:hAnsi="Consolas" w:cs="宋体"/>
          <w:color w:val="000000"/>
          <w:kern w:val="0"/>
          <w:sz w:val="18"/>
          <w:szCs w:val="18"/>
          <w:bdr w:val="none" w:sz="0" w:space="0" w:color="auto" w:frame="1"/>
        </w:rPr>
        <w:t>title(</w:t>
      </w:r>
      <w:r w:rsidRPr="00BD1689">
        <w:rPr>
          <w:rFonts w:ascii="Consolas" w:eastAsia="宋体" w:hAnsi="Consolas" w:cs="宋体"/>
          <w:color w:val="0000FF"/>
          <w:kern w:val="0"/>
          <w:sz w:val="18"/>
          <w:szCs w:val="18"/>
          <w:bdr w:val="none" w:sz="0" w:space="0" w:color="auto" w:frame="1"/>
        </w:rPr>
        <w:t>'</w:t>
      </w:r>
      <w:r w:rsidRPr="00BD1689">
        <w:rPr>
          <w:rFonts w:ascii="Consolas" w:eastAsia="宋体" w:hAnsi="Consolas" w:cs="宋体"/>
          <w:color w:val="0000FF"/>
          <w:kern w:val="0"/>
          <w:sz w:val="18"/>
          <w:szCs w:val="18"/>
          <w:bdr w:val="none" w:sz="0" w:space="0" w:color="auto" w:frame="1"/>
        </w:rPr>
        <w:t>分割后图像</w:t>
      </w:r>
      <w:r w:rsidRPr="00BD1689">
        <w:rPr>
          <w:rFonts w:ascii="Consolas" w:eastAsia="宋体" w:hAnsi="Consolas" w:cs="宋体"/>
          <w:color w:val="0000FF"/>
          <w:kern w:val="0"/>
          <w:sz w:val="18"/>
          <w:szCs w:val="18"/>
          <w:bdr w:val="none" w:sz="0" w:space="0" w:color="auto" w:frame="1"/>
        </w:rPr>
        <w:t>'</w:t>
      </w:r>
      <w:r w:rsidRPr="00BD1689">
        <w:rPr>
          <w:rFonts w:ascii="Consolas" w:eastAsia="宋体" w:hAnsi="Consolas" w:cs="宋体"/>
          <w:color w:val="000000"/>
          <w:kern w:val="0"/>
          <w:sz w:val="18"/>
          <w:szCs w:val="18"/>
          <w:bdr w:val="none" w:sz="0" w:space="0" w:color="auto" w:frame="1"/>
        </w:rPr>
        <w:t>);  </w:t>
      </w:r>
    </w:p>
    <w:p w14:paraId="010EC3E3" w14:textId="5F59154C" w:rsidR="007C498A" w:rsidRDefault="007C498A" w:rsidP="00EC7445">
      <w:pPr>
        <w:widowControl/>
        <w:spacing w:line="276" w:lineRule="auto"/>
        <w:jc w:val="left"/>
        <w:rPr>
          <w:sz w:val="24"/>
          <w:szCs w:val="24"/>
        </w:rPr>
      </w:pPr>
    </w:p>
    <w:p w14:paraId="7792F440" w14:textId="77777777" w:rsidR="007C498A" w:rsidRDefault="007C498A">
      <w:pPr>
        <w:widowControl/>
        <w:jc w:val="left"/>
        <w:rPr>
          <w:sz w:val="24"/>
          <w:szCs w:val="24"/>
        </w:rPr>
      </w:pPr>
      <w:r>
        <w:rPr>
          <w:sz w:val="24"/>
          <w:szCs w:val="24"/>
        </w:rPr>
        <w:br w:type="page"/>
      </w:r>
    </w:p>
    <w:p w14:paraId="4EA65D60" w14:textId="0A66F068" w:rsidR="00BD1689" w:rsidRDefault="007C498A" w:rsidP="007C498A">
      <w:pPr>
        <w:pStyle w:val="ad"/>
      </w:pPr>
      <w:r>
        <w:rPr>
          <w:rFonts w:hint="eastAsia"/>
        </w:rPr>
        <w:lastRenderedPageBreak/>
        <w:t>参考文献</w:t>
      </w:r>
    </w:p>
    <w:p w14:paraId="2A217CC8" w14:textId="3AD29871" w:rsidR="007C498A" w:rsidRPr="00FD599F" w:rsidRDefault="007C498A" w:rsidP="007E7CF4">
      <w:pPr>
        <w:widowControl/>
        <w:spacing w:line="276" w:lineRule="auto"/>
        <w:ind w:firstLineChars="100" w:firstLine="200"/>
        <w:jc w:val="left"/>
        <w:rPr>
          <w:rFonts w:ascii="等线" w:eastAsia="等线" w:hAnsi="等线"/>
          <w:sz w:val="20"/>
          <w:szCs w:val="20"/>
        </w:rPr>
      </w:pPr>
      <w:r w:rsidRPr="00FD599F">
        <w:rPr>
          <w:rFonts w:ascii="等线" w:eastAsia="等线" w:hAnsi="等线" w:hint="eastAsia"/>
          <w:sz w:val="20"/>
          <w:szCs w:val="20"/>
        </w:rPr>
        <w:t>[</w:t>
      </w:r>
      <w:r w:rsidRPr="00FD599F">
        <w:rPr>
          <w:rFonts w:ascii="等线" w:eastAsia="等线" w:hAnsi="等线"/>
          <w:sz w:val="20"/>
          <w:szCs w:val="20"/>
        </w:rPr>
        <w:t>1]</w:t>
      </w:r>
      <w:r w:rsidRPr="00FD599F">
        <w:rPr>
          <w:rFonts w:ascii="等线" w:eastAsia="等线" w:hAnsi="等线" w:hint="eastAsia"/>
          <w:sz w:val="20"/>
          <w:szCs w:val="20"/>
        </w:rPr>
        <w:t>彭丰平,鲍苏苏,曾碧卿</w:t>
      </w:r>
      <w:r w:rsidRPr="00FD599F">
        <w:rPr>
          <w:rFonts w:ascii="等线" w:eastAsia="等线" w:hAnsi="等线"/>
          <w:sz w:val="20"/>
          <w:szCs w:val="20"/>
        </w:rPr>
        <w:t>,</w:t>
      </w:r>
      <w:r w:rsidRPr="00FD599F">
        <w:rPr>
          <w:rFonts w:ascii="等线" w:eastAsia="等线" w:hAnsi="等线" w:hint="eastAsia"/>
          <w:sz w:val="20"/>
          <w:szCs w:val="20"/>
        </w:rPr>
        <w:t>基于自适应区域生长算法的肝脏分析[计算机工程与应用</w:t>
      </w:r>
      <w:r w:rsidRPr="00FD599F">
        <w:rPr>
          <w:rFonts w:ascii="等线" w:eastAsia="等线" w:hAnsi="等线"/>
          <w:sz w:val="20"/>
          <w:szCs w:val="20"/>
        </w:rPr>
        <w:t>].2010</w:t>
      </w:r>
    </w:p>
    <w:p w14:paraId="3C2EF9EC" w14:textId="1602B863" w:rsidR="007C498A" w:rsidRDefault="007C498A" w:rsidP="007E7CF4">
      <w:pPr>
        <w:widowControl/>
        <w:spacing w:line="276" w:lineRule="auto"/>
        <w:ind w:leftChars="100" w:left="210"/>
        <w:jc w:val="left"/>
        <w:rPr>
          <w:rFonts w:ascii="等线" w:eastAsia="等线" w:hAnsi="等线"/>
          <w:sz w:val="20"/>
          <w:szCs w:val="20"/>
        </w:rPr>
      </w:pPr>
      <w:r w:rsidRPr="00FD599F">
        <w:rPr>
          <w:rFonts w:ascii="等线" w:eastAsia="等线" w:hAnsi="等线" w:hint="eastAsia"/>
          <w:sz w:val="20"/>
          <w:szCs w:val="20"/>
        </w:rPr>
        <w:t>[</w:t>
      </w:r>
      <w:r w:rsidRPr="00FD599F">
        <w:rPr>
          <w:rFonts w:ascii="等线" w:eastAsia="等线" w:hAnsi="等线"/>
          <w:sz w:val="20"/>
          <w:szCs w:val="20"/>
        </w:rPr>
        <w:t>2]</w:t>
      </w:r>
      <w:r w:rsidRPr="00FD599F">
        <w:rPr>
          <w:rFonts w:ascii="等线" w:eastAsia="等线" w:hAnsi="等线" w:hint="eastAsia"/>
          <w:sz w:val="20"/>
          <w:szCs w:val="20"/>
        </w:rPr>
        <w:t>肖明尧</w:t>
      </w:r>
      <w:r w:rsidRPr="00FD599F">
        <w:rPr>
          <w:rFonts w:ascii="等线" w:eastAsia="等线" w:hAnsi="等线"/>
          <w:sz w:val="20"/>
          <w:szCs w:val="20"/>
        </w:rPr>
        <w:t>,</w:t>
      </w:r>
      <w:r w:rsidR="00FD599F" w:rsidRPr="00FD599F">
        <w:rPr>
          <w:rFonts w:ascii="等线" w:eastAsia="等线" w:hAnsi="等线" w:hint="eastAsia"/>
          <w:sz w:val="20"/>
          <w:szCs w:val="20"/>
        </w:rPr>
        <w:t>李雄飞</w:t>
      </w:r>
      <w:r w:rsidRPr="00FD599F">
        <w:rPr>
          <w:rFonts w:ascii="等线" w:eastAsia="等线" w:hAnsi="等线"/>
          <w:sz w:val="20"/>
          <w:szCs w:val="20"/>
        </w:rPr>
        <w:t>,</w:t>
      </w:r>
      <w:r w:rsidR="00FD599F" w:rsidRPr="00FD599F">
        <w:rPr>
          <w:rFonts w:ascii="等线" w:eastAsia="等线" w:hAnsi="等线" w:hint="eastAsia"/>
          <w:sz w:val="20"/>
          <w:szCs w:val="20"/>
        </w:rPr>
        <w:t>张小利</w:t>
      </w:r>
      <w:r w:rsidRPr="00FD599F">
        <w:rPr>
          <w:rFonts w:ascii="等线" w:eastAsia="等线" w:hAnsi="等线"/>
          <w:sz w:val="20"/>
          <w:szCs w:val="20"/>
        </w:rPr>
        <w:t>,</w:t>
      </w:r>
      <w:r w:rsidR="00FD599F" w:rsidRPr="00FD599F">
        <w:rPr>
          <w:rFonts w:ascii="等线" w:eastAsia="等线" w:hAnsi="等线" w:hint="eastAsia"/>
          <w:sz w:val="20"/>
          <w:szCs w:val="20"/>
        </w:rPr>
        <w:t>张刘</w:t>
      </w:r>
      <w:r w:rsidR="00F10004">
        <w:rPr>
          <w:rFonts w:ascii="等线" w:eastAsia="等线" w:hAnsi="等线" w:hint="eastAsia"/>
          <w:sz w:val="20"/>
          <w:szCs w:val="20"/>
        </w:rPr>
        <w:t>,</w:t>
      </w:r>
      <w:r w:rsidR="00FD599F" w:rsidRPr="00FD599F">
        <w:rPr>
          <w:rFonts w:ascii="等线" w:eastAsia="等线" w:hAnsi="等线" w:hint="eastAsia"/>
          <w:sz w:val="20"/>
          <w:szCs w:val="20"/>
        </w:rPr>
        <w:t>基于多尺度的区域生长的图像分割算法[吉林大学学报(工学报</w:t>
      </w:r>
      <w:r w:rsidR="00FD599F" w:rsidRPr="00FD599F">
        <w:rPr>
          <w:rFonts w:ascii="等线" w:eastAsia="等线" w:hAnsi="等线"/>
          <w:sz w:val="20"/>
          <w:szCs w:val="20"/>
        </w:rPr>
        <w:t>)</w:t>
      </w:r>
      <w:r w:rsidR="00FD599F" w:rsidRPr="00FD599F">
        <w:rPr>
          <w:rFonts w:ascii="等线" w:eastAsia="等线" w:hAnsi="等线" w:hint="eastAsia"/>
          <w:sz w:val="20"/>
          <w:szCs w:val="20"/>
        </w:rPr>
        <w:t>]</w:t>
      </w:r>
      <w:r w:rsidR="00FD599F" w:rsidRPr="00FD599F">
        <w:rPr>
          <w:rFonts w:ascii="等线" w:eastAsia="等线" w:hAnsi="等线"/>
          <w:sz w:val="20"/>
          <w:szCs w:val="20"/>
        </w:rPr>
        <w:t>.2017.09</w:t>
      </w:r>
    </w:p>
    <w:p w14:paraId="79BE71AC" w14:textId="7A0457C5" w:rsidR="00F10004" w:rsidRDefault="00F10004" w:rsidP="007E7CF4">
      <w:pPr>
        <w:widowControl/>
        <w:spacing w:line="276" w:lineRule="auto"/>
        <w:ind w:firstLineChars="100" w:firstLine="200"/>
        <w:jc w:val="left"/>
        <w:rPr>
          <w:rFonts w:ascii="等线" w:eastAsia="等线" w:hAnsi="等线"/>
          <w:sz w:val="20"/>
          <w:szCs w:val="20"/>
        </w:rPr>
      </w:pPr>
      <w:r>
        <w:rPr>
          <w:rFonts w:ascii="等线" w:eastAsia="等线" w:hAnsi="等线" w:hint="eastAsia"/>
          <w:sz w:val="20"/>
          <w:szCs w:val="20"/>
        </w:rPr>
        <w:t>[</w:t>
      </w:r>
      <w:r>
        <w:rPr>
          <w:rFonts w:ascii="等线" w:eastAsia="等线" w:hAnsi="等线"/>
          <w:sz w:val="20"/>
          <w:szCs w:val="20"/>
        </w:rPr>
        <w:t>3]</w:t>
      </w:r>
      <w:r>
        <w:rPr>
          <w:rFonts w:ascii="等线" w:eastAsia="等线" w:hAnsi="等线" w:hint="eastAsia"/>
          <w:sz w:val="20"/>
          <w:szCs w:val="20"/>
        </w:rPr>
        <w:t>张乐</w:t>
      </w:r>
      <w:r>
        <w:rPr>
          <w:rFonts w:ascii="等线" w:eastAsia="等线" w:hAnsi="等线"/>
          <w:sz w:val="20"/>
          <w:szCs w:val="20"/>
        </w:rPr>
        <w:t>,</w:t>
      </w:r>
      <w:r>
        <w:rPr>
          <w:rFonts w:ascii="等线" w:eastAsia="等线" w:hAnsi="等线" w:hint="eastAsia"/>
          <w:sz w:val="20"/>
          <w:szCs w:val="20"/>
        </w:rPr>
        <w:t>项安,区域生长算法的改进及其在异物检测中的应用[同济大学</w:t>
      </w:r>
      <w:r>
        <w:rPr>
          <w:rFonts w:ascii="等线" w:eastAsia="等线" w:hAnsi="等线"/>
          <w:sz w:val="20"/>
          <w:szCs w:val="20"/>
        </w:rPr>
        <w:t>]</w:t>
      </w:r>
      <w:r>
        <w:rPr>
          <w:rFonts w:ascii="等线" w:eastAsia="等线" w:hAnsi="等线" w:hint="eastAsia"/>
          <w:sz w:val="20"/>
          <w:szCs w:val="20"/>
        </w:rPr>
        <w:t>2018</w:t>
      </w:r>
      <w:r>
        <w:rPr>
          <w:rFonts w:ascii="等线" w:eastAsia="等线" w:hAnsi="等线"/>
          <w:sz w:val="20"/>
          <w:szCs w:val="20"/>
        </w:rPr>
        <w:t>.04</w:t>
      </w:r>
    </w:p>
    <w:p w14:paraId="13A818D4" w14:textId="73226183" w:rsidR="007E7CF4" w:rsidRDefault="007E7CF4" w:rsidP="007E7CF4">
      <w:pPr>
        <w:widowControl/>
        <w:spacing w:line="276" w:lineRule="auto"/>
        <w:ind w:leftChars="100" w:left="210"/>
        <w:jc w:val="left"/>
        <w:rPr>
          <w:rFonts w:ascii="等线" w:eastAsia="等线" w:hAnsi="等线"/>
          <w:sz w:val="20"/>
          <w:szCs w:val="20"/>
        </w:rPr>
      </w:pPr>
      <w:r>
        <w:rPr>
          <w:rFonts w:ascii="等线" w:eastAsia="等线" w:hAnsi="等线" w:hint="eastAsia"/>
          <w:sz w:val="20"/>
          <w:szCs w:val="20"/>
        </w:rPr>
        <w:t>[</w:t>
      </w:r>
      <w:r>
        <w:rPr>
          <w:rFonts w:ascii="等线" w:eastAsia="等线" w:hAnsi="等线"/>
          <w:sz w:val="20"/>
          <w:szCs w:val="20"/>
        </w:rPr>
        <w:t>4]</w:t>
      </w:r>
      <w:r w:rsidRPr="007E7CF4">
        <w:rPr>
          <w:rFonts w:ascii="等线" w:eastAsia="等线" w:hAnsi="等线" w:hint="eastAsia"/>
          <w:sz w:val="20"/>
          <w:szCs w:val="20"/>
        </w:rPr>
        <w:t>魏津瑜</w:t>
      </w:r>
      <w:r>
        <w:rPr>
          <w:rFonts w:ascii="等线" w:eastAsia="等线" w:hAnsi="等线"/>
          <w:sz w:val="20"/>
          <w:szCs w:val="20"/>
        </w:rPr>
        <w:t>,</w:t>
      </w:r>
      <w:r w:rsidRPr="007E7CF4">
        <w:rPr>
          <w:rFonts w:ascii="等线" w:eastAsia="等线" w:hAnsi="等线" w:hint="eastAsia"/>
          <w:sz w:val="20"/>
          <w:szCs w:val="20"/>
        </w:rPr>
        <w:t>施鹤南</w:t>
      </w:r>
      <w:r>
        <w:rPr>
          <w:rFonts w:ascii="等线" w:eastAsia="等线" w:hAnsi="等线" w:hint="eastAsia"/>
          <w:sz w:val="20"/>
          <w:szCs w:val="20"/>
        </w:rPr>
        <w:t>,</w:t>
      </w:r>
      <w:r w:rsidRPr="007E7CF4">
        <w:rPr>
          <w:rFonts w:ascii="等线" w:eastAsia="等线" w:hAnsi="等线" w:hint="eastAsia"/>
          <w:sz w:val="20"/>
          <w:szCs w:val="20"/>
        </w:rPr>
        <w:t>苏思沁</w:t>
      </w:r>
      <w:r>
        <w:rPr>
          <w:rFonts w:ascii="等线" w:eastAsia="等线" w:hAnsi="等线"/>
          <w:sz w:val="20"/>
          <w:szCs w:val="20"/>
        </w:rPr>
        <w:t>,</w:t>
      </w:r>
      <w:r w:rsidRPr="007E7CF4">
        <w:rPr>
          <w:rFonts w:ascii="等线" w:eastAsia="等线" w:hAnsi="等线" w:hint="eastAsia"/>
          <w:sz w:val="20"/>
          <w:szCs w:val="20"/>
        </w:rPr>
        <w:t>基于改进算法的自动种子区域生长图像分割</w:t>
      </w:r>
      <w:r>
        <w:rPr>
          <w:rFonts w:ascii="等线" w:eastAsia="等线" w:hAnsi="等线" w:hint="eastAsia"/>
          <w:sz w:val="20"/>
          <w:szCs w:val="20"/>
        </w:rPr>
        <w:t>[中南大学学报</w:t>
      </w:r>
      <w:r>
        <w:rPr>
          <w:rFonts w:ascii="等线" w:eastAsia="等线" w:hAnsi="等线"/>
          <w:sz w:val="20"/>
          <w:szCs w:val="20"/>
        </w:rPr>
        <w:t>(</w:t>
      </w:r>
      <w:r>
        <w:rPr>
          <w:rFonts w:ascii="等线" w:eastAsia="等线" w:hAnsi="等线" w:hint="eastAsia"/>
          <w:sz w:val="20"/>
          <w:szCs w:val="20"/>
        </w:rPr>
        <w:t>自然科学版</w:t>
      </w:r>
      <w:r>
        <w:rPr>
          <w:rFonts w:ascii="等线" w:eastAsia="等线" w:hAnsi="等线"/>
          <w:sz w:val="20"/>
          <w:szCs w:val="20"/>
        </w:rPr>
        <w:t>)]</w:t>
      </w:r>
      <w:r>
        <w:rPr>
          <w:rFonts w:ascii="等线" w:eastAsia="等线" w:hAnsi="等线" w:hint="eastAsia"/>
          <w:sz w:val="20"/>
          <w:szCs w:val="20"/>
        </w:rPr>
        <w:t>2013</w:t>
      </w:r>
      <w:r>
        <w:rPr>
          <w:rFonts w:ascii="等线" w:eastAsia="等线" w:hAnsi="等线"/>
          <w:sz w:val="20"/>
          <w:szCs w:val="20"/>
        </w:rPr>
        <w:t>.S2</w:t>
      </w:r>
    </w:p>
    <w:p w14:paraId="0903DF18" w14:textId="7AA33903" w:rsidR="007E7CF4" w:rsidRPr="00FD599F" w:rsidRDefault="007E7CF4" w:rsidP="00FD4E55">
      <w:pPr>
        <w:widowControl/>
        <w:spacing w:line="276" w:lineRule="auto"/>
        <w:ind w:leftChars="100" w:left="210"/>
        <w:jc w:val="left"/>
        <w:rPr>
          <w:rFonts w:ascii="等线" w:eastAsia="等线" w:hAnsi="等线"/>
          <w:sz w:val="20"/>
          <w:szCs w:val="20"/>
        </w:rPr>
      </w:pPr>
      <w:r>
        <w:rPr>
          <w:rFonts w:ascii="等线" w:eastAsia="等线" w:hAnsi="等线"/>
          <w:sz w:val="20"/>
          <w:szCs w:val="20"/>
        </w:rPr>
        <w:t>[5]</w:t>
      </w:r>
      <w:r w:rsidRPr="007E7CF4">
        <w:rPr>
          <w:rFonts w:ascii="等线" w:eastAsia="等线" w:hAnsi="等线" w:hint="eastAsia"/>
          <w:sz w:val="20"/>
          <w:szCs w:val="20"/>
        </w:rPr>
        <w:t>李仔麒</w:t>
      </w:r>
      <w:r>
        <w:rPr>
          <w:rFonts w:ascii="等线" w:eastAsia="等线" w:hAnsi="等线" w:hint="eastAsia"/>
          <w:sz w:val="20"/>
          <w:szCs w:val="20"/>
        </w:rPr>
        <w:t>,</w:t>
      </w:r>
      <w:r w:rsidRPr="007E7CF4">
        <w:rPr>
          <w:rFonts w:ascii="等线" w:eastAsia="等线" w:hAnsi="等线" w:hint="eastAsia"/>
          <w:sz w:val="20"/>
          <w:szCs w:val="20"/>
        </w:rPr>
        <w:t>马慧彬</w:t>
      </w:r>
      <w:r>
        <w:rPr>
          <w:rFonts w:ascii="等线" w:eastAsia="等线" w:hAnsi="等线" w:hint="eastAsia"/>
          <w:sz w:val="20"/>
          <w:szCs w:val="20"/>
        </w:rPr>
        <w:t>,</w:t>
      </w:r>
      <w:r w:rsidRPr="007E7CF4">
        <w:rPr>
          <w:rFonts w:ascii="等线" w:eastAsia="等线" w:hAnsi="等线" w:hint="eastAsia"/>
          <w:sz w:val="20"/>
          <w:szCs w:val="20"/>
        </w:rPr>
        <w:t>李殿奎</w:t>
      </w:r>
      <w:r>
        <w:rPr>
          <w:rFonts w:ascii="等线" w:eastAsia="等线" w:hAnsi="等线" w:hint="eastAsia"/>
          <w:sz w:val="20"/>
          <w:szCs w:val="20"/>
        </w:rPr>
        <w:t>,</w:t>
      </w:r>
      <w:r w:rsidRPr="007E7CF4">
        <w:rPr>
          <w:rFonts w:ascii="等线" w:eastAsia="等线" w:hAnsi="等线" w:hint="eastAsia"/>
          <w:sz w:val="20"/>
          <w:szCs w:val="20"/>
        </w:rPr>
        <w:t>范蕊</w:t>
      </w:r>
      <w:r>
        <w:rPr>
          <w:rFonts w:ascii="等线" w:eastAsia="等线" w:hAnsi="等线" w:hint="eastAsia"/>
          <w:sz w:val="20"/>
          <w:szCs w:val="20"/>
        </w:rPr>
        <w:t>,</w:t>
      </w:r>
      <w:r w:rsidRPr="007E7CF4">
        <w:rPr>
          <w:rFonts w:ascii="等线" w:eastAsia="等线" w:hAnsi="等线" w:hint="eastAsia"/>
          <w:sz w:val="20"/>
          <w:szCs w:val="20"/>
        </w:rPr>
        <w:t>改进区域生长法的肝部CT图像ROI提取</w:t>
      </w:r>
      <w:r>
        <w:rPr>
          <w:rFonts w:ascii="等线" w:eastAsia="等线" w:hAnsi="等线" w:hint="eastAsia"/>
          <w:sz w:val="20"/>
          <w:szCs w:val="20"/>
        </w:rPr>
        <w:t>[计算机技术与发展</w:t>
      </w:r>
      <w:r>
        <w:rPr>
          <w:rFonts w:ascii="等线" w:eastAsia="等线" w:hAnsi="等线"/>
          <w:sz w:val="20"/>
          <w:szCs w:val="20"/>
        </w:rPr>
        <w:t>]</w:t>
      </w:r>
      <w:r>
        <w:rPr>
          <w:rFonts w:ascii="等线" w:eastAsia="等线" w:hAnsi="等线" w:hint="eastAsia"/>
          <w:sz w:val="20"/>
          <w:szCs w:val="20"/>
        </w:rPr>
        <w:t>2019.01</w:t>
      </w:r>
    </w:p>
    <w:sectPr w:rsidR="007E7CF4" w:rsidRPr="00FD599F">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3C90F" w14:textId="77777777" w:rsidR="001877F7" w:rsidRDefault="001877F7" w:rsidP="00236A47">
      <w:r>
        <w:separator/>
      </w:r>
    </w:p>
  </w:endnote>
  <w:endnote w:type="continuationSeparator" w:id="0">
    <w:p w14:paraId="24941B49" w14:textId="77777777" w:rsidR="001877F7" w:rsidRDefault="001877F7" w:rsidP="0023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3906809"/>
      <w:docPartObj>
        <w:docPartGallery w:val="Page Numbers (Bottom of Page)"/>
        <w:docPartUnique/>
      </w:docPartObj>
    </w:sdtPr>
    <w:sdtEndPr/>
    <w:sdtContent>
      <w:p w14:paraId="44A69A2C" w14:textId="1E0823E8" w:rsidR="006F2979" w:rsidRDefault="006F2979">
        <w:pPr>
          <w:pStyle w:val="a5"/>
          <w:jc w:val="center"/>
        </w:pPr>
        <w:r>
          <w:fldChar w:fldCharType="begin"/>
        </w:r>
        <w:r>
          <w:instrText>PAGE   \* MERGEFORMAT</w:instrText>
        </w:r>
        <w:r>
          <w:fldChar w:fldCharType="separate"/>
        </w:r>
        <w:r>
          <w:rPr>
            <w:lang w:val="zh-CN"/>
          </w:rPr>
          <w:t>2</w:t>
        </w:r>
        <w:r>
          <w:fldChar w:fldCharType="end"/>
        </w:r>
      </w:p>
    </w:sdtContent>
  </w:sdt>
  <w:p w14:paraId="4EA6E5F4" w14:textId="77777777" w:rsidR="006F2979" w:rsidRDefault="006F29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D33D0" w14:textId="77777777" w:rsidR="001877F7" w:rsidRDefault="001877F7" w:rsidP="00236A47">
      <w:r>
        <w:separator/>
      </w:r>
    </w:p>
  </w:footnote>
  <w:footnote w:type="continuationSeparator" w:id="0">
    <w:p w14:paraId="008D36F6" w14:textId="77777777" w:rsidR="001877F7" w:rsidRDefault="001877F7" w:rsidP="00236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55CC"/>
    <w:multiLevelType w:val="hybridMultilevel"/>
    <w:tmpl w:val="3738C7BC"/>
    <w:lvl w:ilvl="0" w:tplc="25E29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C645D"/>
    <w:multiLevelType w:val="multilevel"/>
    <w:tmpl w:val="052E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D058C"/>
    <w:multiLevelType w:val="hybridMultilevel"/>
    <w:tmpl w:val="C2C81660"/>
    <w:lvl w:ilvl="0" w:tplc="33C6B5D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E74A69"/>
    <w:multiLevelType w:val="multilevel"/>
    <w:tmpl w:val="A70C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D1356"/>
    <w:multiLevelType w:val="multilevel"/>
    <w:tmpl w:val="2036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463FD"/>
    <w:multiLevelType w:val="multilevel"/>
    <w:tmpl w:val="389A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F6BFF"/>
    <w:multiLevelType w:val="multilevel"/>
    <w:tmpl w:val="B6C0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017B"/>
    <w:rsid w:val="00035C25"/>
    <w:rsid w:val="000843E5"/>
    <w:rsid w:val="000D51BC"/>
    <w:rsid w:val="000E39EF"/>
    <w:rsid w:val="00105FF1"/>
    <w:rsid w:val="001877F7"/>
    <w:rsid w:val="001A7894"/>
    <w:rsid w:val="001E34CB"/>
    <w:rsid w:val="001F61B6"/>
    <w:rsid w:val="00236A47"/>
    <w:rsid w:val="00251D42"/>
    <w:rsid w:val="00310558"/>
    <w:rsid w:val="00334046"/>
    <w:rsid w:val="003B7892"/>
    <w:rsid w:val="003D1965"/>
    <w:rsid w:val="004519C2"/>
    <w:rsid w:val="00467DC5"/>
    <w:rsid w:val="004815A2"/>
    <w:rsid w:val="00496F08"/>
    <w:rsid w:val="004F5234"/>
    <w:rsid w:val="00553C0D"/>
    <w:rsid w:val="005C71CB"/>
    <w:rsid w:val="005E5148"/>
    <w:rsid w:val="00613233"/>
    <w:rsid w:val="0068374E"/>
    <w:rsid w:val="006C1BEE"/>
    <w:rsid w:val="006C4426"/>
    <w:rsid w:val="006F2979"/>
    <w:rsid w:val="007A017B"/>
    <w:rsid w:val="007B762E"/>
    <w:rsid w:val="007C11E2"/>
    <w:rsid w:val="007C498A"/>
    <w:rsid w:val="007E7CF4"/>
    <w:rsid w:val="00821962"/>
    <w:rsid w:val="00844B3D"/>
    <w:rsid w:val="008466A1"/>
    <w:rsid w:val="008961A4"/>
    <w:rsid w:val="0091416A"/>
    <w:rsid w:val="00943679"/>
    <w:rsid w:val="009450F4"/>
    <w:rsid w:val="00946DD5"/>
    <w:rsid w:val="00965CF2"/>
    <w:rsid w:val="009C38DF"/>
    <w:rsid w:val="00A01AFC"/>
    <w:rsid w:val="00A459D1"/>
    <w:rsid w:val="00AE233B"/>
    <w:rsid w:val="00AF4D5B"/>
    <w:rsid w:val="00AF5E76"/>
    <w:rsid w:val="00B031BD"/>
    <w:rsid w:val="00B42162"/>
    <w:rsid w:val="00B62B99"/>
    <w:rsid w:val="00BD1689"/>
    <w:rsid w:val="00C24590"/>
    <w:rsid w:val="00C32465"/>
    <w:rsid w:val="00C7594F"/>
    <w:rsid w:val="00C7685D"/>
    <w:rsid w:val="00C91A70"/>
    <w:rsid w:val="00C923D1"/>
    <w:rsid w:val="00D22DD2"/>
    <w:rsid w:val="00D26AE0"/>
    <w:rsid w:val="00D4723B"/>
    <w:rsid w:val="00D81496"/>
    <w:rsid w:val="00EC34DC"/>
    <w:rsid w:val="00EC7445"/>
    <w:rsid w:val="00F10004"/>
    <w:rsid w:val="00FD4E55"/>
    <w:rsid w:val="00FD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31412"/>
  <w15:chartTrackingRefBased/>
  <w15:docId w15:val="{DBF41591-490F-41EC-A65C-15674067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50F4"/>
    <w:pPr>
      <w:widowControl w:val="0"/>
      <w:jc w:val="both"/>
    </w:pPr>
  </w:style>
  <w:style w:type="paragraph" w:styleId="1">
    <w:name w:val="heading 1"/>
    <w:basedOn w:val="a"/>
    <w:next w:val="a"/>
    <w:link w:val="10"/>
    <w:uiPriority w:val="9"/>
    <w:qFormat/>
    <w:rsid w:val="00236A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36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367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436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6A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6A47"/>
    <w:rPr>
      <w:sz w:val="18"/>
      <w:szCs w:val="18"/>
    </w:rPr>
  </w:style>
  <w:style w:type="paragraph" w:styleId="a5">
    <w:name w:val="footer"/>
    <w:basedOn w:val="a"/>
    <w:link w:val="a6"/>
    <w:uiPriority w:val="99"/>
    <w:unhideWhenUsed/>
    <w:rsid w:val="00236A47"/>
    <w:pPr>
      <w:tabs>
        <w:tab w:val="center" w:pos="4153"/>
        <w:tab w:val="right" w:pos="8306"/>
      </w:tabs>
      <w:snapToGrid w:val="0"/>
      <w:jc w:val="left"/>
    </w:pPr>
    <w:rPr>
      <w:sz w:val="18"/>
      <w:szCs w:val="18"/>
    </w:rPr>
  </w:style>
  <w:style w:type="character" w:customStyle="1" w:styleId="a6">
    <w:name w:val="页脚 字符"/>
    <w:basedOn w:val="a0"/>
    <w:link w:val="a5"/>
    <w:uiPriority w:val="99"/>
    <w:rsid w:val="00236A47"/>
    <w:rPr>
      <w:sz w:val="18"/>
      <w:szCs w:val="18"/>
    </w:rPr>
  </w:style>
  <w:style w:type="character" w:customStyle="1" w:styleId="10">
    <w:name w:val="标题 1 字符"/>
    <w:basedOn w:val="a0"/>
    <w:link w:val="1"/>
    <w:uiPriority w:val="9"/>
    <w:rsid w:val="00236A47"/>
    <w:rPr>
      <w:b/>
      <w:bCs/>
      <w:kern w:val="44"/>
      <w:sz w:val="44"/>
      <w:szCs w:val="44"/>
    </w:rPr>
  </w:style>
  <w:style w:type="paragraph" w:styleId="TOC">
    <w:name w:val="TOC Heading"/>
    <w:basedOn w:val="1"/>
    <w:next w:val="a"/>
    <w:uiPriority w:val="39"/>
    <w:unhideWhenUsed/>
    <w:qFormat/>
    <w:rsid w:val="00236A4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236A4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36A4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36A47"/>
    <w:pPr>
      <w:widowControl/>
      <w:spacing w:after="100" w:line="259" w:lineRule="auto"/>
      <w:ind w:left="440"/>
      <w:jc w:val="left"/>
    </w:pPr>
    <w:rPr>
      <w:rFonts w:cs="Times New Roman"/>
      <w:kern w:val="0"/>
      <w:sz w:val="22"/>
    </w:rPr>
  </w:style>
  <w:style w:type="paragraph" w:styleId="a7">
    <w:name w:val="List Paragraph"/>
    <w:basedOn w:val="a"/>
    <w:uiPriority w:val="34"/>
    <w:qFormat/>
    <w:rsid w:val="00EC7445"/>
    <w:pPr>
      <w:ind w:firstLineChars="200" w:firstLine="420"/>
    </w:pPr>
  </w:style>
  <w:style w:type="paragraph" w:customStyle="1" w:styleId="alt">
    <w:name w:val="alt"/>
    <w:basedOn w:val="a"/>
    <w:rsid w:val="000E39E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0E39EF"/>
  </w:style>
  <w:style w:type="character" w:styleId="a8">
    <w:name w:val="Placeholder Text"/>
    <w:basedOn w:val="a0"/>
    <w:uiPriority w:val="99"/>
    <w:semiHidden/>
    <w:rsid w:val="00946DD5"/>
    <w:rPr>
      <w:color w:val="808080"/>
    </w:rPr>
  </w:style>
  <w:style w:type="character" w:customStyle="1" w:styleId="string">
    <w:name w:val="string"/>
    <w:basedOn w:val="a0"/>
    <w:rsid w:val="00310558"/>
  </w:style>
  <w:style w:type="character" w:customStyle="1" w:styleId="number">
    <w:name w:val="number"/>
    <w:basedOn w:val="a0"/>
    <w:rsid w:val="00310558"/>
  </w:style>
  <w:style w:type="table" w:styleId="a9">
    <w:name w:val="Table Grid"/>
    <w:basedOn w:val="a1"/>
    <w:uiPriority w:val="59"/>
    <w:rsid w:val="0010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105FF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105F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a">
    <w:name w:val="caption"/>
    <w:basedOn w:val="a"/>
    <w:next w:val="a"/>
    <w:uiPriority w:val="35"/>
    <w:unhideWhenUsed/>
    <w:qFormat/>
    <w:rsid w:val="007C11E2"/>
    <w:rPr>
      <w:rFonts w:asciiTheme="majorHAnsi" w:eastAsia="黑体" w:hAnsiTheme="majorHAnsi" w:cstheme="majorBidi"/>
      <w:sz w:val="20"/>
      <w:szCs w:val="20"/>
    </w:rPr>
  </w:style>
  <w:style w:type="paragraph" w:styleId="ab">
    <w:name w:val="Subtitle"/>
    <w:basedOn w:val="a"/>
    <w:next w:val="a"/>
    <w:link w:val="ac"/>
    <w:uiPriority w:val="11"/>
    <w:qFormat/>
    <w:rsid w:val="00943679"/>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943679"/>
    <w:rPr>
      <w:b/>
      <w:bCs/>
      <w:kern w:val="28"/>
      <w:sz w:val="32"/>
      <w:szCs w:val="32"/>
    </w:rPr>
  </w:style>
  <w:style w:type="character" w:customStyle="1" w:styleId="20">
    <w:name w:val="标题 2 字符"/>
    <w:basedOn w:val="a0"/>
    <w:link w:val="2"/>
    <w:uiPriority w:val="9"/>
    <w:rsid w:val="0094367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43679"/>
    <w:rPr>
      <w:b/>
      <w:bCs/>
      <w:sz w:val="32"/>
      <w:szCs w:val="32"/>
    </w:rPr>
  </w:style>
  <w:style w:type="character" w:customStyle="1" w:styleId="40">
    <w:name w:val="标题 4 字符"/>
    <w:basedOn w:val="a0"/>
    <w:link w:val="4"/>
    <w:uiPriority w:val="9"/>
    <w:rsid w:val="00943679"/>
    <w:rPr>
      <w:rFonts w:asciiTheme="majorHAnsi" w:eastAsiaTheme="majorEastAsia" w:hAnsiTheme="majorHAnsi" w:cstheme="majorBidi"/>
      <w:b/>
      <w:bCs/>
      <w:sz w:val="28"/>
      <w:szCs w:val="28"/>
    </w:rPr>
  </w:style>
  <w:style w:type="paragraph" w:styleId="ad">
    <w:name w:val="Title"/>
    <w:basedOn w:val="a"/>
    <w:next w:val="a"/>
    <w:link w:val="ae"/>
    <w:uiPriority w:val="10"/>
    <w:qFormat/>
    <w:rsid w:val="007C498A"/>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7C49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4581">
      <w:bodyDiv w:val="1"/>
      <w:marLeft w:val="0"/>
      <w:marRight w:val="0"/>
      <w:marTop w:val="0"/>
      <w:marBottom w:val="0"/>
      <w:divBdr>
        <w:top w:val="none" w:sz="0" w:space="0" w:color="auto"/>
        <w:left w:val="none" w:sz="0" w:space="0" w:color="auto"/>
        <w:bottom w:val="none" w:sz="0" w:space="0" w:color="auto"/>
        <w:right w:val="none" w:sz="0" w:space="0" w:color="auto"/>
      </w:divBdr>
    </w:div>
    <w:div w:id="1091924423">
      <w:bodyDiv w:val="1"/>
      <w:marLeft w:val="0"/>
      <w:marRight w:val="0"/>
      <w:marTop w:val="0"/>
      <w:marBottom w:val="0"/>
      <w:divBdr>
        <w:top w:val="none" w:sz="0" w:space="0" w:color="auto"/>
        <w:left w:val="none" w:sz="0" w:space="0" w:color="auto"/>
        <w:bottom w:val="none" w:sz="0" w:space="0" w:color="auto"/>
        <w:right w:val="none" w:sz="0" w:space="0" w:color="auto"/>
      </w:divBdr>
    </w:div>
    <w:div w:id="1198736461">
      <w:bodyDiv w:val="1"/>
      <w:marLeft w:val="0"/>
      <w:marRight w:val="0"/>
      <w:marTop w:val="0"/>
      <w:marBottom w:val="0"/>
      <w:divBdr>
        <w:top w:val="none" w:sz="0" w:space="0" w:color="auto"/>
        <w:left w:val="none" w:sz="0" w:space="0" w:color="auto"/>
        <w:bottom w:val="none" w:sz="0" w:space="0" w:color="auto"/>
        <w:right w:val="none" w:sz="0" w:space="0" w:color="auto"/>
      </w:divBdr>
    </w:div>
    <w:div w:id="1211920936">
      <w:bodyDiv w:val="1"/>
      <w:marLeft w:val="0"/>
      <w:marRight w:val="0"/>
      <w:marTop w:val="0"/>
      <w:marBottom w:val="0"/>
      <w:divBdr>
        <w:top w:val="none" w:sz="0" w:space="0" w:color="auto"/>
        <w:left w:val="none" w:sz="0" w:space="0" w:color="auto"/>
        <w:bottom w:val="none" w:sz="0" w:space="0" w:color="auto"/>
        <w:right w:val="none" w:sz="0" w:space="0" w:color="auto"/>
      </w:divBdr>
    </w:div>
    <w:div w:id="1566136390">
      <w:bodyDiv w:val="1"/>
      <w:marLeft w:val="0"/>
      <w:marRight w:val="0"/>
      <w:marTop w:val="0"/>
      <w:marBottom w:val="0"/>
      <w:divBdr>
        <w:top w:val="none" w:sz="0" w:space="0" w:color="auto"/>
        <w:left w:val="none" w:sz="0" w:space="0" w:color="auto"/>
        <w:bottom w:val="none" w:sz="0" w:space="0" w:color="auto"/>
        <w:right w:val="none" w:sz="0" w:space="0" w:color="auto"/>
      </w:divBdr>
    </w:div>
    <w:div w:id="191431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37520-04EA-4996-83EA-16A961D7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bing</cp:lastModifiedBy>
  <cp:revision>18</cp:revision>
  <cp:lastPrinted>2020-11-05T15:27:00Z</cp:lastPrinted>
  <dcterms:created xsi:type="dcterms:W3CDTF">2020-11-04T12:16:00Z</dcterms:created>
  <dcterms:modified xsi:type="dcterms:W3CDTF">2020-11-05T15:27:00Z</dcterms:modified>
</cp:coreProperties>
</file>