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F39C" w14:textId="77777777" w:rsidR="00017923" w:rsidRPr="00777952" w:rsidRDefault="00017923" w:rsidP="00017923">
      <w:pPr>
        <w:widowControl/>
        <w:spacing w:line="48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  <w:r w:rsidRPr="00777952">
        <w:rPr>
          <w:rFonts w:ascii="Times New Roman" w:eastAsia="微软雅黑" w:hAnsi="Times New Roman" w:cs="Times New Roman"/>
          <w:sz w:val="24"/>
          <w:szCs w:val="24"/>
        </w:rPr>
        <w:t>Table 2.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Correlation of </w:t>
      </w:r>
      <w:r w:rsidRPr="00777952">
        <w:rPr>
          <w:rFonts w:ascii="Times New Roman" w:eastAsia="微软雅黑" w:hAnsi="Times New Roman" w:cs="Times New Roman"/>
          <w:sz w:val="24"/>
          <w:szCs w:val="24"/>
        </w:rPr>
        <w:t xml:space="preserve">ZNF280A </w:t>
      </w:r>
      <w:r>
        <w:rPr>
          <w:rFonts w:ascii="Times New Roman" w:eastAsia="微软雅黑" w:hAnsi="Times New Roman" w:cs="Times New Roman"/>
          <w:sz w:val="24"/>
          <w:szCs w:val="24"/>
        </w:rPr>
        <w:t>expression with</w:t>
      </w:r>
      <w:r w:rsidRPr="00777952">
        <w:rPr>
          <w:rFonts w:ascii="Times New Roman" w:eastAsia="微软雅黑" w:hAnsi="Times New Roman" w:cs="Times New Roman"/>
          <w:sz w:val="24"/>
          <w:szCs w:val="24"/>
        </w:rPr>
        <w:t xml:space="preserve"> clinical pathological characteristics in patients with colorectal cancer.</w:t>
      </w:r>
    </w:p>
    <w:tbl>
      <w:tblPr>
        <w:tblpPr w:leftFromText="180" w:rightFromText="180" w:vertAnchor="text" w:horzAnchor="page" w:tblpXSpec="center" w:tblpY="7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470"/>
        <w:gridCol w:w="1636"/>
        <w:gridCol w:w="911"/>
        <w:gridCol w:w="1019"/>
        <w:gridCol w:w="916"/>
      </w:tblGrid>
      <w:tr w:rsidR="00017923" w:rsidRPr="00777952" w14:paraId="7E399345" w14:textId="77777777" w:rsidTr="00E06DC6">
        <w:trPr>
          <w:trHeight w:val="128"/>
        </w:trPr>
        <w:tc>
          <w:tcPr>
            <w:tcW w:w="247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3A87B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Features</w:t>
            </w:r>
          </w:p>
        </w:tc>
        <w:tc>
          <w:tcPr>
            <w:tcW w:w="1636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475E58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No. of patients</w:t>
            </w:r>
          </w:p>
        </w:tc>
        <w:tc>
          <w:tcPr>
            <w:tcW w:w="193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9F348A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ZNF280A expression</w:t>
            </w:r>
          </w:p>
        </w:tc>
        <w:tc>
          <w:tcPr>
            <w:tcW w:w="916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5371BFE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p value</w:t>
            </w:r>
          </w:p>
        </w:tc>
      </w:tr>
      <w:tr w:rsidR="00017923" w:rsidRPr="00777952" w14:paraId="271171E2" w14:textId="77777777" w:rsidTr="00E06DC6">
        <w:trPr>
          <w:trHeight w:val="128"/>
        </w:trPr>
        <w:tc>
          <w:tcPr>
            <w:tcW w:w="24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1D3C085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3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38D6AEF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4C2AA4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0CC1ED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91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786D9B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00A711D3" w14:textId="77777777" w:rsidTr="00E06DC6">
        <w:tc>
          <w:tcPr>
            <w:tcW w:w="2470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34AA2C6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All patients</w:t>
            </w:r>
          </w:p>
        </w:tc>
        <w:tc>
          <w:tcPr>
            <w:tcW w:w="163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5369B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11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0AB911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1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E6A8E21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1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8DB505F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2E1EC3C6" w14:textId="77777777" w:rsidTr="00E06DC6">
        <w:tc>
          <w:tcPr>
            <w:tcW w:w="2470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4637FCE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163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82AC58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BE77F4D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B0B8D38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535703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0.409</w:t>
            </w:r>
          </w:p>
        </w:tc>
      </w:tr>
      <w:tr w:rsidR="00017923" w:rsidRPr="00777952" w14:paraId="6434F39D" w14:textId="77777777" w:rsidTr="00E06DC6"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495BF1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≤71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5924A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E047D4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306116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09775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3AC282B3" w14:textId="77777777" w:rsidTr="00E06DC6">
        <w:tc>
          <w:tcPr>
            <w:tcW w:w="2470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E72BD2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＞</w:t>
            </w: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63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CF6951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11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A0834B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1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7DA7CA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3EC493E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15EED2A1" w14:textId="77777777" w:rsidTr="00E06DC6">
        <w:tc>
          <w:tcPr>
            <w:tcW w:w="2470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31CE93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63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72AC05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E2089CA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152E43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40A306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0.386</w:t>
            </w:r>
          </w:p>
        </w:tc>
      </w:tr>
      <w:tr w:rsidR="00017923" w:rsidRPr="00777952" w14:paraId="128D6446" w14:textId="77777777" w:rsidTr="00E06DC6"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1338B8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73903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7119C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F6A1D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AA7D14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5A51B350" w14:textId="77777777" w:rsidTr="00E06DC6">
        <w:trPr>
          <w:trHeight w:val="25"/>
        </w:trPr>
        <w:tc>
          <w:tcPr>
            <w:tcW w:w="2470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54C9C8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63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71D0136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11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EC47A97" w14:textId="77777777" w:rsidR="00017923" w:rsidRPr="00777952" w:rsidRDefault="00017923" w:rsidP="00E06DC6">
            <w:pP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 xml:space="preserve">   21</w:t>
            </w:r>
          </w:p>
        </w:tc>
        <w:tc>
          <w:tcPr>
            <w:tcW w:w="101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9FC401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62F295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339763C1" w14:textId="77777777" w:rsidTr="00E06DC6">
        <w:trPr>
          <w:trHeight w:val="25"/>
        </w:trPr>
        <w:tc>
          <w:tcPr>
            <w:tcW w:w="2470" w:type="dxa"/>
            <w:tcBorders>
              <w:top w:val="single" w:sz="4" w:space="0" w:color="auto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0B58F38F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hyperlink r:id="rId6" w:anchor="/javascript:;" w:history="1">
              <w:r w:rsidRPr="00777952">
                <w:rPr>
                  <w:rFonts w:ascii="Times New Roman" w:eastAsia="微软雅黑" w:hAnsi="Times New Roman" w:cs="Times New Roman"/>
                  <w:color w:val="000000"/>
                  <w:sz w:val="18"/>
                  <w:szCs w:val="18"/>
                </w:rPr>
                <w:t>Tumor</w:t>
              </w:r>
            </w:hyperlink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 </w:t>
            </w:r>
            <w:hyperlink r:id="rId7" w:anchor="/javascript:;" w:history="1">
              <w:r w:rsidRPr="00777952">
                <w:rPr>
                  <w:rFonts w:ascii="Times New Roman" w:eastAsia="微软雅黑" w:hAnsi="Times New Roman" w:cs="Times New Roman"/>
                  <w:color w:val="000000"/>
                  <w:sz w:val="18"/>
                  <w:szCs w:val="18"/>
                </w:rPr>
                <w:t>size</w:t>
              </w:r>
            </w:hyperlink>
          </w:p>
        </w:tc>
        <w:tc>
          <w:tcPr>
            <w:tcW w:w="1636" w:type="dxa"/>
            <w:tcBorders>
              <w:top w:val="single" w:sz="4" w:space="0" w:color="auto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6E847336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6A44DCA5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6ED193D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single" w:sz="4" w:space="0" w:color="auto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79224AAA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0.846</w:t>
            </w:r>
          </w:p>
        </w:tc>
      </w:tr>
      <w:tr w:rsidR="00017923" w:rsidRPr="00777952" w14:paraId="47F5363D" w14:textId="77777777" w:rsidTr="00E06DC6">
        <w:trPr>
          <w:trHeight w:val="253"/>
        </w:trPr>
        <w:tc>
          <w:tcPr>
            <w:tcW w:w="2470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51DAB0AA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≤5cm</w:t>
            </w:r>
          </w:p>
        </w:tc>
        <w:tc>
          <w:tcPr>
            <w:tcW w:w="1636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4DB84385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11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3103366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19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634A2B1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2F64C56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0005E697" w14:textId="77777777" w:rsidTr="00E06DC6">
        <w:trPr>
          <w:trHeight w:val="25"/>
        </w:trPr>
        <w:tc>
          <w:tcPr>
            <w:tcW w:w="2470" w:type="dxa"/>
            <w:tcBorders>
              <w:top w:val="nil"/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52EA2BF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＞</w:t>
            </w: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5cm</w:t>
            </w:r>
          </w:p>
        </w:tc>
        <w:tc>
          <w:tcPr>
            <w:tcW w:w="1636" w:type="dxa"/>
            <w:tcBorders>
              <w:top w:val="nil"/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926320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11" w:type="dxa"/>
            <w:tcBorders>
              <w:top w:val="nil"/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95A430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19" w:type="dxa"/>
            <w:tcBorders>
              <w:top w:val="nil"/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6CA79DA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top w:val="nil"/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0B161E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6E687B5C" w14:textId="77777777" w:rsidTr="00E06DC6">
        <w:trPr>
          <w:trHeight w:val="21"/>
        </w:trPr>
        <w:tc>
          <w:tcPr>
            <w:tcW w:w="2470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D6BD225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163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C69C47D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0A3B82A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3DD0B68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20B813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0.322</w:t>
            </w:r>
          </w:p>
        </w:tc>
      </w:tr>
      <w:tr w:rsidR="00017923" w:rsidRPr="00777952" w14:paraId="73C6260B" w14:textId="77777777" w:rsidTr="00E06DC6">
        <w:trPr>
          <w:trHeight w:val="21"/>
        </w:trPr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515F9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II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CD4F1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5F1AE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975CE5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D39348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647AFA25" w14:textId="77777777" w:rsidTr="00E06DC6">
        <w:trPr>
          <w:trHeight w:val="260"/>
        </w:trPr>
        <w:tc>
          <w:tcPr>
            <w:tcW w:w="2470" w:type="dxa"/>
            <w:tcBorders>
              <w:bottom w:val="nil"/>
            </w:tcBorders>
            <w:shd w:val="clear" w:color="auto" w:fill="auto"/>
            <w:vAlign w:val="center"/>
          </w:tcPr>
          <w:p w14:paraId="13AE5BA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1636" w:type="dxa"/>
            <w:tcBorders>
              <w:bottom w:val="nil"/>
            </w:tcBorders>
            <w:shd w:val="clear" w:color="auto" w:fill="auto"/>
            <w:vAlign w:val="center"/>
          </w:tcPr>
          <w:p w14:paraId="22FDC4B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11" w:type="dxa"/>
            <w:tcBorders>
              <w:bottom w:val="nil"/>
            </w:tcBorders>
            <w:shd w:val="clear" w:color="auto" w:fill="auto"/>
            <w:vAlign w:val="center"/>
          </w:tcPr>
          <w:p w14:paraId="7C6FA3A6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19" w:type="dxa"/>
            <w:tcBorders>
              <w:bottom w:val="nil"/>
            </w:tcBorders>
            <w:shd w:val="clear" w:color="auto" w:fill="auto"/>
            <w:vAlign w:val="center"/>
          </w:tcPr>
          <w:p w14:paraId="61E5FFFA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bottom w:val="nil"/>
            </w:tcBorders>
            <w:shd w:val="clear" w:color="auto" w:fill="auto"/>
            <w:vAlign w:val="center"/>
          </w:tcPr>
          <w:p w14:paraId="4F9A1095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76E50D95" w14:textId="77777777" w:rsidTr="00E06DC6">
        <w:trPr>
          <w:trHeight w:val="26"/>
        </w:trPr>
        <w:tc>
          <w:tcPr>
            <w:tcW w:w="2470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CDB4B5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 xml:space="preserve"> Stage</w:t>
            </w:r>
          </w:p>
        </w:tc>
        <w:tc>
          <w:tcPr>
            <w:tcW w:w="163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3E6F42B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E31F71B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DE1865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FEBDF5E" w14:textId="77777777" w:rsidR="00017923" w:rsidRPr="00FB1CF7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FB1CF7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0.01</w:t>
            </w: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</w:t>
            </w:r>
            <w:r w:rsidRPr="00FB1CF7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017923" w:rsidRPr="00777952" w14:paraId="5B74A127" w14:textId="77777777" w:rsidTr="00E06DC6">
        <w:trPr>
          <w:trHeight w:val="26"/>
        </w:trPr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4717A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63F5C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D8BA65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738C2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D3CD3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34A56E6D" w14:textId="77777777" w:rsidTr="00E06DC6">
        <w:trPr>
          <w:trHeight w:val="26"/>
        </w:trPr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573DC5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E977E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AA6BE8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FA6E96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713907" w14:textId="77777777" w:rsidR="00017923" w:rsidRPr="00777952" w:rsidRDefault="00017923" w:rsidP="00E06DC6">
            <w:pP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37867825" w14:textId="77777777" w:rsidTr="00E06DC6">
        <w:trPr>
          <w:trHeight w:val="26"/>
        </w:trPr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8A1DDE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A8B86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B7DADB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53D25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B7F6DF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2958E9F3" w14:textId="77777777" w:rsidTr="00E06DC6">
        <w:trPr>
          <w:trHeight w:val="26"/>
        </w:trPr>
        <w:tc>
          <w:tcPr>
            <w:tcW w:w="2470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CBBEC16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3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05CD27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1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403349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A04528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2DED33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3272D3F1" w14:textId="77777777" w:rsidTr="00E06DC6">
        <w:trPr>
          <w:trHeight w:val="26"/>
        </w:trPr>
        <w:tc>
          <w:tcPr>
            <w:tcW w:w="2470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313DF6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 xml:space="preserve">T </w:t>
            </w:r>
            <w:hyperlink r:id="rId8" w:anchor="/javascript:;" w:history="1">
              <w:r w:rsidRPr="00777952">
                <w:rPr>
                  <w:rFonts w:ascii="Times New Roman" w:eastAsia="微软雅黑" w:hAnsi="Times New Roman" w:cs="Times New Roman"/>
                  <w:color w:val="000000"/>
                  <w:sz w:val="18"/>
                  <w:szCs w:val="18"/>
                </w:rPr>
                <w:t>Infiltrate</w:t>
              </w:r>
            </w:hyperlink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C6D466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731F5A4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2A97ED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B73543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0.085</w:t>
            </w:r>
          </w:p>
        </w:tc>
      </w:tr>
      <w:tr w:rsidR="00017923" w:rsidRPr="00777952" w14:paraId="2607B3D9" w14:textId="77777777" w:rsidTr="00E06DC6">
        <w:trPr>
          <w:trHeight w:val="26"/>
        </w:trPr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399818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T1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8CBEDE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82FEB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72E24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5F032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1F35CE1B" w14:textId="77777777" w:rsidTr="00E06DC6">
        <w:trPr>
          <w:trHeight w:val="28"/>
        </w:trPr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8B61C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T2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32CFE1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5DDA9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984D6A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DEC4EF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626804B6" w14:textId="77777777" w:rsidTr="00E06DC6">
        <w:trPr>
          <w:trHeight w:val="26"/>
        </w:trPr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30AE0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T3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90788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6C281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4B90F1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042E1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04E5FE7F" w14:textId="77777777" w:rsidTr="00E06DC6">
        <w:trPr>
          <w:trHeight w:val="26"/>
        </w:trPr>
        <w:tc>
          <w:tcPr>
            <w:tcW w:w="2470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B899F58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T4</w:t>
            </w:r>
          </w:p>
        </w:tc>
        <w:tc>
          <w:tcPr>
            <w:tcW w:w="163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9B2DC04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11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DAF789E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FB32648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6D06CAE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415E42C9" w14:textId="77777777" w:rsidTr="00E06DC6">
        <w:trPr>
          <w:trHeight w:val="26"/>
        </w:trPr>
        <w:tc>
          <w:tcPr>
            <w:tcW w:w="2470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660F2DB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hyperlink r:id="rId9" w:anchor="/javascript:;" w:history="1">
              <w:r w:rsidRPr="00777952">
                <w:rPr>
                  <w:rFonts w:ascii="Times New Roman" w:eastAsia="微软雅黑" w:hAnsi="Times New Roman" w:cs="Times New Roman"/>
                  <w:color w:val="000000"/>
                  <w:sz w:val="18"/>
                  <w:szCs w:val="18"/>
                </w:rPr>
                <w:t>lymphatic</w:t>
              </w:r>
            </w:hyperlink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 </w:t>
            </w:r>
            <w:hyperlink r:id="rId10" w:anchor="/javascript:;" w:history="1">
              <w:r w:rsidRPr="00777952">
                <w:rPr>
                  <w:rFonts w:ascii="Times New Roman" w:eastAsia="微软雅黑" w:hAnsi="Times New Roman" w:cs="Times New Roman"/>
                  <w:color w:val="000000"/>
                  <w:sz w:val="18"/>
                  <w:szCs w:val="18"/>
                </w:rPr>
                <w:t>metastasis</w:t>
              </w:r>
            </w:hyperlink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（</w:t>
            </w: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N</w:t>
            </w: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63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0516F2F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F233DAE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60233B8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D870F2E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0.004**</w:t>
            </w:r>
          </w:p>
        </w:tc>
      </w:tr>
      <w:tr w:rsidR="00017923" w:rsidRPr="00777952" w14:paraId="7BDABF56" w14:textId="77777777" w:rsidTr="00E06DC6">
        <w:trPr>
          <w:trHeight w:val="90"/>
        </w:trPr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34E23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N0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D7904D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C7D3E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184CF6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4D344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732B6282" w14:textId="77777777" w:rsidTr="00E06DC6">
        <w:trPr>
          <w:trHeight w:val="26"/>
        </w:trPr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EB2DA5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N1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42DFE6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941C9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18F8B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0A38A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3A5A398E" w14:textId="77777777" w:rsidTr="00E06DC6">
        <w:trPr>
          <w:trHeight w:val="26"/>
        </w:trPr>
        <w:tc>
          <w:tcPr>
            <w:tcW w:w="2470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26F164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N2</w:t>
            </w:r>
          </w:p>
        </w:tc>
        <w:tc>
          <w:tcPr>
            <w:tcW w:w="163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AB58D5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1FCE2C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D94DCC2" w14:textId="77777777" w:rsidR="00017923" w:rsidRPr="00777952" w:rsidRDefault="00017923" w:rsidP="00E06DC6">
            <w:pP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 xml:space="preserve">    8</w:t>
            </w:r>
          </w:p>
        </w:tc>
        <w:tc>
          <w:tcPr>
            <w:tcW w:w="91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2E5F0F8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155CDFEF" w14:textId="77777777" w:rsidTr="00E06DC6">
        <w:trPr>
          <w:trHeight w:val="26"/>
        </w:trPr>
        <w:tc>
          <w:tcPr>
            <w:tcW w:w="2470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25EBFC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Lymph node positive</w:t>
            </w:r>
          </w:p>
        </w:tc>
        <w:tc>
          <w:tcPr>
            <w:tcW w:w="163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7F0CC53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BDB767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D5CF691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26C073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FB1CF7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0.0</w:t>
            </w: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09</w:t>
            </w:r>
            <w:r w:rsidRPr="00FB1CF7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*</w:t>
            </w:r>
            <w:r w:rsidRPr="00FB1CF7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017923" w:rsidRPr="00777952" w14:paraId="3F8DFCC1" w14:textId="77777777" w:rsidTr="00E06DC6">
        <w:trPr>
          <w:trHeight w:val="26"/>
        </w:trPr>
        <w:tc>
          <w:tcPr>
            <w:tcW w:w="2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079457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≤0</w:t>
            </w:r>
          </w:p>
        </w:tc>
        <w:tc>
          <w:tcPr>
            <w:tcW w:w="16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D29024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1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F09A4E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5C8B62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5C21EA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7923" w:rsidRPr="00777952" w14:paraId="30696788" w14:textId="77777777" w:rsidTr="00E06DC6">
        <w:trPr>
          <w:trHeight w:val="26"/>
        </w:trPr>
        <w:tc>
          <w:tcPr>
            <w:tcW w:w="2470" w:type="dxa"/>
            <w:tcBorders>
              <w:bottom w:val="single" w:sz="1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5263D6C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＞</w:t>
            </w: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36" w:type="dxa"/>
            <w:tcBorders>
              <w:bottom w:val="single" w:sz="1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70F32BF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11" w:type="dxa"/>
            <w:tcBorders>
              <w:bottom w:val="single" w:sz="1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D1AB369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19" w:type="dxa"/>
            <w:tcBorders>
              <w:bottom w:val="single" w:sz="1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4619DD0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bottom w:val="single" w:sz="1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FEFDFCB" w14:textId="77777777" w:rsidR="00017923" w:rsidRPr="00777952" w:rsidRDefault="00017923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6B59EC0" w14:textId="77777777" w:rsidR="00017923" w:rsidRPr="00777952" w:rsidRDefault="00017923" w:rsidP="00017923">
      <w:pPr>
        <w:widowControl/>
        <w:spacing w:line="48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</w:p>
    <w:p w14:paraId="10981D7F" w14:textId="77777777" w:rsidR="00017923" w:rsidRPr="00777952" w:rsidRDefault="00017923" w:rsidP="00017923">
      <w:pPr>
        <w:widowControl/>
        <w:spacing w:line="48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</w:p>
    <w:p w14:paraId="36B03A46" w14:textId="77777777" w:rsidR="00017923" w:rsidRPr="00777952" w:rsidRDefault="00017923" w:rsidP="00017923">
      <w:pPr>
        <w:widowControl/>
        <w:spacing w:line="48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</w:p>
    <w:p w14:paraId="21B85E8E" w14:textId="77777777" w:rsidR="00017923" w:rsidRPr="00777952" w:rsidRDefault="00017923" w:rsidP="00017923">
      <w:pPr>
        <w:widowControl/>
        <w:spacing w:line="48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</w:p>
    <w:p w14:paraId="3910403C" w14:textId="77777777" w:rsidR="00017923" w:rsidRPr="00777952" w:rsidRDefault="00017923" w:rsidP="00017923">
      <w:pPr>
        <w:widowControl/>
        <w:spacing w:line="48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</w:p>
    <w:p w14:paraId="63FCD31D" w14:textId="77777777" w:rsidR="001A565E" w:rsidRDefault="001A565E"/>
    <w:sectPr w:rsidR="001A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2BB2E" w14:textId="77777777" w:rsidR="00F63BE1" w:rsidRDefault="00F63BE1" w:rsidP="00017923">
      <w:r>
        <w:separator/>
      </w:r>
    </w:p>
  </w:endnote>
  <w:endnote w:type="continuationSeparator" w:id="0">
    <w:p w14:paraId="3E17307A" w14:textId="77777777" w:rsidR="00F63BE1" w:rsidRDefault="00F63BE1" w:rsidP="0001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4E67" w14:textId="77777777" w:rsidR="00F63BE1" w:rsidRDefault="00F63BE1" w:rsidP="00017923">
      <w:r>
        <w:separator/>
      </w:r>
    </w:p>
  </w:footnote>
  <w:footnote w:type="continuationSeparator" w:id="0">
    <w:p w14:paraId="37C409E8" w14:textId="77777777" w:rsidR="00F63BE1" w:rsidRDefault="00F63BE1" w:rsidP="00017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6D"/>
    <w:rsid w:val="00017923"/>
    <w:rsid w:val="001A565E"/>
    <w:rsid w:val="003A146D"/>
    <w:rsid w:val="004A16A4"/>
    <w:rsid w:val="008C5AB5"/>
    <w:rsid w:val="00F6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C2DDB1-D26E-4824-8C66-DA9F2F3E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:/360%E5%AE%89%E5%85%A8%E6%B5%8F%E8%A7%88%E5%99%A8%E4%B8%8B%E8%BD%BD/Dict/8.4.0.0/resultui/html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D:/360%E5%AE%89%E5%85%A8%E6%B5%8F%E8%A7%88%E5%99%A8%E4%B8%8B%E8%BD%BD/Dict/8.4.0.0/resultui/html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:/360%E5%AE%89%E5%85%A8%E6%B5%8F%E8%A7%88%E5%99%A8%E4%B8%8B%E8%BD%BD/Dict/8.4.0.0/resultui/html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D:/360%E5%AE%89%E5%85%A8%E6%B5%8F%E8%A7%88%E5%99%A8%E4%B8%8B%E8%BD%BD/Dict/8.4.0.0/resultui/html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D:/360%E5%AE%89%E5%85%A8%E6%B5%8F%E8%A7%88%E5%99%A8%E4%B8%8B%E8%BD%BD/Dict/8.4.0.0/resultui/html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Biller</dc:creator>
  <cp:keywords/>
  <dc:description/>
  <cp:lastModifiedBy>Tian Biller</cp:lastModifiedBy>
  <cp:revision>2</cp:revision>
  <dcterms:created xsi:type="dcterms:W3CDTF">2021-12-26T08:44:00Z</dcterms:created>
  <dcterms:modified xsi:type="dcterms:W3CDTF">2021-12-26T08:44:00Z</dcterms:modified>
</cp:coreProperties>
</file>