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1B12" w14:textId="327C46BF" w:rsidR="00D028BB" w:rsidRPr="00777952" w:rsidRDefault="00D028BB" w:rsidP="00D028BB">
      <w:pPr>
        <w:widowControl/>
        <w:spacing w:line="480" w:lineRule="auto"/>
        <w:jc w:val="left"/>
        <w:rPr>
          <w:rFonts w:ascii="Times New Roman" w:eastAsia="微软雅黑" w:hAnsi="Times New Roman" w:cs="Times New Roman"/>
          <w:sz w:val="24"/>
          <w:szCs w:val="24"/>
        </w:rPr>
      </w:pPr>
      <w:r w:rsidRPr="00777952">
        <w:rPr>
          <w:rFonts w:ascii="Times New Roman" w:eastAsia="微软雅黑" w:hAnsi="Times New Roman" w:cs="Times New Roman"/>
          <w:sz w:val="24"/>
          <w:szCs w:val="24"/>
        </w:rPr>
        <w:t>Table S</w:t>
      </w:r>
      <w:r w:rsidR="00CE200D">
        <w:rPr>
          <w:rFonts w:ascii="Times New Roman" w:eastAsia="微软雅黑" w:hAnsi="Times New Roman" w:cs="Times New Roman"/>
          <w:sz w:val="24"/>
          <w:szCs w:val="24"/>
        </w:rPr>
        <w:t>4</w:t>
      </w:r>
      <w:r w:rsidRPr="00777952">
        <w:rPr>
          <w:rFonts w:ascii="Times New Roman" w:eastAsia="微软雅黑" w:hAnsi="Times New Roman" w:cs="Times New Roman"/>
          <w:sz w:val="24"/>
          <w:szCs w:val="24"/>
        </w:rPr>
        <w:t>. Relationship between ZNF280A expression and tumor characteristics in patients with colorectal cancer</w:t>
      </w:r>
      <w:r>
        <w:rPr>
          <w:rFonts w:ascii="Times New Roman" w:eastAsia="微软雅黑" w:hAnsi="Times New Roman" w:cs="Times New Roman"/>
          <w:sz w:val="24"/>
          <w:szCs w:val="24"/>
        </w:rPr>
        <w:t xml:space="preserve"> </w:t>
      </w:r>
      <w:r w:rsidRPr="005661F1">
        <w:rPr>
          <w:rFonts w:ascii="Times New Roman" w:eastAsia="微软雅黑" w:hAnsi="Times New Roman" w:cs="Times New Roman"/>
          <w:sz w:val="24"/>
          <w:szCs w:val="24"/>
        </w:rPr>
        <w:t>analyzed by Spearman rank correlation analysis</w:t>
      </w:r>
      <w:r w:rsidRPr="00777952">
        <w:rPr>
          <w:rFonts w:ascii="Times New Roman" w:eastAsia="微软雅黑" w:hAnsi="Times New Roman" w:cs="Times New Roman"/>
          <w:sz w:val="24"/>
          <w:szCs w:val="24"/>
        </w:rPr>
        <w:t>.</w:t>
      </w: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1"/>
        <w:gridCol w:w="2299"/>
        <w:gridCol w:w="1080"/>
      </w:tblGrid>
      <w:tr w:rsidR="00D028BB" w:rsidRPr="00777952" w14:paraId="7309CAD5" w14:textId="77777777" w:rsidTr="00E06DC6">
        <w:trPr>
          <w:trHeight w:val="286"/>
          <w:jc w:val="center"/>
        </w:trPr>
        <w:tc>
          <w:tcPr>
            <w:tcW w:w="2201" w:type="dxa"/>
            <w:tcBorders>
              <w:top w:val="single" w:sz="12" w:space="0" w:color="000000"/>
            </w:tcBorders>
            <w:vAlign w:val="center"/>
          </w:tcPr>
          <w:p w14:paraId="6C004EF0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tcBorders>
              <w:top w:val="single" w:sz="12" w:space="0" w:color="000000"/>
            </w:tcBorders>
            <w:vAlign w:val="center"/>
          </w:tcPr>
          <w:p w14:paraId="62E13F60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2" w:space="0" w:color="000000"/>
            </w:tcBorders>
            <w:vAlign w:val="center"/>
          </w:tcPr>
          <w:p w14:paraId="76493F2E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ZNF280A</w:t>
            </w:r>
          </w:p>
        </w:tc>
      </w:tr>
      <w:tr w:rsidR="00D028BB" w:rsidRPr="00777952" w14:paraId="545F846C" w14:textId="77777777" w:rsidTr="00E06DC6">
        <w:trPr>
          <w:trHeight w:val="286"/>
          <w:jc w:val="center"/>
        </w:trPr>
        <w:tc>
          <w:tcPr>
            <w:tcW w:w="2201" w:type="dxa"/>
            <w:tcBorders>
              <w:top w:val="single" w:sz="4" w:space="0" w:color="000000"/>
            </w:tcBorders>
            <w:vAlign w:val="center"/>
          </w:tcPr>
          <w:p w14:paraId="59B748C9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Stage</w:t>
            </w:r>
          </w:p>
        </w:tc>
        <w:tc>
          <w:tcPr>
            <w:tcW w:w="2299" w:type="dxa"/>
            <w:tcBorders>
              <w:top w:val="single" w:sz="4" w:space="0" w:color="000000"/>
            </w:tcBorders>
            <w:vAlign w:val="center"/>
          </w:tcPr>
          <w:p w14:paraId="67702727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Pearson correlation</w:t>
            </w:r>
          </w:p>
        </w:tc>
        <w:tc>
          <w:tcPr>
            <w:tcW w:w="1080" w:type="dxa"/>
            <w:tcBorders>
              <w:top w:val="single" w:sz="4" w:space="0" w:color="000000"/>
            </w:tcBorders>
            <w:vAlign w:val="center"/>
          </w:tcPr>
          <w:p w14:paraId="549ADEBB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0.259</w:t>
            </w:r>
          </w:p>
        </w:tc>
      </w:tr>
      <w:tr w:rsidR="00D028BB" w:rsidRPr="00777952" w14:paraId="2596EA94" w14:textId="77777777" w:rsidTr="00E06DC6">
        <w:trPr>
          <w:trHeight w:val="286"/>
          <w:jc w:val="center"/>
        </w:trPr>
        <w:tc>
          <w:tcPr>
            <w:tcW w:w="2201" w:type="dxa"/>
            <w:vAlign w:val="center"/>
          </w:tcPr>
          <w:p w14:paraId="6F6810ED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vAlign w:val="center"/>
          </w:tcPr>
          <w:p w14:paraId="065E514F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Significance (two tailed)</w:t>
            </w:r>
          </w:p>
        </w:tc>
        <w:tc>
          <w:tcPr>
            <w:tcW w:w="1080" w:type="dxa"/>
            <w:vAlign w:val="center"/>
          </w:tcPr>
          <w:p w14:paraId="6B61E4E4" w14:textId="77777777" w:rsidR="00D028BB" w:rsidRPr="00FB1CF7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FB1CF7">
              <w:rPr>
                <w:rFonts w:ascii="Times New Roman" w:eastAsia="微软雅黑" w:hAnsi="Times New Roman" w:cs="Times New Roman"/>
                <w:sz w:val="18"/>
                <w:szCs w:val="18"/>
              </w:rPr>
              <w:t>0.010*</w:t>
            </w:r>
          </w:p>
        </w:tc>
      </w:tr>
      <w:tr w:rsidR="00D028BB" w:rsidRPr="00777952" w14:paraId="2B49B0E6" w14:textId="77777777" w:rsidTr="00E06DC6">
        <w:trPr>
          <w:trHeight w:val="286"/>
          <w:jc w:val="center"/>
        </w:trPr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14:paraId="29B1EB09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tcBorders>
              <w:bottom w:val="single" w:sz="4" w:space="0" w:color="auto"/>
            </w:tcBorders>
            <w:vAlign w:val="center"/>
          </w:tcPr>
          <w:p w14:paraId="299285BF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21C32E" w14:textId="77777777" w:rsidR="00D028BB" w:rsidRPr="00FB1CF7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FB1CF7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97</w:t>
            </w:r>
          </w:p>
        </w:tc>
      </w:tr>
      <w:tr w:rsidR="00D028BB" w:rsidRPr="00777952" w14:paraId="3606337F" w14:textId="77777777" w:rsidTr="00E06DC6">
        <w:trPr>
          <w:trHeight w:val="286"/>
          <w:jc w:val="center"/>
        </w:trPr>
        <w:tc>
          <w:tcPr>
            <w:tcW w:w="2201" w:type="dxa"/>
            <w:tcBorders>
              <w:top w:val="single" w:sz="4" w:space="0" w:color="auto"/>
            </w:tcBorders>
            <w:vAlign w:val="center"/>
          </w:tcPr>
          <w:p w14:paraId="451444B1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r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Lymph node positive</w:t>
            </w:r>
          </w:p>
        </w:tc>
        <w:tc>
          <w:tcPr>
            <w:tcW w:w="2299" w:type="dxa"/>
            <w:tcBorders>
              <w:top w:val="single" w:sz="4" w:space="0" w:color="auto"/>
            </w:tcBorders>
            <w:vAlign w:val="center"/>
          </w:tcPr>
          <w:p w14:paraId="359C0BAD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Pearson correlation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E78A95D" w14:textId="77777777" w:rsidR="00D028BB" w:rsidRPr="00FB1CF7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FB1CF7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0.281</w:t>
            </w:r>
          </w:p>
        </w:tc>
      </w:tr>
      <w:tr w:rsidR="00D028BB" w:rsidRPr="00777952" w14:paraId="0AF96E50" w14:textId="77777777" w:rsidTr="00E06DC6">
        <w:trPr>
          <w:trHeight w:val="286"/>
          <w:jc w:val="center"/>
        </w:trPr>
        <w:tc>
          <w:tcPr>
            <w:tcW w:w="2201" w:type="dxa"/>
            <w:vAlign w:val="center"/>
          </w:tcPr>
          <w:p w14:paraId="26F25964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vAlign w:val="center"/>
          </w:tcPr>
          <w:p w14:paraId="3A5C2B65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Significance (two tailed)</w:t>
            </w:r>
          </w:p>
        </w:tc>
        <w:tc>
          <w:tcPr>
            <w:tcW w:w="1080" w:type="dxa"/>
            <w:vAlign w:val="center"/>
          </w:tcPr>
          <w:p w14:paraId="7CF981E7" w14:textId="77777777" w:rsidR="00D028BB" w:rsidRPr="00FB1CF7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FB1CF7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0.009**</w:t>
            </w:r>
          </w:p>
        </w:tc>
      </w:tr>
      <w:tr w:rsidR="00D028BB" w:rsidRPr="00777952" w14:paraId="647B6FFB" w14:textId="77777777" w:rsidTr="00E06DC6">
        <w:trPr>
          <w:trHeight w:val="286"/>
          <w:jc w:val="center"/>
        </w:trPr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14:paraId="1E099C0D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tcBorders>
              <w:bottom w:val="single" w:sz="4" w:space="0" w:color="auto"/>
            </w:tcBorders>
            <w:vAlign w:val="center"/>
          </w:tcPr>
          <w:p w14:paraId="71B45FE8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FD04889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86</w:t>
            </w:r>
          </w:p>
        </w:tc>
      </w:tr>
      <w:tr w:rsidR="00D028BB" w:rsidRPr="00777952" w14:paraId="243092BC" w14:textId="77777777" w:rsidTr="00E06DC6">
        <w:trPr>
          <w:trHeight w:val="286"/>
          <w:jc w:val="center"/>
        </w:trPr>
        <w:tc>
          <w:tcPr>
            <w:tcW w:w="2201" w:type="dxa"/>
            <w:tcBorders>
              <w:top w:val="single" w:sz="4" w:space="0" w:color="auto"/>
            </w:tcBorders>
            <w:vAlign w:val="center"/>
          </w:tcPr>
          <w:p w14:paraId="6E83E392" w14:textId="77777777" w:rsidR="00D028BB" w:rsidRPr="00777952" w:rsidRDefault="004F4531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  <w:hyperlink r:id="rId6" w:anchor="/javascript:;" w:history="1">
              <w:r w:rsidR="00D028BB" w:rsidRPr="00777952">
                <w:rPr>
                  <w:rFonts w:ascii="Times New Roman" w:eastAsia="微软雅黑" w:hAnsi="Times New Roman" w:cs="Times New Roman"/>
                  <w:sz w:val="18"/>
                  <w:szCs w:val="18"/>
                </w:rPr>
                <w:t>lymphatic</w:t>
              </w:r>
            </w:hyperlink>
            <w:r w:rsidR="00D028BB"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 </w:t>
            </w:r>
            <w:hyperlink r:id="rId7" w:anchor="/javascript:;" w:history="1">
              <w:r w:rsidR="00D028BB" w:rsidRPr="00777952">
                <w:rPr>
                  <w:rFonts w:ascii="Times New Roman" w:eastAsia="微软雅黑" w:hAnsi="Times New Roman" w:cs="Times New Roman"/>
                  <w:sz w:val="18"/>
                  <w:szCs w:val="18"/>
                </w:rPr>
                <w:t>metastasis</w:t>
              </w:r>
            </w:hyperlink>
            <w:r w:rsidR="00D028BB"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（</w:t>
            </w:r>
            <w:r w:rsidR="00D028BB"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N</w:t>
            </w:r>
            <w:r w:rsidR="00D028BB" w:rsidRPr="00777952">
              <w:rPr>
                <w:rFonts w:ascii="Times New Roman" w:eastAsia="微软雅黑" w:hAnsi="Times New Roman" w:cs="Times New Roman"/>
                <w:sz w:val="18"/>
                <w:szCs w:val="18"/>
              </w:rPr>
              <w:t>）</w:t>
            </w:r>
          </w:p>
        </w:tc>
        <w:tc>
          <w:tcPr>
            <w:tcW w:w="2299" w:type="dxa"/>
            <w:tcBorders>
              <w:top w:val="single" w:sz="4" w:space="0" w:color="auto"/>
            </w:tcBorders>
            <w:vAlign w:val="center"/>
          </w:tcPr>
          <w:p w14:paraId="54BE4DC0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Pearson correlation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3B9A661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0.295</w:t>
            </w:r>
          </w:p>
        </w:tc>
      </w:tr>
      <w:tr w:rsidR="00D028BB" w:rsidRPr="00777952" w14:paraId="535F3395" w14:textId="77777777" w:rsidTr="00E06DC6">
        <w:trPr>
          <w:trHeight w:val="286"/>
          <w:jc w:val="center"/>
        </w:trPr>
        <w:tc>
          <w:tcPr>
            <w:tcW w:w="2201" w:type="dxa"/>
            <w:vAlign w:val="center"/>
          </w:tcPr>
          <w:p w14:paraId="7679F250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vAlign w:val="center"/>
          </w:tcPr>
          <w:p w14:paraId="3F51D3DC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Significance (two tailed)</w:t>
            </w:r>
          </w:p>
        </w:tc>
        <w:tc>
          <w:tcPr>
            <w:tcW w:w="1080" w:type="dxa"/>
            <w:vAlign w:val="center"/>
          </w:tcPr>
          <w:p w14:paraId="41396EDF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0.004**</w:t>
            </w:r>
          </w:p>
        </w:tc>
      </w:tr>
      <w:tr w:rsidR="00D028BB" w:rsidRPr="00777952" w14:paraId="370F75F5" w14:textId="77777777" w:rsidTr="00E06DC6">
        <w:trPr>
          <w:trHeight w:val="286"/>
          <w:jc w:val="center"/>
        </w:trPr>
        <w:tc>
          <w:tcPr>
            <w:tcW w:w="2201" w:type="dxa"/>
            <w:tcBorders>
              <w:bottom w:val="single" w:sz="12" w:space="0" w:color="000000"/>
            </w:tcBorders>
            <w:vAlign w:val="center"/>
          </w:tcPr>
          <w:p w14:paraId="064ABB6A" w14:textId="77777777" w:rsidR="00D028BB" w:rsidRPr="00777952" w:rsidRDefault="00D028BB" w:rsidP="00E06DC6">
            <w:pPr>
              <w:jc w:val="center"/>
              <w:rPr>
                <w:rFonts w:ascii="Times New Roman" w:eastAsia="微软雅黑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99" w:type="dxa"/>
            <w:tcBorders>
              <w:bottom w:val="single" w:sz="12" w:space="0" w:color="000000"/>
            </w:tcBorders>
            <w:vAlign w:val="center"/>
          </w:tcPr>
          <w:p w14:paraId="7C0494A4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14:paraId="56C74E30" w14:textId="77777777" w:rsidR="00D028BB" w:rsidRPr="00777952" w:rsidRDefault="00D028BB" w:rsidP="00E06DC6">
            <w:pPr>
              <w:widowControl/>
              <w:jc w:val="center"/>
              <w:textAlignment w:val="center"/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</w:pPr>
            <w:r w:rsidRPr="00777952">
              <w:rPr>
                <w:rFonts w:ascii="Times New Roman" w:eastAsia="微软雅黑" w:hAnsi="Times New Roman" w:cs="Times New Roman"/>
                <w:color w:val="000000"/>
                <w:kern w:val="0"/>
                <w:sz w:val="18"/>
                <w:szCs w:val="18"/>
                <w:lang w:bidi="ar"/>
              </w:rPr>
              <w:t>96</w:t>
            </w:r>
          </w:p>
        </w:tc>
      </w:tr>
    </w:tbl>
    <w:p w14:paraId="41D26967" w14:textId="77777777" w:rsidR="001A565E" w:rsidRDefault="001A565E"/>
    <w:sectPr w:rsidR="001A5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AB8C" w14:textId="77777777" w:rsidR="004F4531" w:rsidRDefault="004F4531" w:rsidP="00D028BB">
      <w:r>
        <w:separator/>
      </w:r>
    </w:p>
  </w:endnote>
  <w:endnote w:type="continuationSeparator" w:id="0">
    <w:p w14:paraId="0E203BAB" w14:textId="77777777" w:rsidR="004F4531" w:rsidRDefault="004F4531" w:rsidP="00D02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08B4" w14:textId="77777777" w:rsidR="004F4531" w:rsidRDefault="004F4531" w:rsidP="00D028BB">
      <w:r>
        <w:separator/>
      </w:r>
    </w:p>
  </w:footnote>
  <w:footnote w:type="continuationSeparator" w:id="0">
    <w:p w14:paraId="7429B83B" w14:textId="77777777" w:rsidR="004F4531" w:rsidRDefault="004F4531" w:rsidP="00D02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68"/>
    <w:rsid w:val="000F6F4A"/>
    <w:rsid w:val="00107DB5"/>
    <w:rsid w:val="001A565E"/>
    <w:rsid w:val="002043D1"/>
    <w:rsid w:val="00210568"/>
    <w:rsid w:val="004A16A4"/>
    <w:rsid w:val="004F4531"/>
    <w:rsid w:val="008C5AB5"/>
    <w:rsid w:val="00CE200D"/>
    <w:rsid w:val="00D0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67000"/>
  <w15:chartTrackingRefBased/>
  <w15:docId w15:val="{00A998FB-1154-4B4D-8C30-946D6D5F8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8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D:/360%E5%AE%89%E5%85%A8%E6%B5%8F%E8%A7%88%E5%99%A8%E4%B8%8B%E8%BD%BD/Dict/8.4.0.0/resultui/html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:/360%E5%AE%89%E5%85%A8%E6%B5%8F%E8%A7%88%E5%99%A8%E4%B8%8B%E8%BD%BD/Dict/8.4.0.0/resultui/html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Biller</dc:creator>
  <cp:keywords/>
  <dc:description/>
  <cp:lastModifiedBy>Tian Biller</cp:lastModifiedBy>
  <cp:revision>4</cp:revision>
  <dcterms:created xsi:type="dcterms:W3CDTF">2021-12-26T08:44:00Z</dcterms:created>
  <dcterms:modified xsi:type="dcterms:W3CDTF">2021-12-26T10:06:00Z</dcterms:modified>
</cp:coreProperties>
</file>