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instrText xml:space="preserve"> HYPERLINK "http://svnchina.com/svn/third2" \h </w:instrTex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http://svnchina.com/svn/third2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svn地址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instrText xml:space="preserve"> HYPERLINK "http://svnchina.com/" \h </w:instrTex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http://svnchina.com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svn中国网址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instrText xml:space="preserve"> HYPERLINK "http://www.aaa.com/fadacai/index.php" \h </w:instrTex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http://www.aaa.com/fadacai/index.php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网站后台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Ajax.call('flow.php?step=aa&amp;order_id='+vat_id, '', fapiao, 'GET', 'JSON');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define('DY_PRICE','0.0096656');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大样计算参数 = PRICE_XISHU * 1.12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define('DH_PRICE','0.0093204'); //大货计算参数 = PRICE_XISHU * 1.08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data/app_picture/1492399281.jpg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highlight w:val="red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highlight w:val="red"/>
          <w:shd w:val="clear" w:fill="auto"/>
        </w:rPr>
        <w:t>unserialize反转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red"/>
          <w:shd w:val="clear" w:fill="auto"/>
          <w:lang w:eastAsia="zh-CN"/>
        </w:rPr>
        <w:t>译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00000" w:themeColor="text1"/>
          <w:spacing w:val="0"/>
          <w:position w:val="0"/>
          <w:sz w:val="21"/>
          <w:highlight w:val="red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pacing w:val="0"/>
          <w:position w:val="0"/>
          <w:sz w:val="21"/>
          <w:highlight w:val="red"/>
          <w:shd w:val="clear" w:fill="auto"/>
        </w:rPr>
        <w:t>/[\x{4e00}-\x{9fa5}a-z0-9]/u</w:t>
      </w:r>
      <w:r>
        <w:rPr>
          <w:rFonts w:hint="eastAsia" w:ascii="宋体" w:hAnsi="宋体" w:eastAsia="宋体" w:cs="宋体"/>
          <w:color w:val="000000" w:themeColor="text1"/>
          <w:spacing w:val="0"/>
          <w:position w:val="0"/>
          <w:sz w:val="21"/>
          <w:highlight w:val="red"/>
          <w:shd w:val="clear" w:fill="auto"/>
          <w:lang w:val="en-US" w:eastAsia="zh-CN"/>
        </w:rPr>
        <w:t xml:space="preserve">  匹配汉语的正则表达式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00000" w:themeColor="text1"/>
          <w:spacing w:val="0"/>
          <w:position w:val="0"/>
          <w:sz w:val="21"/>
          <w:highlight w:val="red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1F497D" w:themeColor="text2"/>
          <w:spacing w:val="0"/>
          <w:position w:val="0"/>
          <w:sz w:val="32"/>
          <w:szCs w:val="36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1F497D" w:themeColor="text2"/>
          <w:spacing w:val="0"/>
          <w:position w:val="0"/>
          <w:sz w:val="32"/>
          <w:szCs w:val="36"/>
          <w:highlight w:val="none"/>
          <w:shd w:val="clear" w:fill="auto"/>
          <w:lang w:val="en-US" w:eastAsia="zh-CN"/>
        </w:rPr>
        <w:t>求一维数组的最大值最小值</w:t>
      </w:r>
    </w:p>
    <w:p>
      <w:pPr>
        <w:spacing w:before="0" w:after="0" w:line="240" w:lineRule="auto"/>
        <w:ind w:left="0" w:right="0" w:firstLine="0"/>
        <w:jc w:val="both"/>
      </w:pPr>
      <w:bookmarkStart w:id="0" w:name="_GoBack"/>
      <w:r>
        <w:drawing>
          <wp:inline distT="0" distB="0" distL="114300" distR="114300">
            <wp:extent cx="3937635" cy="29533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="0" w:after="0" w:line="240" w:lineRule="auto"/>
        <w:ind w:left="0" w:right="0" w:firstLine="0"/>
        <w:jc w:val="both"/>
      </w:pPr>
    </w:p>
    <w:p>
      <w:pPr>
        <w:spacing w:before="0" w:after="0" w:line="240" w:lineRule="auto"/>
        <w:ind w:left="0" w:right="0" w:firstLine="0"/>
        <w:jc w:val="both"/>
      </w:pPr>
    </w:p>
    <w:p>
      <w:pPr>
        <w:spacing w:before="0" w:after="0" w:line="240" w:lineRule="auto"/>
        <w:ind w:left="0" w:right="0" w:firstLine="0"/>
        <w:jc w:val="both"/>
        <w:rPr>
          <w:rFonts w:hint="eastAsia"/>
          <w:color w:val="FF0000"/>
          <w:sz w:val="32"/>
          <w:szCs w:val="36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"https://v2.modao.cc/app/Wyz1rSsjXkE5eVa3c8b5oeKSIdW05tA"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https://v2.modao.cc/app/Wyz1rSsjXkE5eVa3c8b5oeKSIdW05tA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sz w:val="32"/>
          <w:szCs w:val="36"/>
          <w:lang w:val="en-US" w:eastAsia="zh-CN"/>
        </w:rPr>
        <w:t>app地址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lTrailSpace/>
    <w:useFELayout/>
    <w:compatSetting w:name="compatibilityMode" w:uri="http://schemas.microsoft.com/office/word" w:val="12"/>
  </w:compat>
  <w:rsids>
    <w:rsidRoot w:val="00000000"/>
    <w:rsid w:val="132B16E7"/>
    <w:rsid w:val="2E834542"/>
    <w:rsid w:val="40610734"/>
    <w:rsid w:val="60523F4C"/>
    <w:rsid w:val="7A127949"/>
    <w:rsid w:val="7DB07E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2017-05-16T02:04:00Z</dcterms:created>
  <dc:creator>yixiu</dc:creator>
  <cp:lastModifiedBy>yixiu</cp:lastModifiedBy>
  <dcterms:modified xsi:type="dcterms:W3CDTF">2017-07-07T05:29:01Z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