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第 7 集 巧克力星球 · 知识地图与 Word 正文</w:t>
      </w:r>
    </w:p>
    <w:p>
      <w:pPr>
        <w:pStyle w:val="Heading1"/>
      </w:pPr>
      <w:r>
        <w:rPr>
          <w:rFonts w:ascii="Arial Unicode MS" w:hAnsi="Arial Unicode MS" w:eastAsia="Arial Unicode MS"/>
        </w:rPr>
        <w:t>K01 名词前的形容词</w:t>
      </w:r>
    </w:p>
    <w:p>
      <w:r>
        <w:rPr>
          <w:rFonts w:ascii="Arial Unicode MS" w:hAnsi="Arial Unicode MS" w:eastAsia="Arial Unicode MS"/>
        </w:rPr>
        <w:t>形容词说明人或东西什么样，通常放在名词前、冠词后：Biscuit finds a red sock.（Biscuit 找到一只红袜子。）不能写 red a sock。</w:t>
      </w:r>
    </w:p>
    <w:p>
      <w:pPr>
        <w:pStyle w:val="Heading1"/>
      </w:pPr>
      <w:r>
        <w:rPr>
          <w:rFonts w:ascii="Arial Unicode MS" w:hAnsi="Arial Unicode MS" w:eastAsia="Arial Unicode MS"/>
        </w:rPr>
        <w:t>K02 系动词后的形容词</w:t>
      </w:r>
    </w:p>
    <w:p>
      <w:r>
        <w:rPr>
          <w:rFonts w:ascii="Arial Unicode MS" w:hAnsi="Arial Unicode MS" w:eastAsia="Arial Unicode MS"/>
        </w:rPr>
        <w:t>be/look/feel/smell/taste/sound 表示状态或感受时，后面接形容词：The rock tastes sweet.（石头尝起来很甜。）The idea sounds good.（这个主意听起来不错。）taste 也能表示主动品尝：Dad tastes the rock. 此时 rock 是宾语，不是表语。</w:t>
      </w:r>
    </w:p>
    <w:p>
      <w:pPr>
        <w:pStyle w:val="Heading1"/>
      </w:pPr>
      <w:r>
        <w:rPr>
          <w:rFonts w:ascii="Arial Unicode MS" w:hAnsi="Arial Unicode MS" w:eastAsia="Arial Unicode MS"/>
        </w:rPr>
        <w:t>K03 宾语后的形容词</w:t>
      </w:r>
    </w:p>
    <w:p>
      <w:r>
        <w:rPr>
          <w:rFonts w:ascii="Arial Unicode MS" w:hAnsi="Arial Unicode MS" w:eastAsia="Arial Unicode MS"/>
        </w:rPr>
        <w:t>make/keep/find 等后面可以用形容词补充说明宾语：The star makes Mia happy.（星星让 Mia 开心。）Keep the box dry.（让盒子保持干燥。）不要把描述人的 happy 换成 happily。</w:t>
      </w:r>
    </w:p>
    <w:p>
      <w:pPr>
        <w:pStyle w:val="Heading1"/>
      </w:pPr>
      <w:r>
        <w:rPr>
          <w:rFonts w:ascii="Arial Unicode MS" w:hAnsi="Arial Unicode MS" w:eastAsia="Arial Unicode MS"/>
        </w:rPr>
        <w:t>K04 something 后置描述</w:t>
      </w:r>
    </w:p>
    <w:p>
      <w:r>
        <w:rPr>
          <w:rFonts w:ascii="Arial Unicode MS" w:hAnsi="Arial Unicode MS" w:eastAsia="Arial Unicode MS"/>
        </w:rPr>
        <w:t>something/anything/nothing 等后面放形容词：There is something shiny under the tree.（树下有个闪亮的东西。）There is nothing dangerous here.（这里没有危险的东西。）</w:t>
      </w:r>
    </w:p>
    <w:p>
      <w:pPr>
        <w:pStyle w:val="Heading1"/>
      </w:pPr>
      <w:r>
        <w:rPr>
          <w:rFonts w:ascii="Arial Unicode MS" w:hAnsi="Arial Unicode MS" w:eastAsia="Arial Unicode MS"/>
        </w:rPr>
        <w:t>K05 数量和尺寸</w:t>
      </w:r>
    </w:p>
    <w:p>
      <w:r>
        <w:rPr>
          <w:rFonts w:ascii="Arial Unicode MS" w:hAnsi="Arial Unicode MS" w:eastAsia="Arial Unicode MS"/>
        </w:rPr>
        <w:t>数字 + 单位 + 形容词：The bridge is two metres long.（桥长两米。）也可说 two metres in length。long/wide/high/deep/old 表示长、宽、高、深、年龄；不要把所有词都称为形容词，例如 away 常作副词。</w:t>
      </w:r>
    </w:p>
    <w:p>
      <w:pPr>
        <w:pStyle w:val="Heading1"/>
      </w:pPr>
      <w:r>
        <w:rPr>
          <w:rFonts w:ascii="Arial Unicode MS" w:hAnsi="Arial Unicode MS" w:eastAsia="Arial Unicode MS"/>
        </w:rPr>
        <w:t>K06 几种后置与补充描述</w:t>
      </w:r>
    </w:p>
    <w:p>
      <w:r>
        <w:rPr>
          <w:rFonts w:ascii="Arial Unicode MS" w:hAnsi="Arial Unicode MS" w:eastAsia="Arial Unicode MS"/>
        </w:rPr>
        <w:t>asleep/afraid 等通常放在系动词后：Biscuit is asleep.（Biscuit 睡着了。）名词前可说 a sleeping dog，不写 an asleep dog。带补充成分的短语可后置：a basket full of flowers（一篮装满的花）。状态说明可独立放句首：Tired and hungry, Sam sits down.（Sam 又累又饿，坐了下来。）and/or 不会强制两个形容词后置；a small and cosy room 是正常说法。</w:t>
      </w:r>
    </w:p>
    <w:p>
      <w:pPr>
        <w:pStyle w:val="Heading1"/>
      </w:pPr>
      <w:r>
        <w:rPr>
          <w:rFonts w:ascii="Arial Unicode MS" w:hAnsi="Arial Unicode MS" w:eastAsia="Arial Unicode MS"/>
        </w:rPr>
        <w:t>K07 多个形容词</w:t>
      </w:r>
    </w:p>
    <w:p>
      <w:r>
        <w:rPr>
          <w:rFonts w:ascii="Arial Unicode MS" w:hAnsi="Arial Unicode MS" w:eastAsia="Arial Unicode MS"/>
        </w:rPr>
        <w:t>常见顺序是观点、大小、年龄、形状、颜色、产地、材料、用途；这是常见倾向，具体搭配和强调可改变顺序。本集只需 a small red sock（一只小红袜子）、a lovely little box（一个可爱的小盒子）、a round wooden table（一张圆木桌），不机械堆九个词。</w:t>
      </w:r>
    </w:p>
    <w:p>
      <w:pPr>
        <w:pStyle w:val="Heading1"/>
      </w:pPr>
      <w:r>
        <w:rPr>
          <w:rFonts w:ascii="Arial Unicode MS" w:hAnsi="Arial Unicode MS" w:eastAsia="Arial Unicode MS"/>
        </w:rPr>
        <w:t>K08 What + 单数可数名词</w:t>
      </w:r>
    </w:p>
    <w:p>
      <w:r>
        <w:rPr>
          <w:rFonts w:ascii="Arial Unicode MS" w:hAnsi="Arial Unicode MS" w:eastAsia="Arial Unicode MS"/>
        </w:rPr>
        <w:t>What a/an + 形容词 + 单数名词（+ 主语 + 谓语）！What a wonderful planet this is!（这是一颗多么奇妙的星球！）也可省略 this is。a/an 看紧随其后的发音：What an unusual tree!</w:t>
      </w:r>
    </w:p>
    <w:p>
      <w:pPr>
        <w:pStyle w:val="Heading1"/>
      </w:pPr>
      <w:r>
        <w:rPr>
          <w:rFonts w:ascii="Arial Unicode MS" w:hAnsi="Arial Unicode MS" w:eastAsia="Arial Unicode MS"/>
        </w:rPr>
        <w:t>K09 What + 复数或不可数名词</w:t>
      </w:r>
    </w:p>
    <w:p>
      <w:r>
        <w:rPr>
          <w:rFonts w:ascii="Arial Unicode MS" w:hAnsi="Arial Unicode MS" w:eastAsia="Arial Unicode MS"/>
        </w:rPr>
        <w:t>复数：What beautiful flowers!（多漂亮的花！）不可数：What lovely weather!（多好的天气！）不加 a/an。完整句可为 What lovely weather we have here!，后面谓语由自己的主语 we 决定，不由 weather 决定。</w:t>
      </w:r>
    </w:p>
    <w:p>
      <w:pPr>
        <w:pStyle w:val="Heading1"/>
      </w:pPr>
      <w:r>
        <w:rPr>
          <w:rFonts w:ascii="Arial Unicode MS" w:hAnsi="Arial Unicode MS" w:eastAsia="Arial Unicode MS"/>
        </w:rPr>
        <w:t>K10 How 感叹</w:t>
      </w:r>
    </w:p>
    <w:p>
      <w:r>
        <w:rPr>
          <w:rFonts w:ascii="Arial Unicode MS" w:hAnsi="Arial Unicode MS" w:eastAsia="Arial Unicode MS"/>
        </w:rPr>
        <w:t>How + 形容词/副词 + 主语 + 谓语！How soft these hills are!（这些山多软！）How fast Biscuit runs!（Biscuit 跑得多快！）也有 How time flies!（时间过得真快！）。只说 How lovely! 也自然。普通句加感叹语气也可赞叹：These flowers are lovely! 本轮统一练陈述语序，特殊口语倒装不作必学内容。</w:t>
      </w:r>
    </w:p>
    <w:p>
      <w:pPr>
        <w:pStyle w:val="Heading1"/>
      </w:pPr>
      <w:r>
        <w:rPr>
          <w:rFonts w:ascii="Arial Unicode MS" w:hAnsi="Arial Unicode MS" w:eastAsia="Arial Unicode MS"/>
        </w:rPr>
        <w:t>K11 少量固定换说法</w:t>
      </w:r>
    </w:p>
    <w:p>
      <w:r>
        <w:rPr>
          <w:rFonts w:ascii="Arial Unicode MS" w:hAnsi="Arial Unicode MS" w:eastAsia="Arial Unicode MS"/>
        </w:rPr>
        <w:t>of use/of value/of importance 可分别表达 useful/valuable/important 的意思：This map is of great use. = This map is very useful.（这张地图很有用。）不能把所有形容词都机械换成 of + 名词。</w:t>
      </w:r>
    </w:p>
    <w:p>
      <w:pPr>
        <w:pStyle w:val="Heading1"/>
      </w:pPr>
      <w:r>
        <w:rPr>
          <w:rFonts w:ascii="Arial Unicode MS" w:hAnsi="Arial Unicode MS" w:eastAsia="Arial Unicode MS"/>
        </w:rPr>
        <w:t>收藏明信片</w:t>
      </w:r>
    </w:p>
    <w:p>
      <w:r>
        <w:rPr>
          <w:rFonts w:ascii="Arial Unicode MS" w:hAnsi="Arial Unicode MS" w:eastAsia="Arial Unicode MS"/>
        </w:rPr>
        <w:t>可以选一句 What 感叹句、一句 How 感叹句和一句普通描述贴进冒险日志；只是收藏，不作为掌握判定。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6420"/>
        <w:sz w:val="18"/>
      </w:rPr>
      <w:t>罗盘冒险队 · EP07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 Unicode MS" w:hAnsi="Arial Unicode MS" w:eastAsia="Arial Unicode MS" w:cs="Arial Unicode MS"/>
      <w:color w:val="352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Arial Unicode MS" w:hAnsi="Arial Unicode MS" w:eastAsia="Arial Unicode MS" w:cs="Arial Unicode MS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3527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3527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8A642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