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第17集知识地图 · 罗盘醒来</w:t>
      </w:r>
    </w:p>
    <w:p>
      <w:pPr>
        <w:pStyle w:val="Subtitle"/>
      </w:pPr>
      <w:r>
        <w:t>倒装与定语从句</w:t>
      </w:r>
    </w:p>
    <w:p>
      <w:pPr>
        <w:pStyle w:val="Heading1"/>
      </w:pPr>
      <w:r>
        <w:rPr>
          <w:b w:val="0"/>
        </w:rPr>
        <w:t>K01 “我也是”</w:t>
      </w:r>
    </w:p>
    <w:p>
      <w:r>
        <w:rPr>
          <w:b w:val="0"/>
        </w:rPr>
      </w:r>
      <w:r>
        <w:rPr>
          <w:b/>
        </w:rPr>
        <w:t>So + be / 助动词 / 情态动词 + 主语</w:t>
      </w:r>
      <w:r>
        <w:rPr>
          <w:b w:val="0"/>
        </w:rPr>
        <w:t>，沿用前句的时间和动词类型，再按新主语变化。I love adventures. — So do I. / I am ready. — So am I. / I visited London. — So did I. / I have packed. — So has Leo. 不能所有回应都套do。</w:t>
      </w:r>
    </w:p>
    <w:p>
      <w:pPr>
        <w:pStyle w:val="Heading1"/>
      </w:pPr>
      <w:r>
        <w:rPr>
          <w:b w:val="0"/>
        </w:rPr>
        <w:t>K02 “我也不”</w:t>
      </w:r>
    </w:p>
    <w:p>
      <w:r>
        <w:rPr>
          <w:b w:val="0"/>
        </w:rPr>
      </w:r>
      <w:r>
        <w:rPr>
          <w:b/>
        </w:rPr>
        <w:t>Neither / Nor + be / 助动词 / 情态动词 + 主语</w:t>
      </w:r>
      <w:r>
        <w:rPr>
          <w:b w:val="0"/>
        </w:rPr>
        <w:t>。I can't swim. — Neither can I. neither本身含否定，不再加not。I can't wait. — Neither can I. 在故事里是“两个人都等不及了”。</w:t>
      </w:r>
    </w:p>
    <w:p>
      <w:pPr>
        <w:pStyle w:val="Heading1"/>
      </w:pPr>
      <w:r>
        <w:rPr>
          <w:b w:val="0"/>
        </w:rPr>
        <w:t>K03 “也是”与“的确”</w:t>
      </w:r>
    </w:p>
    <w:p>
      <w:r>
        <w:rPr>
          <w:b w:val="0"/>
        </w:rPr>
        <w:t>So do I. 意思是“我也一样”，换了一个人。So I do. 意思是“的确如此”，确认前面提到的自己的情况，主语不放到后面。例：You like adventures. — So I do!</w:t>
      </w:r>
    </w:p>
    <w:p>
      <w:pPr>
        <w:pStyle w:val="Heading1"/>
      </w:pPr>
      <w:r>
        <w:rPr>
          <w:b w:val="0"/>
        </w:rPr>
        <w:t>K04 Here comes…</w:t>
      </w:r>
    </w:p>
    <w:p>
      <w:r>
        <w:rPr>
          <w:b w:val="0"/>
        </w:rPr>
        <w:t>Here comes Biscuit. / Here are Mum and Dad. 介绍出现的人物，名词主语可放到动词后；动词仍跟主语的单复数配合。There goes the bell. / Inside the box is a star. 也是类似的呈现方式。不是任何地点词开头都必须倒装。</w:t>
      </w:r>
    </w:p>
    <w:p>
      <w:pPr>
        <w:pStyle w:val="Heading1"/>
      </w:pPr>
      <w:r>
        <w:rPr>
          <w:b w:val="0"/>
        </w:rPr>
        <w:t>K05 人称代词仍放动词前</w:t>
      </w:r>
    </w:p>
    <w:p>
      <w:r>
        <w:rPr>
          <w:b w:val="0"/>
        </w:rPr>
        <w:t>Here he comes. / Here it is. / Here we go. 不说Here comes he。there be存在句如There is a star in the box.可作对照，不把there理解为人。</w:t>
      </w:r>
    </w:p>
    <w:p>
      <w:pPr>
        <w:pStyle w:val="Heading1"/>
      </w:pPr>
      <w:r>
        <w:rPr>
          <w:b w:val="0"/>
        </w:rPr>
        <w:t>K06 Never前置，认识即可</w:t>
      </w:r>
    </w:p>
    <w:p>
      <w:r>
        <w:rPr>
          <w:b w:val="0"/>
        </w:rPr>
        <w:t>Never have I seen it so bright! = I have never seen it so bright. 正式或强调表达中，将否定副词放在句首，助动词置于主语前；不是把所有动词都搬到前面。only修饰主语时不因此倒装：Only Leo knows the answer.</w:t>
      </w:r>
    </w:p>
    <w:p>
      <w:pPr>
        <w:pStyle w:val="Heading1"/>
      </w:pPr>
      <w:r>
        <w:rPr>
          <w:b w:val="0"/>
        </w:rPr>
        <w:t>K07 给名词加一句说明</w:t>
      </w:r>
    </w:p>
    <w:p>
      <w:r>
        <w:rPr>
          <w:b w:val="0"/>
        </w:rPr>
      </w:r>
      <w:r>
        <w:rPr>
          <w:b/>
        </w:rPr>
        <w:t>先行词 + 关系词 + 从句</w:t>
      </w:r>
      <w:r>
        <w:rPr>
          <w:b w:val="0"/>
        </w:rPr>
        <w:t>。The boy who found the compass is Grandpa. 从句who found the compass说明是哪个boy。who代替男孩，已在从句中作主语，不再加he。此处是本轮补齐的内容，不是默认第16集已经学过。</w:t>
      </w:r>
    </w:p>
    <w:p>
      <w:pPr>
        <w:pStyle w:val="Heading1"/>
      </w:pPr>
      <w:r>
        <w:rPr>
          <w:b w:val="0"/>
        </w:rPr>
        <w:t>K08 who / which / that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175"/>
        <w:gridCol w:w="4535"/>
      </w:tblGrid>
      <w:tr>
        <w:trPr>
          <w:tblHeader/>
          <w:cantSplit/>
        </w:trPr>
        <w:tc>
          <w:tcPr>
            <w:tcW w:type="dxa" w:w="2268"/>
            <w:shd w:fill="E8D5A7"/>
          </w:tcPr>
          <w:p>
            <w:pPr>
              <w:spacing w:after="40" w:before="40" w:line="240" w:lineRule="auto"/>
            </w:pPr>
            <w:r>
              <w:rPr>
                <w:b/>
              </w:rPr>
              <w:t>被说明的对象</w:t>
            </w:r>
          </w:p>
        </w:tc>
        <w:tc>
          <w:tcPr>
            <w:tcW w:type="dxa" w:w="3175"/>
            <w:shd w:fill="E8D5A7"/>
          </w:tcPr>
          <w:p>
            <w:pPr>
              <w:spacing w:after="40" w:before="40" w:line="240" w:lineRule="auto"/>
            </w:pPr>
            <w:r>
              <w:rPr>
                <w:b/>
              </w:rPr>
              <w:t>本集限定性从句常用词</w:t>
            </w:r>
          </w:p>
        </w:tc>
        <w:tc>
          <w:tcPr>
            <w:tcW w:type="dxa" w:w="4535"/>
            <w:shd w:fill="E8D5A7"/>
          </w:tcPr>
          <w:p>
            <w:pPr>
              <w:spacing w:after="40" w:before="40" w:line="240" w:lineRule="auto"/>
            </w:pPr>
            <w:r>
              <w:rPr>
                <w:b/>
              </w:rPr>
              <w:t>例句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人</w:t>
            </w:r>
          </w:p>
        </w:tc>
        <w:tc>
          <w:tcPr>
            <w:tcW w:type="dxa" w:w="317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who / that</w:t>
            </w:r>
          </w:p>
        </w:tc>
        <w:tc>
          <w:tcPr>
            <w:tcW w:type="dxa" w:w="453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Grandpa is the boy who found the compass.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物</w:t>
            </w:r>
          </w:p>
        </w:tc>
        <w:tc>
          <w:tcPr>
            <w:tcW w:type="dxa" w:w="317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which / that</w:t>
            </w:r>
          </w:p>
        </w:tc>
        <w:tc>
          <w:tcPr>
            <w:tcW w:type="dxa" w:w="453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This is the compass that brought us home.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动物</w:t>
            </w:r>
          </w:p>
        </w:tc>
        <w:tc>
          <w:tcPr>
            <w:tcW w:type="dxa" w:w="317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which / that；被当作熟悉伙伴时也可who</w:t>
            </w:r>
          </w:p>
        </w:tc>
        <w:tc>
          <w:tcPr>
            <w:tcW w:type="dxa" w:w="453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This is the dog that carries socks.</w:t>
            </w:r>
          </w:p>
        </w:tc>
      </w:tr>
    </w:tbl>
    <w:p>
      <w:r>
        <w:rPr>
          <w:b w:val="0"/>
        </w:rPr>
        <w:t>本集不把who与that、which与that作为只有一个正确答案的干扰对。英式英语中which也能引导限定性从句。</w:t>
      </w:r>
    </w:p>
    <w:p>
      <w:pPr>
        <w:pStyle w:val="Heading1"/>
      </w:pPr>
      <w:r>
        <w:rPr>
          <w:b w:val="0"/>
        </w:rPr>
        <w:t>K09 主语不能漏，宾语不要重</w:t>
      </w:r>
    </w:p>
    <w:p>
      <w:r>
        <w:rPr>
          <w:b w:val="0"/>
        </w:rPr>
        <w:t>This is the compass that brought us home. that是从句主语，不能删。The letter which Grandpa left is here. which是从句宾语，在本集这种限定性从句中可以省略：The letter Grandpa left is here. 不能再写left it。关系词作主语时，谓语数看先行词：the boy who carries… / the boys who carry…。</w:t>
      </w:r>
    </w:p>
    <w:p>
      <w:pPr>
        <w:pStyle w:val="Heading1"/>
      </w:pPr>
      <w:r>
        <w:rPr>
          <w:b w:val="0"/>
        </w:rPr>
        <w:t>K10 认识边界，不一次扩成整章</w:t>
      </w:r>
    </w:p>
    <w:p>
      <w:r>
        <w:rPr>
          <w:b w:val="0"/>
        </w:rPr>
        <w:t>whom指人并作宾语，较正式；whose + 名词表示所属；when / where / why说明时间、地点、原因。The girl whose bag is purple is Mia. / This is the room where we keep the compass. 选词要看从句缺什么，不能只凭先行词是地点就填where：the museum which we visited。以上只作知识地图入口，不计作本集已练。</w:t>
      </w:r>
    </w:p>
    <w:p>
      <w:pPr>
        <w:pStyle w:val="Heading1"/>
      </w:pPr>
      <w:r>
        <w:rPr>
          <w:b w:val="0"/>
        </w:rPr>
        <w:t>K11 加逗号的补充说明</w:t>
      </w:r>
    </w:p>
    <w:p>
      <w:r>
        <w:rPr>
          <w:b w:val="0"/>
        </w:rPr>
        <w:t>Grandpa, who found the compass, smiles. 用逗号补充说明已明确的Grandpa；这种非限定性从句不能用that，关系词不能省略。本集题目只练不带这种逗号的限定性从句，不考高阶例外。更多“只能用that/who”的口诀有过度概括，不能用来否定自然的标准英文。</w:t>
      </w:r>
    </w:p>
    <w:p>
      <w:pPr>
        <w:pStyle w:val="Heading1"/>
      </w:pPr>
      <w:r>
        <w:rPr>
          <w:b w:val="0"/>
        </w:rPr>
        <w:t>K12 十六站回忆卡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3005"/>
        <w:gridCol w:w="5102"/>
      </w:tblGrid>
      <w:tr>
        <w:trPr>
          <w:tblHeader/>
          <w:cantSplit/>
        </w:trPr>
        <w:tc>
          <w:tcPr>
            <w:tcW w:type="dxa" w:w="1871"/>
            <w:shd w:fill="E8D5A7"/>
          </w:tcPr>
          <w:p>
            <w:pPr>
              <w:spacing w:after="40" w:before="40" w:line="240" w:lineRule="auto"/>
            </w:pPr>
            <w:r>
              <w:rPr>
                <w:b/>
              </w:rPr>
              <w:t>回访站</w:t>
            </w:r>
          </w:p>
        </w:tc>
        <w:tc>
          <w:tcPr>
            <w:tcW w:type="dxa" w:w="3005"/>
            <w:shd w:fill="E8D5A7"/>
          </w:tcPr>
          <w:p>
            <w:pPr>
              <w:spacing w:after="40" w:before="40" w:line="240" w:lineRule="auto"/>
            </w:pPr>
            <w:r>
              <w:rPr>
                <w:b/>
              </w:rPr>
              <w:t>一眼认出的表达</w:t>
            </w:r>
          </w:p>
        </w:tc>
        <w:tc>
          <w:tcPr>
            <w:tcW w:type="dxa" w:w="5102"/>
            <w:shd w:fill="E8D5A7"/>
          </w:tcPr>
          <w:p>
            <w:pPr>
              <w:spacing w:after="40" w:before="40" w:line="240" w:lineRule="auto"/>
            </w:pPr>
            <w:r>
              <w:rPr>
                <w:b/>
              </w:rPr>
              <w:t>正确例句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1 金字塔</w:t>
            </w:r>
          </w:p>
        </w:tc>
        <w:tc>
          <w:tcPr>
            <w:tcW w:type="dxa" w:w="300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完整句骨架</w:t>
            </w:r>
          </w:p>
        </w:tc>
        <w:tc>
          <w:tcPr>
            <w:tcW w:type="dxa" w:w="5102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Biscuit finds a sock.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2 维京船</w:t>
            </w:r>
          </w:p>
        </w:tc>
        <w:tc>
          <w:tcPr>
            <w:tcW w:type="dxa" w:w="300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冠词、所有格</w:t>
            </w:r>
          </w:p>
        </w:tc>
        <w:tc>
          <w:tcPr>
            <w:tcW w:type="dxa" w:w="5102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This is the captain's helmet.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3 云上图书馆</w:t>
            </w:r>
          </w:p>
        </w:tc>
        <w:tc>
          <w:tcPr>
            <w:tcW w:type="dxa" w:w="300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代词</w:t>
            </w:r>
          </w:p>
        </w:tc>
        <w:tc>
          <w:tcPr>
            <w:tcW w:type="dxa" w:w="5102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This bag is mine.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4 谜语洞</w:t>
            </w:r>
          </w:p>
        </w:tc>
        <w:tc>
          <w:tcPr>
            <w:tcW w:type="dxa" w:w="300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问句、否定</w:t>
            </w:r>
          </w:p>
        </w:tc>
        <w:tc>
          <w:tcPr>
            <w:tcW w:type="dxa" w:w="5102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Does the dragon fly?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5 机器人小镇</w:t>
            </w:r>
          </w:p>
        </w:tc>
        <w:tc>
          <w:tcPr>
            <w:tcW w:type="dxa" w:w="300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一般现在、三单</w:t>
            </w:r>
          </w:p>
        </w:tc>
        <w:tc>
          <w:tcPr>
            <w:tcW w:type="dxa" w:w="5102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The robot works every day.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6 奥林匹亚</w:t>
            </w:r>
          </w:p>
        </w:tc>
        <w:tc>
          <w:tcPr>
            <w:tcW w:type="dxa" w:w="300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数词、介词</w:t>
            </w:r>
          </w:p>
        </w:tc>
        <w:tc>
          <w:tcPr>
            <w:tcW w:type="dxa" w:w="5102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The race starts at three.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7 巧克力星球</w:t>
            </w:r>
          </w:p>
        </w:tc>
        <w:tc>
          <w:tcPr>
            <w:tcW w:type="dxa" w:w="300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形容词、感叹</w:t>
            </w:r>
          </w:p>
        </w:tc>
        <w:tc>
          <w:tcPr>
            <w:tcW w:type="dxa" w:w="5102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What a lovely planet!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8 恐龙丛林</w:t>
            </w:r>
          </w:p>
        </w:tc>
        <w:tc>
          <w:tcPr>
            <w:tcW w:type="dxa" w:w="300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进行时、祈使</w:t>
            </w:r>
          </w:p>
        </w:tc>
        <w:tc>
          <w:tcPr>
            <w:tcW w:type="dxa" w:w="5102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Mia is drawing. Don't move!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9 1975村庄</w:t>
            </w:r>
          </w:p>
        </w:tc>
        <w:tc>
          <w:tcPr>
            <w:tcW w:type="dxa" w:w="300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过去、used to</w:t>
            </w:r>
          </w:p>
        </w:tc>
        <w:tc>
          <w:tcPr>
            <w:tcW w:type="dxa" w:w="5102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Grandpa used to walk to school.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10 火星基地</w:t>
            </w:r>
          </w:p>
        </w:tc>
        <w:tc>
          <w:tcPr>
            <w:tcW w:type="dxa" w:w="300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情态、计划</w:t>
            </w:r>
          </w:p>
        </w:tc>
        <w:tc>
          <w:tcPr>
            <w:tcW w:type="dxa" w:w="5102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We must wear helmets. We will leave tomorrow.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11 草原运动会</w:t>
            </w:r>
          </w:p>
        </w:tc>
        <w:tc>
          <w:tcPr>
            <w:tcW w:type="dxa" w:w="300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比较、副词</w:t>
            </w:r>
          </w:p>
        </w:tc>
        <w:tc>
          <w:tcPr>
            <w:tcW w:type="dxa" w:w="5102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Sam runs faster than Leo.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12 海底城市</w:t>
            </w:r>
          </w:p>
        </w:tc>
        <w:tc>
          <w:tcPr>
            <w:tcW w:type="dxa" w:w="300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搭配、使役、反意问句</w:t>
            </w:r>
          </w:p>
        </w:tc>
        <w:tc>
          <w:tcPr>
            <w:tcW w:type="dxa" w:w="5102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Let me look for it. It's here, isn't it?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13 海盗船</w:t>
            </w:r>
          </w:p>
        </w:tc>
        <w:tc>
          <w:tcPr>
            <w:tcW w:type="dxa" w:w="300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状语与宾语从句</w:t>
            </w:r>
          </w:p>
        </w:tc>
        <w:tc>
          <w:tcPr>
            <w:tcW w:type="dxa" w:w="5102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If it rains, we will wait. I know where the map is.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14 月球基地</w:t>
            </w:r>
          </w:p>
        </w:tc>
        <w:tc>
          <w:tcPr>
            <w:tcW w:type="dxa" w:w="300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现在完成</w:t>
            </w:r>
          </w:p>
        </w:tc>
        <w:tc>
          <w:tcPr>
            <w:tcW w:type="dxa" w:w="5102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I have already found it.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15 伦敦博物馆</w:t>
            </w:r>
          </w:p>
        </w:tc>
        <w:tc>
          <w:tcPr>
            <w:tcW w:type="dxa" w:w="300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过去完成、被动</w:t>
            </w:r>
          </w:p>
        </w:tc>
        <w:tc>
          <w:tcPr>
            <w:tcW w:type="dxa" w:w="5102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When we arrived, the crown had disappeared. It was found later.</w:t>
            </w:r>
          </w:p>
        </w:tc>
      </w:tr>
      <w:tr>
        <w:trPr>
          <w:cantSplit/>
        </w:trPr>
        <w:tc>
          <w:tcPr>
            <w:tcW w:type="dxa" w:w="1871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16 怪兽招聘会</w:t>
            </w:r>
          </w:p>
        </w:tc>
        <w:tc>
          <w:tcPr>
            <w:tcW w:type="dxa" w:w="3005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非谓语</w:t>
            </w:r>
          </w:p>
        </w:tc>
        <w:tc>
          <w:tcPr>
            <w:tcW w:type="dxa" w:w="5102"/>
          </w:tcPr>
          <w:p>
            <w:pPr>
              <w:spacing w:after="40" w:before="40" w:line="240" w:lineRule="auto"/>
            </w:pPr>
            <w:r>
              <w:rPr>
                <w:b w:val="0"/>
              </w:rPr>
              <w:t>Biscuit enjoys finding socks.</w:t>
            </w:r>
          </w:p>
        </w:tc>
      </w:tr>
    </w:tbl>
    <w:p>
      <w:r>
        <w:rPr>
          <w:b w:val="0"/>
        </w:rPr>
        <w:t>回访是唤起表达框架，不代表每站每个细项均已独立作答或达到掌握。缺少的定语从句在本集K07–K11明确补齐入门与边界。</w:t>
      </w:r>
    </w:p>
    <w:sectPr w:rsidR="00FC693F" w:rsidRPr="0006063C" w:rsidSect="00034616">
      <w:footerReference w:type="default" r:id="rId9"/>
      <w:pgSz w:w="11906" w:h="16838"/>
      <w:pgMar w:top="850" w:right="964" w:bottom="1247" w:left="96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6420"/>
        <w:sz w:val="18"/>
      </w:rPr>
      <w:t>罗盘冒险队 · 第 17 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 w:eastAsia="Heiti SC"/>
      <w:color w:val="30281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Heiti SC"/>
      <w:b/>
      <w:bCs/>
      <w:color w:val="8A642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Heiti SC"/>
      <w:b/>
      <w:bCs/>
      <w:color w:val="30281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Calibri" w:hAnsi="Calibri" w:eastAsia="Hei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/>
    </w:pPr>
    <w:rPr>
      <w:rFonts w:asciiTheme="majorHAnsi" w:eastAsiaTheme="majorEastAsia" w:hAnsiTheme="majorHAnsi" w:cstheme="majorBidi" w:ascii="Calibri" w:hAnsi="Calibri" w:eastAsia="Heiti SC"/>
      <w:i/>
      <w:iCs/>
      <w:color w:val="8A642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