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8B79D">
      <w:pPr>
        <w:jc w:val="left"/>
        <w:rPr>
          <w:rFonts w:hint="eastAsia" w:ascii="Times New Roman" w:hAnsi="Times New Roman" w:eastAsia="黑体" w:cs="Times New Roman"/>
          <w:bCs/>
          <w:sz w:val="32"/>
          <w:szCs w:val="32"/>
          <w:lang w:eastAsia="zh-CN"/>
        </w:rPr>
      </w:pPr>
      <w:bookmarkStart w:id="0" w:name="_Hlk178067722"/>
      <w:r>
        <w:rPr>
          <w:rFonts w:hint="eastAsia" w:ascii="黑体" w:hAnsi="黑体" w:eastAsia="黑体" w:cs="黑体"/>
          <w:bCs/>
          <w:sz w:val="32"/>
          <w:szCs w:val="32"/>
        </w:rPr>
        <w:t>附件</w:t>
      </w:r>
      <w:bookmarkEnd w:id="0"/>
      <w:r>
        <w:rPr>
          <w:rFonts w:hint="eastAsia" w:ascii="黑体" w:hAnsi="黑体" w:eastAsia="黑体" w:cs="黑体"/>
          <w:bCs/>
          <w:sz w:val="32"/>
          <w:szCs w:val="32"/>
          <w:lang w:val="en-US" w:eastAsia="zh-CN"/>
        </w:rPr>
        <w:t>2</w:t>
      </w:r>
    </w:p>
    <w:p w14:paraId="6A87A12D">
      <w:pPr>
        <w:keepNext w:val="0"/>
        <w:keepLines w:val="0"/>
        <w:pageBreakBefore w:val="0"/>
        <w:widowControl w:val="0"/>
        <w:kinsoku/>
        <w:wordWrap/>
        <w:overflowPunct/>
        <w:topLinePunct w:val="0"/>
        <w:autoSpaceDE/>
        <w:autoSpaceDN/>
        <w:bidi w:val="0"/>
        <w:adjustRightInd/>
        <w:snapToGrid/>
        <w:spacing w:before="313" w:beforeLines="100" w:after="313" w:afterLines="100" w:line="580" w:lineRule="exact"/>
        <w:jc w:val="center"/>
        <w:textAlignment w:val="auto"/>
        <w:rPr>
          <w:rFonts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202</w:t>
      </w:r>
      <w:r>
        <w:rPr>
          <w:rFonts w:hint="eastAsia" w:ascii="方正小标宋简体" w:hAnsi="方正小标宋简体" w:eastAsia="方正小标宋简体" w:cs="方正小标宋简体"/>
          <w:bCs/>
          <w:sz w:val="44"/>
          <w:szCs w:val="44"/>
          <w:lang w:val="en-US" w:eastAsia="zh-CN"/>
        </w:rPr>
        <w:t>6</w:t>
      </w:r>
      <w:r>
        <w:rPr>
          <w:rFonts w:hint="eastAsia" w:ascii="方正小标宋简体" w:hAnsi="方正小标宋简体" w:eastAsia="方正小标宋简体" w:cs="方正小标宋简体"/>
          <w:bCs/>
          <w:sz w:val="44"/>
          <w:szCs w:val="44"/>
        </w:rPr>
        <w:t>年校园健康跑活动承诺书</w:t>
      </w:r>
    </w:p>
    <w:p w14:paraId="424FDF40">
      <w:pPr>
        <w:spacing w:line="580" w:lineRule="exact"/>
        <w:ind w:firstLine="640" w:firstLineChars="200"/>
        <w:jc w:val="left"/>
        <w:rPr>
          <w:rFonts w:ascii="Times New Roman" w:hAnsi="Times New Roman" w:eastAsia="仿宋_GB2312" w:cs="仿宋_GB2312"/>
          <w:bCs/>
          <w:sz w:val="32"/>
          <w:szCs w:val="32"/>
        </w:rPr>
      </w:pPr>
      <w:r>
        <w:rPr>
          <w:rFonts w:hint="eastAsia" w:ascii="Times New Roman" w:hAnsi="Times New Roman" w:eastAsia="仿宋_GB2312" w:cs="仿宋_GB2312"/>
          <w:bCs/>
          <w:sz w:val="32"/>
          <w:szCs w:val="32"/>
        </w:rPr>
        <w:t>为使本次校园健康跑顺利进行，我做出以下承诺：</w:t>
      </w:r>
    </w:p>
    <w:p w14:paraId="13ECC759">
      <w:pPr>
        <w:spacing w:line="580" w:lineRule="exact"/>
        <w:ind w:firstLine="640" w:firstLineChars="200"/>
        <w:jc w:val="left"/>
        <w:rPr>
          <w:rFonts w:hint="eastAsia" w:ascii="仿宋_GB2312" w:hAnsi="仿宋_GB2312" w:eastAsia="仿宋_GB2312" w:cs="仿宋_GB2312"/>
          <w:color w:val="000000"/>
          <w:sz w:val="32"/>
          <w:szCs w:val="28"/>
        </w:rPr>
      </w:pPr>
      <w:r>
        <w:rPr>
          <w:rFonts w:hint="eastAsia" w:ascii="仿宋_GB2312" w:hAnsi="仿宋_GB2312" w:eastAsia="仿宋_GB2312" w:cs="仿宋_GB2312"/>
          <w:color w:val="000000"/>
          <w:sz w:val="32"/>
          <w:szCs w:val="28"/>
          <w:lang w:val="en-US" w:eastAsia="zh-CN"/>
        </w:rPr>
        <w:t>1.</w:t>
      </w:r>
      <w:r>
        <w:rPr>
          <w:rFonts w:hint="eastAsia" w:ascii="仿宋_GB2312" w:hAnsi="仿宋_GB2312" w:eastAsia="仿宋_GB2312" w:cs="仿宋_GB2312"/>
          <w:color w:val="000000"/>
          <w:sz w:val="32"/>
          <w:szCs w:val="28"/>
        </w:rPr>
        <w:t>自愿参加本次校园健康跑活动，确认自身身体和精神状况符合参赛的各种要求，同时对参赛可能存在的各种风险和意外已作出审慎的评估，为参赛已作出充分的训练和准备，我承诺</w:t>
      </w:r>
      <w:r>
        <w:rPr>
          <w:rFonts w:hint="eastAsia" w:ascii="仿宋_GB2312" w:hAnsi="仿宋_GB2312" w:eastAsia="仿宋_GB2312" w:cs="仿宋_GB2312"/>
          <w:color w:val="000000"/>
          <w:sz w:val="32"/>
          <w:szCs w:val="28"/>
          <w:lang w:val="en-US" w:eastAsia="zh-CN"/>
        </w:rPr>
        <w:t>半年内</w:t>
      </w:r>
      <w:r>
        <w:rPr>
          <w:rFonts w:hint="eastAsia" w:ascii="仿宋_GB2312" w:hAnsi="仿宋_GB2312" w:eastAsia="仿宋_GB2312" w:cs="仿宋_GB2312"/>
          <w:color w:val="000000"/>
          <w:sz w:val="32"/>
          <w:szCs w:val="28"/>
        </w:rPr>
        <w:t>已通过正规医疗机构体检，并结合检查报告进行自我评估，不存在不适宜参赛的情形。</w:t>
      </w:r>
    </w:p>
    <w:p w14:paraId="421A4C02">
      <w:pPr>
        <w:spacing w:line="580" w:lineRule="exact"/>
        <w:ind w:firstLine="640" w:firstLineChars="200"/>
        <w:jc w:val="left"/>
        <w:rPr>
          <w:rFonts w:hint="eastAsia" w:ascii="仿宋_GB2312" w:hAnsi="仿宋_GB2312" w:eastAsia="仿宋_GB2312" w:cs="仿宋_GB2312"/>
          <w:color w:val="000000"/>
          <w:sz w:val="32"/>
          <w:szCs w:val="28"/>
          <w:lang w:eastAsia="zh-CN"/>
        </w:rPr>
      </w:pPr>
      <w:r>
        <w:rPr>
          <w:rFonts w:hint="eastAsia" w:ascii="仿宋_GB2312" w:hAnsi="仿宋_GB2312" w:eastAsia="仿宋_GB2312" w:cs="仿宋_GB2312"/>
          <w:color w:val="000000"/>
          <w:sz w:val="32"/>
          <w:szCs w:val="28"/>
          <w:lang w:val="en-US" w:eastAsia="zh-CN"/>
        </w:rPr>
        <w:t>2.</w:t>
      </w:r>
      <w:r>
        <w:rPr>
          <w:rFonts w:hint="eastAsia" w:ascii="仿宋_GB2312" w:hAnsi="仿宋_GB2312" w:eastAsia="仿宋_GB2312" w:cs="仿宋_GB2312"/>
          <w:color w:val="000000"/>
          <w:sz w:val="32"/>
          <w:szCs w:val="28"/>
        </w:rPr>
        <w:t>本人没有心脏病、高血压等不适宜激烈运动的病史，并对激烈活动可能带来的风险有充分认识，若在校园健康跑活动中发生自身意外事故，自行承担责任</w:t>
      </w:r>
      <w:r>
        <w:rPr>
          <w:rFonts w:hint="eastAsia" w:ascii="仿宋_GB2312" w:hAnsi="仿宋_GB2312" w:eastAsia="仿宋_GB2312" w:cs="仿宋_GB2312"/>
          <w:color w:val="000000"/>
          <w:sz w:val="32"/>
          <w:szCs w:val="28"/>
          <w:lang w:eastAsia="zh-CN"/>
        </w:rPr>
        <w:t>。</w:t>
      </w:r>
      <w:bookmarkStart w:id="1" w:name="_GoBack"/>
      <w:bookmarkEnd w:id="1"/>
    </w:p>
    <w:p w14:paraId="0D34827B">
      <w:pPr>
        <w:spacing w:line="580" w:lineRule="exact"/>
        <w:ind w:firstLine="640" w:firstLineChars="200"/>
        <w:jc w:val="left"/>
        <w:rPr>
          <w:rFonts w:hint="eastAsia" w:ascii="仿宋_GB2312" w:hAnsi="仿宋_GB2312" w:eastAsia="仿宋_GB2312" w:cs="仿宋_GB2312"/>
          <w:color w:val="000000"/>
          <w:sz w:val="32"/>
          <w:szCs w:val="28"/>
        </w:rPr>
      </w:pPr>
      <w:r>
        <w:rPr>
          <w:rFonts w:hint="eastAsia" w:ascii="仿宋_GB2312" w:hAnsi="仿宋_GB2312" w:eastAsia="仿宋_GB2312" w:cs="仿宋_GB2312"/>
          <w:color w:val="000000"/>
          <w:sz w:val="32"/>
          <w:szCs w:val="28"/>
          <w:lang w:val="en-US" w:eastAsia="zh-CN"/>
        </w:rPr>
        <w:t>3.确认全面理解并同意遵守本次校园健康跑活动组委会所制订的各项规程、规则、规定和要求；不会做出有损害主办方、赛事赞助商声誉、合法利益的任何行为；遵守规程及学校的安排。</w:t>
      </w:r>
    </w:p>
    <w:p w14:paraId="32B118F1">
      <w:pPr>
        <w:spacing w:line="580" w:lineRule="exact"/>
        <w:ind w:firstLine="640" w:firstLineChars="200"/>
        <w:jc w:val="left"/>
        <w:rPr>
          <w:rFonts w:hint="eastAsia" w:ascii="仿宋_GB2312" w:hAnsi="仿宋_GB2312" w:eastAsia="仿宋_GB2312" w:cs="仿宋_GB2312"/>
          <w:color w:val="000000"/>
          <w:sz w:val="32"/>
          <w:szCs w:val="28"/>
          <w:lang w:eastAsia="zh-CN"/>
        </w:rPr>
      </w:pPr>
      <w:r>
        <w:rPr>
          <w:rFonts w:hint="eastAsia" w:ascii="仿宋_GB2312" w:hAnsi="仿宋_GB2312" w:eastAsia="仿宋_GB2312" w:cs="仿宋_GB2312"/>
          <w:color w:val="000000"/>
          <w:sz w:val="32"/>
          <w:szCs w:val="28"/>
          <w:lang w:val="en-US" w:eastAsia="zh-CN"/>
        </w:rPr>
        <w:t>4.</w:t>
      </w:r>
      <w:r>
        <w:rPr>
          <w:rFonts w:hint="eastAsia" w:ascii="仿宋_GB2312" w:hAnsi="仿宋_GB2312" w:eastAsia="仿宋_GB2312" w:cs="仿宋_GB2312"/>
          <w:color w:val="000000"/>
          <w:sz w:val="32"/>
          <w:szCs w:val="28"/>
        </w:rPr>
        <w:t>在校园健康跑活动中，我将做好自我保护，避免自己及他人受伤，不使用威胁他人安全的防护用具，保证不出现不文明行为</w:t>
      </w:r>
      <w:r>
        <w:rPr>
          <w:rFonts w:hint="eastAsia" w:ascii="仿宋_GB2312" w:hAnsi="仿宋_GB2312" w:eastAsia="仿宋_GB2312" w:cs="仿宋_GB2312"/>
          <w:color w:val="000000"/>
          <w:sz w:val="32"/>
          <w:szCs w:val="28"/>
          <w:lang w:eastAsia="zh-CN"/>
        </w:rPr>
        <w:t>。</w:t>
      </w:r>
    </w:p>
    <w:p w14:paraId="4F169EFB">
      <w:pPr>
        <w:spacing w:line="580" w:lineRule="exact"/>
        <w:ind w:firstLine="640" w:firstLineChars="200"/>
        <w:jc w:val="left"/>
        <w:rPr>
          <w:rFonts w:ascii="Times New Roman" w:hAnsi="Times New Roman" w:eastAsia="仿宋_GB2312" w:cs="仿宋_GB2312"/>
          <w:bCs/>
          <w:sz w:val="32"/>
          <w:szCs w:val="32"/>
        </w:rPr>
      </w:pPr>
      <w:r>
        <w:rPr>
          <w:rFonts w:hint="eastAsia" w:ascii="仿宋_GB2312" w:hAnsi="仿宋_GB2312" w:eastAsia="仿宋_GB2312" w:cs="仿宋_GB2312"/>
          <w:color w:val="000000"/>
          <w:sz w:val="32"/>
          <w:szCs w:val="28"/>
          <w:lang w:val="en-US" w:eastAsia="zh-CN"/>
        </w:rPr>
        <w:t>5.</w:t>
      </w:r>
      <w:r>
        <w:rPr>
          <w:rFonts w:hint="eastAsia" w:ascii="仿宋_GB2312" w:hAnsi="仿宋_GB2312" w:eastAsia="仿宋_GB2312" w:cs="仿宋_GB2312"/>
          <w:color w:val="000000"/>
          <w:sz w:val="32"/>
          <w:szCs w:val="28"/>
        </w:rPr>
        <w:t>遇突</w:t>
      </w:r>
      <w:r>
        <w:rPr>
          <w:rFonts w:hint="eastAsia" w:ascii="Times New Roman" w:hAnsi="Times New Roman" w:eastAsia="仿宋_GB2312" w:cs="仿宋_GB2312"/>
          <w:bCs/>
          <w:sz w:val="32"/>
          <w:szCs w:val="32"/>
        </w:rPr>
        <w:t>发事件或人员受伤时，我将及时报告。</w:t>
      </w:r>
    </w:p>
    <w:p w14:paraId="7EB0F4DB">
      <w:pPr>
        <w:numPr>
          <w:ilvl w:val="0"/>
          <w:numId w:val="0"/>
        </w:numPr>
        <w:spacing w:line="580" w:lineRule="exact"/>
        <w:ind w:leftChars="200"/>
        <w:jc w:val="left"/>
        <w:rPr>
          <w:rFonts w:ascii="Times New Roman" w:hAnsi="Times New Roman" w:eastAsia="仿宋_GB2312" w:cs="仿宋_GB2312"/>
          <w:bCs/>
          <w:sz w:val="32"/>
          <w:szCs w:val="32"/>
        </w:rPr>
      </w:pPr>
    </w:p>
    <w:p w14:paraId="07C82C27">
      <w:pPr>
        <w:spacing w:line="580" w:lineRule="exact"/>
        <w:ind w:left="630" w:leftChars="300" w:firstLine="960" w:firstLineChars="300"/>
        <w:jc w:val="center"/>
        <w:rPr>
          <w:rFonts w:ascii="仿宋_GB2312" w:hAnsi="仿宋_GB2312" w:eastAsia="仿宋_GB2312" w:cs="仿宋_GB2312"/>
          <w:bCs/>
          <w:sz w:val="32"/>
          <w:szCs w:val="32"/>
        </w:rPr>
      </w:pPr>
      <w:r>
        <w:rPr>
          <w:rFonts w:hint="eastAsia" w:ascii="Times New Roman" w:hAnsi="Times New Roman" w:eastAsia="仿宋_GB2312" w:cs="仿宋_GB2312"/>
          <w:bCs/>
          <w:sz w:val="32"/>
          <w:szCs w:val="32"/>
        </w:rPr>
        <w:t xml:space="preserve">                  承诺人：</w:t>
      </w:r>
    </w:p>
    <w:p w14:paraId="6E4CE702">
      <w:pPr>
        <w:spacing w:line="580" w:lineRule="exact"/>
        <w:ind w:left="691" w:leftChars="329" w:firstLine="960" w:firstLineChars="300"/>
        <w:jc w:val="left"/>
        <w:rPr>
          <w:rFonts w:ascii="Times New Roman" w:hAnsi="Times New Roman" w:eastAsia="黑体" w:cs="Times New Roman"/>
          <w:bCs/>
          <w:sz w:val="32"/>
          <w:szCs w:val="32"/>
        </w:rPr>
      </w:pPr>
      <w:r>
        <w:rPr>
          <w:rFonts w:hint="eastAsia" w:ascii="仿宋_GB2312" w:hAnsi="仿宋_GB2312" w:eastAsia="仿宋_GB2312" w:cs="仿宋_GB2312"/>
          <w:bCs/>
          <w:sz w:val="32"/>
          <w:szCs w:val="32"/>
        </w:rPr>
        <w:t xml:space="preserve">                            日  期：</w:t>
      </w:r>
    </w:p>
    <w:sectPr>
      <w:footerReference r:id="rId3" w:type="default"/>
      <w:pgSz w:w="11906" w:h="16838"/>
      <w:pgMar w:top="1440" w:right="1531" w:bottom="1440" w:left="1531" w:header="851" w:footer="992" w:gutter="0"/>
      <w:pgNumType w:fmt="numberInDash"/>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70F56">
    <w:pPr>
      <w:pStyle w:val="3"/>
      <w:jc w:val="center"/>
      <w:rPr>
        <w:rFonts w:ascii="Times New Roman" w:hAnsi="Times New Roman" w:cs="Times New Roma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803"/>
                          </w:sdtPr>
                          <w:sdtEndPr>
                            <w:rPr>
                              <w:rFonts w:ascii="Times New Roman" w:hAnsi="Times New Roman" w:cs="Times New Roman"/>
                            </w:rPr>
                          </w:sdtEndPr>
                          <w:sdtContent>
                            <w:p w14:paraId="5858D702">
                              <w:pPr>
                                <w:pStyle w:val="3"/>
                                <w:jc w:val="center"/>
                                <w:rPr>
                                  <w:rFonts w:ascii="Times New Roman" w:hAnsi="Times New Roman" w:cs="Times New Roman"/>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PAGE   \* MERGEFORMAT</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zh-CN"/>
                                </w:rPr>
                                <w:t>22</w:t>
                              </w:r>
                              <w:r>
                                <w:rPr>
                                  <w:rFonts w:hint="eastAsia" w:ascii="仿宋_GB2312" w:hAnsi="仿宋_GB2312" w:eastAsia="仿宋_GB2312" w:cs="仿宋_GB2312"/>
                                  <w:sz w:val="24"/>
                                  <w:szCs w:val="24"/>
                                </w:rPr>
                                <w:fldChar w:fldCharType="end"/>
                              </w:r>
                            </w:p>
                          </w:sdtContent>
                        </w:sdt>
                        <w:p w14:paraId="0C227477">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147464803"/>
                    </w:sdtPr>
                    <w:sdtEndPr>
                      <w:rPr>
                        <w:rFonts w:ascii="Times New Roman" w:hAnsi="Times New Roman" w:cs="Times New Roman"/>
                      </w:rPr>
                    </w:sdtEndPr>
                    <w:sdtContent>
                      <w:p w14:paraId="5858D702">
                        <w:pPr>
                          <w:pStyle w:val="3"/>
                          <w:jc w:val="center"/>
                          <w:rPr>
                            <w:rFonts w:ascii="Times New Roman" w:hAnsi="Times New Roman" w:cs="Times New Roman"/>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PAGE   \* MERGEFORMAT</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zh-CN"/>
                          </w:rPr>
                          <w:t>22</w:t>
                        </w:r>
                        <w:r>
                          <w:rPr>
                            <w:rFonts w:hint="eastAsia" w:ascii="仿宋_GB2312" w:hAnsi="仿宋_GB2312" w:eastAsia="仿宋_GB2312" w:cs="仿宋_GB2312"/>
                            <w:sz w:val="24"/>
                            <w:szCs w:val="24"/>
                          </w:rPr>
                          <w:fldChar w:fldCharType="end"/>
                        </w:r>
                      </w:p>
                    </w:sdtContent>
                  </w:sdt>
                  <w:p w14:paraId="0C227477">
                    <w:pPr>
                      <w:rPr>
                        <w:rFonts w:ascii="Times New Roman" w:hAnsi="Times New Roman" w:cs="Times New Roman"/>
                      </w:rPr>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C94ACD"/>
    <w:rsid w:val="0D7B77AD"/>
    <w:rsid w:val="0E7EF3C1"/>
    <w:rsid w:val="0FFC867F"/>
    <w:rsid w:val="0FFE52F0"/>
    <w:rsid w:val="13BB4C73"/>
    <w:rsid w:val="13FC7027"/>
    <w:rsid w:val="13FF3292"/>
    <w:rsid w:val="14A974A5"/>
    <w:rsid w:val="17B7326B"/>
    <w:rsid w:val="1F6FDA5D"/>
    <w:rsid w:val="1F7E34CB"/>
    <w:rsid w:val="1FA7C65D"/>
    <w:rsid w:val="23E55F1F"/>
    <w:rsid w:val="26B71145"/>
    <w:rsid w:val="2CD74210"/>
    <w:rsid w:val="2EFF68EB"/>
    <w:rsid w:val="33D1F392"/>
    <w:rsid w:val="33F452FD"/>
    <w:rsid w:val="33F6EE74"/>
    <w:rsid w:val="33F884E6"/>
    <w:rsid w:val="35E79AB6"/>
    <w:rsid w:val="38202A88"/>
    <w:rsid w:val="39EF56D2"/>
    <w:rsid w:val="3BAFD3C5"/>
    <w:rsid w:val="3E7FB739"/>
    <w:rsid w:val="3F1142F2"/>
    <w:rsid w:val="3F5F6765"/>
    <w:rsid w:val="3FBE47CE"/>
    <w:rsid w:val="3FF566AA"/>
    <w:rsid w:val="3FFD6C68"/>
    <w:rsid w:val="493476FC"/>
    <w:rsid w:val="4B9BDC49"/>
    <w:rsid w:val="4DF1FE21"/>
    <w:rsid w:val="4E6B6A27"/>
    <w:rsid w:val="4F6E4B5B"/>
    <w:rsid w:val="4FEEFA59"/>
    <w:rsid w:val="556D6AB7"/>
    <w:rsid w:val="57BFDC31"/>
    <w:rsid w:val="5BDB278A"/>
    <w:rsid w:val="5CBEDEE0"/>
    <w:rsid w:val="5CBF8F94"/>
    <w:rsid w:val="5CE409D8"/>
    <w:rsid w:val="5D73B121"/>
    <w:rsid w:val="5E5AD3AE"/>
    <w:rsid w:val="5EF2E8AE"/>
    <w:rsid w:val="5F4D12B1"/>
    <w:rsid w:val="5F97162E"/>
    <w:rsid w:val="5FAFA365"/>
    <w:rsid w:val="5FFD24F9"/>
    <w:rsid w:val="62101EE4"/>
    <w:rsid w:val="6211089D"/>
    <w:rsid w:val="62B71C90"/>
    <w:rsid w:val="62FE1B58"/>
    <w:rsid w:val="64FE6494"/>
    <w:rsid w:val="66BF2119"/>
    <w:rsid w:val="67391F9F"/>
    <w:rsid w:val="67EAF9FC"/>
    <w:rsid w:val="68643BE7"/>
    <w:rsid w:val="68FFE25D"/>
    <w:rsid w:val="69D6334D"/>
    <w:rsid w:val="6C5F51F3"/>
    <w:rsid w:val="6CE78A2B"/>
    <w:rsid w:val="6DF67C42"/>
    <w:rsid w:val="6FAB129A"/>
    <w:rsid w:val="6FB76630"/>
    <w:rsid w:val="6FCE0037"/>
    <w:rsid w:val="6FEF3723"/>
    <w:rsid w:val="6FF3D05E"/>
    <w:rsid w:val="6FFB7C0D"/>
    <w:rsid w:val="6FFBE9DE"/>
    <w:rsid w:val="6FFF41AA"/>
    <w:rsid w:val="6FFFE2A3"/>
    <w:rsid w:val="712C6627"/>
    <w:rsid w:val="71FEEFF2"/>
    <w:rsid w:val="737DBE2B"/>
    <w:rsid w:val="73CA6E87"/>
    <w:rsid w:val="76FC6A3B"/>
    <w:rsid w:val="77F3B26E"/>
    <w:rsid w:val="78F227FE"/>
    <w:rsid w:val="79BC4183"/>
    <w:rsid w:val="7AF14B7D"/>
    <w:rsid w:val="7B6EEBB3"/>
    <w:rsid w:val="7B9B93C1"/>
    <w:rsid w:val="7BB18455"/>
    <w:rsid w:val="7BE23ADC"/>
    <w:rsid w:val="7BE724D5"/>
    <w:rsid w:val="7BED3109"/>
    <w:rsid w:val="7BF6D382"/>
    <w:rsid w:val="7DFF8786"/>
    <w:rsid w:val="7E3B3927"/>
    <w:rsid w:val="7E3F95AB"/>
    <w:rsid w:val="7E6FACAC"/>
    <w:rsid w:val="7EACA617"/>
    <w:rsid w:val="7EB88A82"/>
    <w:rsid w:val="7ED99D17"/>
    <w:rsid w:val="7EF76CB7"/>
    <w:rsid w:val="7EFBDE6B"/>
    <w:rsid w:val="7EFF50C4"/>
    <w:rsid w:val="7F5B6AF5"/>
    <w:rsid w:val="7F5C3DEB"/>
    <w:rsid w:val="7F5CDBD1"/>
    <w:rsid w:val="7F6C2242"/>
    <w:rsid w:val="7F76FCD1"/>
    <w:rsid w:val="7FBB4EE2"/>
    <w:rsid w:val="7FBF3913"/>
    <w:rsid w:val="7FDB69B2"/>
    <w:rsid w:val="7FDC65AC"/>
    <w:rsid w:val="7FDDB579"/>
    <w:rsid w:val="7FDF1700"/>
    <w:rsid w:val="7FED3A44"/>
    <w:rsid w:val="7FF55010"/>
    <w:rsid w:val="7FF736A3"/>
    <w:rsid w:val="7FF914C4"/>
    <w:rsid w:val="7FFF0D51"/>
    <w:rsid w:val="7FFFC791"/>
    <w:rsid w:val="7FFFFA4A"/>
    <w:rsid w:val="84AFA5AF"/>
    <w:rsid w:val="86FF4E3D"/>
    <w:rsid w:val="9AFFDE16"/>
    <w:rsid w:val="9BFABA4F"/>
    <w:rsid w:val="9EED0A98"/>
    <w:rsid w:val="9FB95C02"/>
    <w:rsid w:val="9FF74137"/>
    <w:rsid w:val="A6EBAFA1"/>
    <w:rsid w:val="ACBF5F1E"/>
    <w:rsid w:val="AF3D0238"/>
    <w:rsid w:val="AFB7CA0B"/>
    <w:rsid w:val="AFD6F975"/>
    <w:rsid w:val="B5F33A93"/>
    <w:rsid w:val="BB5EDBCE"/>
    <w:rsid w:val="BE797299"/>
    <w:rsid w:val="BEF78216"/>
    <w:rsid w:val="BF8CDC1B"/>
    <w:rsid w:val="BFD542D9"/>
    <w:rsid w:val="BFD79AC7"/>
    <w:rsid w:val="BFE7495D"/>
    <w:rsid w:val="BFF7194F"/>
    <w:rsid w:val="BFFCFF43"/>
    <w:rsid w:val="BFFE2108"/>
    <w:rsid w:val="C0FEDE90"/>
    <w:rsid w:val="CB6CF2ED"/>
    <w:rsid w:val="CFDFD40C"/>
    <w:rsid w:val="D2778425"/>
    <w:rsid w:val="D7AEAA06"/>
    <w:rsid w:val="D7FF2046"/>
    <w:rsid w:val="DBFB3325"/>
    <w:rsid w:val="DD7B5815"/>
    <w:rsid w:val="DDF7CF19"/>
    <w:rsid w:val="DF3B1A84"/>
    <w:rsid w:val="DF3D4DD7"/>
    <w:rsid w:val="DF675246"/>
    <w:rsid w:val="E1BF9DA8"/>
    <w:rsid w:val="E7F7EF84"/>
    <w:rsid w:val="EBF8B11D"/>
    <w:rsid w:val="EDDDD21E"/>
    <w:rsid w:val="EF3FE439"/>
    <w:rsid w:val="EFBB207C"/>
    <w:rsid w:val="EFDC9661"/>
    <w:rsid w:val="EFEF804F"/>
    <w:rsid w:val="EFFA585B"/>
    <w:rsid w:val="F3AB95C9"/>
    <w:rsid w:val="F3BF5AD7"/>
    <w:rsid w:val="F5E7DEE4"/>
    <w:rsid w:val="F7DD6B00"/>
    <w:rsid w:val="F7DF65C1"/>
    <w:rsid w:val="F93E38E3"/>
    <w:rsid w:val="F9D7198A"/>
    <w:rsid w:val="FABDEFBE"/>
    <w:rsid w:val="FB3D2991"/>
    <w:rsid w:val="FBDD9F68"/>
    <w:rsid w:val="FBEF9321"/>
    <w:rsid w:val="FBFFA05B"/>
    <w:rsid w:val="FC2C63A5"/>
    <w:rsid w:val="FC6BBD95"/>
    <w:rsid w:val="FC9DF2FD"/>
    <w:rsid w:val="FCDF08D1"/>
    <w:rsid w:val="FCFFC61A"/>
    <w:rsid w:val="FDA97650"/>
    <w:rsid w:val="FDDF2CD1"/>
    <w:rsid w:val="FDEF7468"/>
    <w:rsid w:val="FDF6D7EE"/>
    <w:rsid w:val="FDFEEAFD"/>
    <w:rsid w:val="FE7F2910"/>
    <w:rsid w:val="FEA15A37"/>
    <w:rsid w:val="FEAF28A5"/>
    <w:rsid w:val="FEFFABF3"/>
    <w:rsid w:val="FF7D2DB1"/>
    <w:rsid w:val="FF8272C1"/>
    <w:rsid w:val="FF8E213C"/>
    <w:rsid w:val="FFB4402F"/>
    <w:rsid w:val="FFE1B44B"/>
    <w:rsid w:val="FFFCE384"/>
    <w:rsid w:val="FFFE0C1A"/>
    <w:rsid w:val="FFFFE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3"/>
    <w:unhideWhenUsed/>
    <w:qFormat/>
    <w:uiPriority w:val="99"/>
    <w:rPr>
      <w:sz w:val="18"/>
      <w:szCs w:val="18"/>
    </w:r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rFonts w:cs="Times New Roman"/>
      <w:kern w:val="0"/>
      <w:sz w:val="24"/>
      <w:szCs w:val="24"/>
    </w:rPr>
  </w:style>
  <w:style w:type="character" w:styleId="8">
    <w:name w:val="Strong"/>
    <w:basedOn w:val="7"/>
    <w:qFormat/>
    <w:uiPriority w:val="22"/>
    <w:rPr>
      <w:b/>
    </w:rPr>
  </w:style>
  <w:style w:type="character" w:styleId="9">
    <w:name w:val="Hyperlink"/>
    <w:basedOn w:val="7"/>
    <w:unhideWhenUsed/>
    <w:qFormat/>
    <w:uiPriority w:val="99"/>
    <w:rPr>
      <w:color w:val="0563C1" w:themeColor="hyperlink"/>
      <w:u w:val="single"/>
      <w14:textFill>
        <w14:solidFill>
          <w14:schemeClr w14:val="hlink"/>
        </w14:solidFill>
      </w14:textFill>
    </w:rPr>
  </w:style>
  <w:style w:type="paragraph" w:customStyle="1" w:styleId="10">
    <w:name w:val="List Paragraph"/>
    <w:basedOn w:val="1"/>
    <w:qFormat/>
    <w:uiPriority w:val="34"/>
    <w:pPr>
      <w:ind w:firstLine="420" w:firstLineChars="200"/>
    </w:pPr>
  </w:style>
  <w:style w:type="character" w:customStyle="1" w:styleId="11">
    <w:name w:val="页眉 字符"/>
    <w:basedOn w:val="7"/>
    <w:link w:val="4"/>
    <w:qFormat/>
    <w:uiPriority w:val="99"/>
    <w:rPr>
      <w:sz w:val="18"/>
      <w:szCs w:val="18"/>
    </w:rPr>
  </w:style>
  <w:style w:type="character" w:customStyle="1" w:styleId="12">
    <w:name w:val="页脚 字符"/>
    <w:basedOn w:val="7"/>
    <w:link w:val="3"/>
    <w:qFormat/>
    <w:uiPriority w:val="99"/>
    <w:rPr>
      <w:sz w:val="18"/>
      <w:szCs w:val="18"/>
    </w:rPr>
  </w:style>
  <w:style w:type="character" w:customStyle="1" w:styleId="13">
    <w:name w:val="批注框文本 字符"/>
    <w:basedOn w:val="7"/>
    <w:link w:val="2"/>
    <w:semiHidden/>
    <w:qFormat/>
    <w:uiPriority w:val="99"/>
    <w:rPr>
      <w:rFonts w:asciiTheme="minorHAnsi" w:hAnsiTheme="minorHAnsi" w:eastAsiaTheme="minorEastAsia" w:cstheme="minorBidi"/>
      <w:kern w:val="2"/>
      <w:sz w:val="18"/>
      <w:szCs w:val="18"/>
    </w:rPr>
  </w:style>
  <w:style w:type="paragraph" w:customStyle="1" w:styleId="14">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5">
    <w:name w:val="修订2"/>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6">
    <w:name w:val="未处理的提及1"/>
    <w:basedOn w:val="7"/>
    <w:unhideWhenUsed/>
    <w:qFormat/>
    <w:uiPriority w:val="99"/>
    <w:rPr>
      <w:color w:val="605E5C"/>
      <w:shd w:val="clear" w:color="auto" w:fill="E1DFDD"/>
    </w:rPr>
  </w:style>
  <w:style w:type="character" w:customStyle="1" w:styleId="17">
    <w:name w:val="未处理的提及2"/>
    <w:basedOn w:val="7"/>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392</Words>
  <Characters>400</Characters>
  <Lines>55</Lines>
  <Paragraphs>15</Paragraphs>
  <TotalTime>5</TotalTime>
  <ScaleCrop>false</ScaleCrop>
  <LinksUpToDate>false</LinksUpToDate>
  <CharactersWithSpaces>448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2024-09-28T21:41:00Z</dcterms:created>
  <dc:creator>刘斌</dc:creator>
  <cp:lastModifiedBy>admin</cp:lastModifiedBy>
  <cp:lastPrinted>2025-09-23T17:32:00Z</cp:lastPrinted>
  <dcterms:modified xsi:type="dcterms:W3CDTF">2026-09-23T06:43:03Z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EC72E508CCA346ACA75BA700D57F0EE6_13</vt:lpwstr>
  </property>
  <property fmtid="{D5CDD505-2E9C-101B-9397-08002B2CF9AE}" pid="4" name="KSOTemplateDocerSaveRecord">
    <vt:lpwstr>eyJoZGlkIjoiZjFlNWI0NzdlOTZhOWZkMjAxMjk2NGZkYzQ1MDVkMzUiLCJ1c2VySWQiOiIyMjgwMjE3ODgifQ==</vt:lpwstr>
  </property>
</Properties>
</file>