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4DE457" w14:textId="77777777" w:rsidR="00D17B5C" w:rsidRDefault="008D4110">
      <w:pPr>
        <w:spacing w:line="360" w:lineRule="auto"/>
        <w:jc w:val="center"/>
        <w:outlineLvl w:val="0"/>
        <w:rPr>
          <w:rFonts w:ascii="黑体" w:eastAsia="黑体" w:hAnsi="黑体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202</w:t>
      </w:r>
      <w:r>
        <w:rPr>
          <w:rFonts w:ascii="黑体" w:eastAsia="黑体" w:hAnsi="黑体" w:hint="eastAsia"/>
          <w:b/>
          <w:color w:val="000000"/>
          <w:sz w:val="28"/>
          <w:szCs w:val="28"/>
        </w:rPr>
        <w:t>5</w:t>
      </w:r>
      <w:r>
        <w:rPr>
          <w:rFonts w:ascii="黑体" w:eastAsia="黑体" w:hAnsi="黑体" w:hint="eastAsia"/>
          <w:b/>
          <w:color w:val="000000"/>
          <w:sz w:val="28"/>
          <w:szCs w:val="28"/>
        </w:rPr>
        <w:t>年本科生转入</w:t>
      </w:r>
      <w:r>
        <w:rPr>
          <w:rFonts w:ascii="黑体" w:eastAsia="黑体" w:hAnsi="黑体" w:hint="eastAsia"/>
          <w:b/>
          <w:color w:val="000000"/>
          <w:sz w:val="28"/>
          <w:szCs w:val="28"/>
        </w:rPr>
        <w:t>大数据与软件</w:t>
      </w:r>
      <w:r>
        <w:rPr>
          <w:rFonts w:ascii="黑体" w:eastAsia="黑体" w:hAnsi="黑体" w:hint="eastAsia"/>
          <w:b/>
          <w:color w:val="000000"/>
          <w:sz w:val="28"/>
          <w:szCs w:val="28"/>
        </w:rPr>
        <w:t>学院工作实施细则</w:t>
      </w:r>
    </w:p>
    <w:p w14:paraId="6E60E8E0" w14:textId="77777777" w:rsidR="00D17B5C" w:rsidRDefault="008D4110">
      <w:pPr>
        <w:spacing w:line="360" w:lineRule="auto"/>
        <w:ind w:firstLineChars="200" w:firstLine="480"/>
        <w:jc w:val="left"/>
        <w:outlineLvl w:val="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根据《重庆大学全日制普通本科学生转专业管理办法》的有关规定，学院</w:t>
      </w:r>
      <w:r>
        <w:rPr>
          <w:rFonts w:ascii="仿宋" w:eastAsia="仿宋" w:hAnsi="仿宋" w:hint="eastAsia"/>
          <w:sz w:val="24"/>
        </w:rPr>
        <w:t>制定</w:t>
      </w:r>
      <w:r>
        <w:rPr>
          <w:rFonts w:ascii="仿宋" w:eastAsia="仿宋" w:hAnsi="仿宋" w:hint="eastAsia"/>
          <w:sz w:val="24"/>
        </w:rPr>
        <w:t>202</w:t>
      </w:r>
      <w:r>
        <w:rPr>
          <w:rFonts w:ascii="仿宋" w:eastAsia="仿宋" w:hAnsi="仿宋" w:hint="eastAsia"/>
          <w:sz w:val="24"/>
        </w:rPr>
        <w:t>5</w:t>
      </w:r>
      <w:r>
        <w:rPr>
          <w:rFonts w:ascii="仿宋" w:eastAsia="仿宋" w:hAnsi="仿宋" w:hint="eastAsia"/>
          <w:sz w:val="24"/>
        </w:rPr>
        <w:t>年转专业工作实施细则，</w:t>
      </w:r>
      <w:r>
        <w:rPr>
          <w:rFonts w:ascii="仿宋" w:eastAsia="仿宋" w:hAnsi="仿宋" w:hint="eastAsia"/>
          <w:sz w:val="24"/>
        </w:rPr>
        <w:t>具体</w:t>
      </w:r>
      <w:r>
        <w:rPr>
          <w:rFonts w:ascii="仿宋" w:eastAsia="仿宋" w:hAnsi="仿宋" w:hint="eastAsia"/>
          <w:sz w:val="24"/>
        </w:rPr>
        <w:t>如下：</w:t>
      </w:r>
    </w:p>
    <w:p w14:paraId="2818AE3C" w14:textId="77777777" w:rsidR="00D17B5C" w:rsidRDefault="008D4110">
      <w:p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一、计划接收转专业人数</w:t>
      </w:r>
    </w:p>
    <w:p w14:paraId="429BEF1B" w14:textId="77777777" w:rsidR="00D17B5C" w:rsidRDefault="008D4110">
      <w:pPr>
        <w:spacing w:line="360" w:lineRule="auto"/>
        <w:ind w:firstLineChars="196" w:firstLine="47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大数据与软件学院目前设有软件工程、数据科学与大数据技术、人工智能本科专业。</w:t>
      </w:r>
      <w:r>
        <w:rPr>
          <w:rFonts w:ascii="仿宋" w:eastAsia="仿宋" w:hAnsi="仿宋" w:cs="仿宋"/>
          <w:sz w:val="24"/>
          <w:lang w:bidi="ar"/>
        </w:rPr>
        <w:t>经研究决定</w:t>
      </w:r>
      <w:r>
        <w:rPr>
          <w:rFonts w:ascii="仿宋" w:eastAsia="仿宋" w:hAnsi="仿宋" w:cs="仿宋" w:hint="eastAsia"/>
          <w:sz w:val="24"/>
          <w:lang w:bidi="ar"/>
        </w:rPr>
        <w:t>，</w:t>
      </w:r>
      <w:r>
        <w:rPr>
          <w:rFonts w:ascii="仿宋" w:eastAsia="仿宋" w:hAnsi="仿宋" w:cs="仿宋"/>
          <w:sz w:val="24"/>
          <w:lang w:bidi="ar"/>
        </w:rPr>
        <w:t>202</w:t>
      </w:r>
      <w:r>
        <w:rPr>
          <w:rFonts w:ascii="仿宋" w:eastAsia="仿宋" w:hAnsi="仿宋" w:cs="仿宋" w:hint="eastAsia"/>
          <w:sz w:val="24"/>
          <w:lang w:bidi="ar"/>
        </w:rPr>
        <w:t>5</w:t>
      </w:r>
      <w:r>
        <w:rPr>
          <w:rFonts w:ascii="仿宋" w:eastAsia="仿宋" w:hAnsi="仿宋" w:cs="仿宋"/>
          <w:sz w:val="24"/>
          <w:lang w:bidi="ar"/>
        </w:rPr>
        <w:t>年拟接收转入学生每个专业不超过</w:t>
      </w:r>
      <w:r>
        <w:rPr>
          <w:rFonts w:ascii="仿宋" w:eastAsia="仿宋" w:hAnsi="仿宋" w:cs="仿宋"/>
          <w:sz w:val="24"/>
          <w:lang w:bidi="ar"/>
        </w:rPr>
        <w:t>6</w:t>
      </w:r>
      <w:r>
        <w:rPr>
          <w:rFonts w:ascii="仿宋" w:eastAsia="仿宋" w:hAnsi="仿宋" w:cs="仿宋"/>
          <w:sz w:val="24"/>
          <w:lang w:bidi="ar"/>
        </w:rPr>
        <w:t>人，合计不超过</w:t>
      </w:r>
      <w:r>
        <w:rPr>
          <w:rFonts w:ascii="仿宋" w:eastAsia="仿宋" w:hAnsi="仿宋" w:cs="仿宋"/>
          <w:sz w:val="24"/>
          <w:lang w:bidi="ar"/>
        </w:rPr>
        <w:t>1</w:t>
      </w:r>
      <w:r>
        <w:rPr>
          <w:rFonts w:ascii="仿宋" w:eastAsia="仿宋" w:hAnsi="仿宋" w:cs="仿宋"/>
          <w:sz w:val="24"/>
          <w:lang w:bidi="ar"/>
        </w:rPr>
        <w:t>8</w:t>
      </w:r>
      <w:r>
        <w:rPr>
          <w:rFonts w:ascii="仿宋" w:eastAsia="仿宋" w:hAnsi="仿宋" w:cs="仿宋"/>
          <w:sz w:val="24"/>
          <w:lang w:bidi="ar"/>
        </w:rPr>
        <w:t>人</w:t>
      </w:r>
      <w:r>
        <w:rPr>
          <w:rFonts w:ascii="仿宋" w:eastAsia="仿宋" w:hAnsi="仿宋" w:hint="eastAsia"/>
          <w:sz w:val="24"/>
        </w:rPr>
        <w:t>。</w:t>
      </w:r>
    </w:p>
    <w:p w14:paraId="4CD66A6A" w14:textId="77777777" w:rsidR="00D17B5C" w:rsidRDefault="008D4110">
      <w:p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二、转入资格及要求</w:t>
      </w:r>
    </w:p>
    <w:p w14:paraId="76EF62D1" w14:textId="77777777" w:rsidR="00D17B5C" w:rsidRDefault="008D4110">
      <w:pPr>
        <w:spacing w:line="360" w:lineRule="auto"/>
        <w:ind w:firstLineChars="196" w:firstLine="47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1.</w:t>
      </w:r>
      <w:r>
        <w:rPr>
          <w:rFonts w:ascii="仿宋" w:eastAsia="仿宋" w:hAnsi="仿宋" w:hint="eastAsia"/>
          <w:sz w:val="24"/>
        </w:rPr>
        <w:t>符合学校规定的转专业条件。</w:t>
      </w:r>
    </w:p>
    <w:p w14:paraId="309FDD27" w14:textId="77777777" w:rsidR="00D17B5C" w:rsidRDefault="008D4110">
      <w:pPr>
        <w:spacing w:line="360" w:lineRule="auto"/>
        <w:ind w:firstLineChars="196" w:firstLine="47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2.</w:t>
      </w:r>
      <w:r>
        <w:rPr>
          <w:rFonts w:ascii="仿宋" w:eastAsia="仿宋" w:hAnsi="仿宋" w:hint="eastAsia"/>
          <w:sz w:val="24"/>
        </w:rPr>
        <w:t>入学以来无不及格科目</w:t>
      </w:r>
      <w:r>
        <w:rPr>
          <w:rFonts w:ascii="仿宋" w:eastAsia="仿宋" w:hAnsi="仿宋" w:hint="eastAsia"/>
          <w:sz w:val="24"/>
        </w:rPr>
        <w:t>，</w:t>
      </w:r>
      <w:proofErr w:type="gramStart"/>
      <w:r>
        <w:rPr>
          <w:rFonts w:ascii="仿宋" w:eastAsia="仿宋" w:hAnsi="仿宋" w:hint="eastAsia"/>
          <w:sz w:val="24"/>
        </w:rPr>
        <w:t>绩点不</w:t>
      </w:r>
      <w:proofErr w:type="gramEnd"/>
      <w:r>
        <w:rPr>
          <w:rFonts w:ascii="仿宋" w:eastAsia="仿宋" w:hAnsi="仿宋" w:hint="eastAsia"/>
          <w:sz w:val="24"/>
        </w:rPr>
        <w:t>低于</w:t>
      </w:r>
      <w:r>
        <w:rPr>
          <w:rFonts w:ascii="仿宋" w:eastAsia="仿宋" w:hAnsi="仿宋" w:hint="eastAsia"/>
          <w:sz w:val="24"/>
        </w:rPr>
        <w:t>3</w:t>
      </w:r>
      <w:r>
        <w:rPr>
          <w:rFonts w:ascii="仿宋" w:eastAsia="仿宋" w:hAnsi="仿宋" w:hint="eastAsia"/>
          <w:sz w:val="24"/>
        </w:rPr>
        <w:t>.0</w:t>
      </w:r>
      <w:r>
        <w:rPr>
          <w:rFonts w:ascii="仿宋" w:eastAsia="仿宋" w:hAnsi="仿宋" w:hint="eastAsia"/>
          <w:sz w:val="24"/>
        </w:rPr>
        <w:t>。</w:t>
      </w:r>
    </w:p>
    <w:p w14:paraId="5A581DB5" w14:textId="77777777" w:rsidR="00D17B5C" w:rsidRDefault="008D4110">
      <w:pPr>
        <w:spacing w:line="360" w:lineRule="auto"/>
        <w:ind w:firstLineChars="196" w:firstLine="47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3.</w:t>
      </w:r>
      <w:r>
        <w:rPr>
          <w:rFonts w:ascii="仿宋" w:eastAsia="仿宋" w:hAnsi="仿宋" w:hint="eastAsia"/>
          <w:sz w:val="24"/>
        </w:rPr>
        <w:t>仅接收</w:t>
      </w:r>
      <w:r>
        <w:rPr>
          <w:rFonts w:ascii="仿宋" w:eastAsia="仿宋" w:hAnsi="仿宋" w:hint="eastAsia"/>
          <w:sz w:val="24"/>
        </w:rPr>
        <w:t>202</w:t>
      </w:r>
      <w:r>
        <w:rPr>
          <w:rFonts w:ascii="仿宋" w:eastAsia="仿宋" w:hAnsi="仿宋" w:hint="eastAsia"/>
          <w:sz w:val="24"/>
        </w:rPr>
        <w:t>3</w:t>
      </w:r>
      <w:r>
        <w:rPr>
          <w:rFonts w:ascii="仿宋" w:eastAsia="仿宋" w:hAnsi="仿宋" w:hint="eastAsia"/>
          <w:sz w:val="24"/>
        </w:rPr>
        <w:t>级在校本科学生；</w:t>
      </w:r>
    </w:p>
    <w:p w14:paraId="3D582BE2" w14:textId="77777777" w:rsidR="00D17B5C" w:rsidRDefault="008D4110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4</w:t>
      </w:r>
      <w:r>
        <w:rPr>
          <w:rFonts w:ascii="仿宋" w:eastAsia="仿宋" w:hAnsi="仿宋" w:hint="eastAsia"/>
          <w:sz w:val="24"/>
        </w:rPr>
        <w:t>.</w:t>
      </w:r>
      <w:r>
        <w:rPr>
          <w:rFonts w:ascii="仿宋" w:eastAsia="仿宋" w:hAnsi="仿宋" w:hint="eastAsia"/>
          <w:sz w:val="24"/>
        </w:rPr>
        <w:t>遵守学校规章制度，在校期间无违规违纪行为</w:t>
      </w:r>
      <w:r>
        <w:rPr>
          <w:rFonts w:ascii="仿宋" w:eastAsia="仿宋" w:hAnsi="仿宋"/>
          <w:sz w:val="24"/>
        </w:rPr>
        <w:t>。</w:t>
      </w:r>
    </w:p>
    <w:p w14:paraId="7D0F30FB" w14:textId="77777777" w:rsidR="00D17B5C" w:rsidRDefault="008D4110">
      <w:p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三、考核内容</w:t>
      </w:r>
    </w:p>
    <w:p w14:paraId="0657AA52" w14:textId="77777777" w:rsidR="00D17B5C" w:rsidRDefault="008D4110">
      <w:pPr>
        <w:spacing w:line="360" w:lineRule="auto"/>
        <w:ind w:firstLineChars="196" w:firstLine="47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申请转入大数据与软件学院各专业的学生，需参加综合面试。</w:t>
      </w:r>
    </w:p>
    <w:p w14:paraId="0EED61A9" w14:textId="77777777" w:rsidR="00D17B5C" w:rsidRDefault="008D4110">
      <w:p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四、转专业考核流程</w:t>
      </w:r>
    </w:p>
    <w:p w14:paraId="25CE9CB8" w14:textId="77777777" w:rsidR="00D17B5C" w:rsidRDefault="008D4110">
      <w:pPr>
        <w:spacing w:line="360" w:lineRule="auto"/>
        <w:ind w:firstLineChars="196" w:firstLine="47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学生自主申请，经过资格审查、综合面试等环节，最终确定转入学生名单。</w:t>
      </w:r>
    </w:p>
    <w:p w14:paraId="1FE5868C" w14:textId="77777777" w:rsidR="00D17B5C" w:rsidRDefault="008D4110">
      <w:pPr>
        <w:spacing w:line="360" w:lineRule="auto"/>
        <w:ind w:firstLineChars="196" w:firstLine="47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1.</w:t>
      </w:r>
      <w:r>
        <w:rPr>
          <w:rFonts w:ascii="仿宋" w:eastAsia="仿宋" w:hAnsi="仿宋" w:hint="eastAsia"/>
          <w:sz w:val="24"/>
        </w:rPr>
        <w:t>资格审查：不符合本细则第二条要求的学生不接受其申请</w:t>
      </w:r>
      <w:r>
        <w:rPr>
          <w:rFonts w:ascii="仿宋" w:eastAsia="仿宋" w:hAnsi="仿宋" w:hint="eastAsia"/>
          <w:sz w:val="24"/>
        </w:rPr>
        <w:t>，不能参加下一轮考核</w:t>
      </w:r>
      <w:r>
        <w:rPr>
          <w:rFonts w:ascii="仿宋" w:eastAsia="仿宋" w:hAnsi="仿宋" w:hint="eastAsia"/>
          <w:sz w:val="24"/>
        </w:rPr>
        <w:t>。</w:t>
      </w:r>
    </w:p>
    <w:p w14:paraId="01CEE2F6" w14:textId="77777777" w:rsidR="00D17B5C" w:rsidRDefault="008D4110">
      <w:pPr>
        <w:spacing w:line="360" w:lineRule="auto"/>
        <w:ind w:firstLineChars="196" w:firstLine="47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2.</w:t>
      </w:r>
      <w:r>
        <w:rPr>
          <w:rFonts w:ascii="仿宋" w:eastAsia="仿宋" w:hAnsi="仿宋" w:hint="eastAsia"/>
          <w:sz w:val="24"/>
        </w:rPr>
        <w:t>拟转入大数据与软件学院各专业的学生，需参加学院组织的综合面试。面试满分为</w:t>
      </w:r>
      <w:r>
        <w:rPr>
          <w:rFonts w:ascii="仿宋" w:eastAsia="仿宋" w:hAnsi="仿宋" w:hint="eastAsia"/>
          <w:sz w:val="24"/>
        </w:rPr>
        <w:t>100</w:t>
      </w:r>
      <w:r>
        <w:rPr>
          <w:rFonts w:ascii="仿宋" w:eastAsia="仿宋" w:hAnsi="仿宋" w:hint="eastAsia"/>
          <w:sz w:val="24"/>
        </w:rPr>
        <w:t>分，综合成绩</w:t>
      </w:r>
      <w:r>
        <w:rPr>
          <w:rFonts w:ascii="仿宋" w:eastAsia="仿宋" w:hAnsi="仿宋" w:hint="eastAsia"/>
          <w:sz w:val="24"/>
        </w:rPr>
        <w:t>=</w:t>
      </w:r>
      <w:r>
        <w:rPr>
          <w:rFonts w:ascii="仿宋" w:eastAsia="仿宋" w:hAnsi="仿宋" w:hint="eastAsia"/>
          <w:sz w:val="24"/>
        </w:rPr>
        <w:t>面试成绩。</w:t>
      </w:r>
    </w:p>
    <w:p w14:paraId="6E43A17D" w14:textId="77777777" w:rsidR="00D17B5C" w:rsidRDefault="008D4110">
      <w:pPr>
        <w:spacing w:line="360" w:lineRule="auto"/>
        <w:ind w:firstLineChars="196" w:firstLine="47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3.</w:t>
      </w:r>
      <w:r>
        <w:rPr>
          <w:rFonts w:ascii="仿宋" w:eastAsia="仿宋" w:hAnsi="仿宋" w:hint="eastAsia"/>
          <w:sz w:val="24"/>
        </w:rPr>
        <w:t>在软件领域具有潜质或突出成绩者，优先考虑；</w:t>
      </w:r>
      <w:proofErr w:type="gramStart"/>
      <w:r>
        <w:rPr>
          <w:rFonts w:ascii="仿宋" w:eastAsia="仿宋" w:hAnsi="仿宋" w:hint="eastAsia"/>
          <w:sz w:val="24"/>
        </w:rPr>
        <w:t>雅思成绩</w:t>
      </w:r>
      <w:proofErr w:type="gramEnd"/>
      <w:r>
        <w:rPr>
          <w:rFonts w:ascii="仿宋" w:eastAsia="仿宋" w:hAnsi="仿宋" w:hint="eastAsia"/>
          <w:sz w:val="24"/>
        </w:rPr>
        <w:t>达到</w:t>
      </w:r>
      <w:r>
        <w:rPr>
          <w:rFonts w:ascii="仿宋" w:eastAsia="仿宋" w:hAnsi="仿宋" w:hint="eastAsia"/>
          <w:sz w:val="24"/>
        </w:rPr>
        <w:t>6.0</w:t>
      </w:r>
      <w:r>
        <w:rPr>
          <w:rFonts w:ascii="仿宋" w:eastAsia="仿宋" w:hAnsi="仿宋" w:hint="eastAsia"/>
          <w:sz w:val="24"/>
        </w:rPr>
        <w:t>分、托福成绩达到</w:t>
      </w:r>
      <w:r>
        <w:rPr>
          <w:rFonts w:ascii="仿宋" w:eastAsia="仿宋" w:hAnsi="仿宋" w:hint="eastAsia"/>
          <w:sz w:val="24"/>
        </w:rPr>
        <w:t>80</w:t>
      </w:r>
      <w:r>
        <w:rPr>
          <w:rFonts w:ascii="仿宋" w:eastAsia="仿宋" w:hAnsi="仿宋" w:hint="eastAsia"/>
          <w:sz w:val="24"/>
        </w:rPr>
        <w:t>分、大学英语四级成绩达到</w:t>
      </w:r>
      <w:r>
        <w:rPr>
          <w:rFonts w:ascii="仿宋" w:eastAsia="仿宋" w:hAnsi="仿宋" w:hint="eastAsia"/>
          <w:sz w:val="24"/>
        </w:rPr>
        <w:t>580</w:t>
      </w:r>
      <w:r>
        <w:rPr>
          <w:rFonts w:ascii="仿宋" w:eastAsia="仿宋" w:hAnsi="仿宋" w:hint="eastAsia"/>
          <w:sz w:val="24"/>
        </w:rPr>
        <w:t>分或六级</w:t>
      </w:r>
      <w:r>
        <w:rPr>
          <w:rFonts w:ascii="仿宋" w:eastAsia="仿宋" w:hAnsi="仿宋" w:hint="eastAsia"/>
          <w:sz w:val="24"/>
        </w:rPr>
        <w:t>成绩达到</w:t>
      </w:r>
      <w:r>
        <w:rPr>
          <w:rFonts w:ascii="仿宋" w:eastAsia="仿宋" w:hAnsi="仿宋" w:hint="eastAsia"/>
          <w:sz w:val="24"/>
        </w:rPr>
        <w:t>425</w:t>
      </w:r>
      <w:r>
        <w:rPr>
          <w:rFonts w:ascii="仿宋" w:eastAsia="仿宋" w:hAnsi="仿宋" w:hint="eastAsia"/>
          <w:sz w:val="24"/>
        </w:rPr>
        <w:t>分及以上者，优先考虑。</w:t>
      </w:r>
    </w:p>
    <w:p w14:paraId="590FD2C1" w14:textId="77777777" w:rsidR="00D17B5C" w:rsidRDefault="008D4110">
      <w:pPr>
        <w:spacing w:line="360" w:lineRule="auto"/>
        <w:ind w:firstLineChars="196" w:firstLine="47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4</w:t>
      </w:r>
      <w:r>
        <w:rPr>
          <w:rFonts w:ascii="仿宋" w:eastAsia="仿宋" w:hAnsi="仿宋" w:hint="eastAsia"/>
          <w:sz w:val="24"/>
        </w:rPr>
        <w:t>.</w:t>
      </w:r>
      <w:r>
        <w:rPr>
          <w:rFonts w:ascii="仿宋" w:eastAsia="仿宋" w:hAnsi="仿宋" w:hint="eastAsia"/>
          <w:sz w:val="24"/>
        </w:rPr>
        <w:t>最终录取名单根据综合成绩排名确定</w:t>
      </w:r>
      <w:r>
        <w:rPr>
          <w:rFonts w:ascii="仿宋" w:eastAsia="仿宋" w:hAnsi="仿宋" w:hint="eastAsia"/>
          <w:sz w:val="24"/>
        </w:rPr>
        <w:t>，但综合成绩不得低于</w:t>
      </w:r>
      <w:r>
        <w:rPr>
          <w:rFonts w:ascii="仿宋" w:eastAsia="仿宋" w:hAnsi="仿宋" w:hint="eastAsia"/>
          <w:sz w:val="24"/>
        </w:rPr>
        <w:t>80</w:t>
      </w:r>
      <w:r>
        <w:rPr>
          <w:rFonts w:ascii="仿宋" w:eastAsia="仿宋" w:hAnsi="仿宋" w:hint="eastAsia"/>
          <w:sz w:val="24"/>
        </w:rPr>
        <w:t>分</w:t>
      </w:r>
      <w:r>
        <w:rPr>
          <w:rFonts w:ascii="仿宋" w:eastAsia="仿宋" w:hAnsi="仿宋" w:hint="eastAsia"/>
          <w:sz w:val="24"/>
        </w:rPr>
        <w:t>。</w:t>
      </w:r>
    </w:p>
    <w:p w14:paraId="5EE164DB" w14:textId="77777777" w:rsidR="00D17B5C" w:rsidRDefault="008D4110">
      <w:pPr>
        <w:spacing w:line="360" w:lineRule="auto"/>
        <w:ind w:firstLineChars="196" w:firstLine="47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5</w:t>
      </w:r>
      <w:r>
        <w:rPr>
          <w:rFonts w:ascii="仿宋" w:eastAsia="仿宋" w:hAnsi="仿宋" w:hint="eastAsia"/>
          <w:sz w:val="24"/>
        </w:rPr>
        <w:t>.</w:t>
      </w:r>
      <w:r>
        <w:rPr>
          <w:rFonts w:ascii="仿宋" w:eastAsia="仿宋" w:hAnsi="仿宋" w:hint="eastAsia"/>
          <w:sz w:val="24"/>
        </w:rPr>
        <w:t>面试时间和地点另行通知。请关注大数据与软件学院网站。</w:t>
      </w:r>
    </w:p>
    <w:p w14:paraId="21C26330" w14:textId="77777777" w:rsidR="00D17B5C" w:rsidRDefault="008D4110">
      <w:pPr>
        <w:spacing w:line="360" w:lineRule="auto"/>
        <w:ind w:firstLineChars="300" w:firstLine="7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联系电话：童老师，</w:t>
      </w:r>
      <w:r>
        <w:rPr>
          <w:rFonts w:ascii="仿宋" w:eastAsia="仿宋" w:hAnsi="仿宋" w:hint="eastAsia"/>
          <w:sz w:val="24"/>
        </w:rPr>
        <w:t xml:space="preserve">023-65678331   </w:t>
      </w:r>
      <w:r>
        <w:rPr>
          <w:rFonts w:ascii="仿宋" w:eastAsia="仿宋" w:hAnsi="仿宋" w:hint="eastAsia"/>
          <w:sz w:val="24"/>
        </w:rPr>
        <w:t>地点：虎溪校区</w:t>
      </w:r>
      <w:r>
        <w:rPr>
          <w:rFonts w:ascii="仿宋" w:eastAsia="仿宋" w:hAnsi="仿宋" w:hint="eastAsia"/>
          <w:sz w:val="24"/>
        </w:rPr>
        <w:t>信息技术科研楼</w:t>
      </w:r>
      <w:r>
        <w:rPr>
          <w:rFonts w:ascii="仿宋" w:eastAsia="仿宋" w:hAnsi="仿宋" w:hint="eastAsia"/>
          <w:sz w:val="24"/>
        </w:rPr>
        <w:t>B830</w:t>
      </w:r>
    </w:p>
    <w:p w14:paraId="73121EEC" w14:textId="77777777" w:rsidR="00D17B5C" w:rsidRDefault="008D4110">
      <w:p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五、未尽事宜按《重庆大学全日制普通本科学生转专业管理办法》有关精神执行。</w:t>
      </w:r>
    </w:p>
    <w:p w14:paraId="31D4CBD3" w14:textId="77777777" w:rsidR="00D17B5C" w:rsidRDefault="008D4110">
      <w:p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六、对上述实施办法及具体实施过程有任何疑问者，可直接向学院、本科生院反映。</w:t>
      </w:r>
    </w:p>
    <w:p w14:paraId="17DC90CD" w14:textId="77777777" w:rsidR="00D17B5C" w:rsidRDefault="00D17B5C">
      <w:pPr>
        <w:spacing w:line="360" w:lineRule="auto"/>
        <w:ind w:firstLineChars="2500" w:firstLine="6000"/>
        <w:rPr>
          <w:rFonts w:ascii="仿宋" w:eastAsia="仿宋" w:hAnsi="仿宋"/>
          <w:color w:val="000000"/>
          <w:sz w:val="24"/>
        </w:rPr>
      </w:pPr>
    </w:p>
    <w:p w14:paraId="49674EDF" w14:textId="77777777" w:rsidR="00D17B5C" w:rsidRDefault="008D4110">
      <w:pPr>
        <w:wordWrap w:val="0"/>
        <w:spacing w:line="360" w:lineRule="auto"/>
        <w:jc w:val="right"/>
        <w:rPr>
          <w:rFonts w:ascii="仿宋" w:eastAsia="仿宋" w:hAnsi="仿宋"/>
          <w:color w:val="000000"/>
          <w:sz w:val="24"/>
        </w:rPr>
      </w:pPr>
      <w:r>
        <w:rPr>
          <w:rFonts w:ascii="仿宋" w:eastAsia="仿宋" w:hAnsi="仿宋" w:hint="eastAsia"/>
          <w:color w:val="000000"/>
          <w:sz w:val="24"/>
        </w:rPr>
        <w:t>大数据与软件学院</w:t>
      </w:r>
      <w:r>
        <w:rPr>
          <w:rFonts w:ascii="仿宋" w:eastAsia="仿宋" w:hAnsi="仿宋"/>
          <w:color w:val="000000"/>
          <w:sz w:val="24"/>
        </w:rPr>
        <w:t xml:space="preserve">   </w:t>
      </w:r>
    </w:p>
    <w:p w14:paraId="07882275" w14:textId="705B824E" w:rsidR="00D17B5C" w:rsidRDefault="008D4110">
      <w:pPr>
        <w:tabs>
          <w:tab w:val="left" w:pos="8100"/>
          <w:tab w:val="left" w:pos="8280"/>
        </w:tabs>
        <w:wordWrap w:val="0"/>
        <w:spacing w:line="360" w:lineRule="auto"/>
        <w:ind w:right="26" w:firstLineChars="50" w:firstLine="120"/>
        <w:jc w:val="right"/>
        <w:rPr>
          <w:rFonts w:ascii="仿宋" w:eastAsia="仿宋" w:hAnsi="仿宋"/>
          <w:color w:val="000000"/>
          <w:sz w:val="24"/>
        </w:rPr>
      </w:pPr>
      <w:r>
        <w:rPr>
          <w:rFonts w:ascii="仿宋" w:eastAsia="仿宋" w:hAnsi="仿宋" w:hint="eastAsia"/>
          <w:color w:val="000000"/>
          <w:sz w:val="24"/>
        </w:rPr>
        <w:t>202</w:t>
      </w:r>
      <w:r>
        <w:rPr>
          <w:rFonts w:ascii="仿宋" w:eastAsia="仿宋" w:hAnsi="仿宋" w:hint="eastAsia"/>
          <w:color w:val="000000"/>
          <w:sz w:val="24"/>
        </w:rPr>
        <w:t>4</w:t>
      </w:r>
      <w:r>
        <w:rPr>
          <w:rFonts w:ascii="仿宋" w:eastAsia="仿宋" w:hAnsi="仿宋" w:hint="eastAsia"/>
          <w:color w:val="000000"/>
          <w:sz w:val="24"/>
        </w:rPr>
        <w:t>年</w:t>
      </w:r>
      <w:r>
        <w:rPr>
          <w:rFonts w:ascii="仿宋" w:eastAsia="仿宋" w:hAnsi="仿宋"/>
          <w:color w:val="000000"/>
          <w:sz w:val="24"/>
        </w:rPr>
        <w:t>12</w:t>
      </w:r>
      <w:r>
        <w:rPr>
          <w:rFonts w:ascii="仿宋" w:eastAsia="仿宋" w:hAnsi="仿宋" w:hint="eastAsia"/>
          <w:color w:val="000000"/>
          <w:sz w:val="24"/>
        </w:rPr>
        <w:t>月</w:t>
      </w:r>
      <w:bookmarkStart w:id="0" w:name="_GoBack"/>
      <w:bookmarkEnd w:id="0"/>
      <w:r>
        <w:rPr>
          <w:rFonts w:ascii="仿宋" w:eastAsia="仿宋" w:hAnsi="仿宋"/>
          <w:color w:val="000000"/>
          <w:sz w:val="24"/>
        </w:rPr>
        <w:t xml:space="preserve">  </w:t>
      </w:r>
    </w:p>
    <w:sectPr w:rsidR="00D17B5C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052DD3" w14:textId="77777777" w:rsidR="008D4110" w:rsidRDefault="008D4110" w:rsidP="00735F2C">
      <w:r>
        <w:separator/>
      </w:r>
    </w:p>
  </w:endnote>
  <w:endnote w:type="continuationSeparator" w:id="0">
    <w:p w14:paraId="276EFFCD" w14:textId="77777777" w:rsidR="008D4110" w:rsidRDefault="008D4110" w:rsidP="00735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341041" w14:textId="77777777" w:rsidR="008D4110" w:rsidRDefault="008D4110" w:rsidP="00735F2C">
      <w:r>
        <w:separator/>
      </w:r>
    </w:p>
  </w:footnote>
  <w:footnote w:type="continuationSeparator" w:id="0">
    <w:p w14:paraId="4B4280C1" w14:textId="77777777" w:rsidR="008D4110" w:rsidRDefault="008D4110" w:rsidP="00735F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NjYzRmODhiNDA3M2RkYTAyMjQwYzEzZTI1MDRjYzUifQ=="/>
  </w:docVars>
  <w:rsids>
    <w:rsidRoot w:val="00547C57"/>
    <w:rsid w:val="DDBFF5C2"/>
    <w:rsid w:val="EDBFF014"/>
    <w:rsid w:val="FFCEBF3A"/>
    <w:rsid w:val="000105CE"/>
    <w:rsid w:val="000165D3"/>
    <w:rsid w:val="000179CB"/>
    <w:rsid w:val="000220C5"/>
    <w:rsid w:val="0003617F"/>
    <w:rsid w:val="00042F7F"/>
    <w:rsid w:val="000566F3"/>
    <w:rsid w:val="00073DF4"/>
    <w:rsid w:val="00092AD5"/>
    <w:rsid w:val="000C11E2"/>
    <w:rsid w:val="000C3EEA"/>
    <w:rsid w:val="000D5C25"/>
    <w:rsid w:val="000D7346"/>
    <w:rsid w:val="000E3FEA"/>
    <w:rsid w:val="000F430F"/>
    <w:rsid w:val="00112BAD"/>
    <w:rsid w:val="00144991"/>
    <w:rsid w:val="00154F50"/>
    <w:rsid w:val="00164C33"/>
    <w:rsid w:val="00166FCD"/>
    <w:rsid w:val="00186FF7"/>
    <w:rsid w:val="00191580"/>
    <w:rsid w:val="001915C5"/>
    <w:rsid w:val="001A033A"/>
    <w:rsid w:val="001C3806"/>
    <w:rsid w:val="001C427D"/>
    <w:rsid w:val="001E7E45"/>
    <w:rsid w:val="00213C27"/>
    <w:rsid w:val="0022112A"/>
    <w:rsid w:val="002270A1"/>
    <w:rsid w:val="00235847"/>
    <w:rsid w:val="002378D9"/>
    <w:rsid w:val="00241A68"/>
    <w:rsid w:val="00253F5C"/>
    <w:rsid w:val="00270BF2"/>
    <w:rsid w:val="002C1DA7"/>
    <w:rsid w:val="002D2559"/>
    <w:rsid w:val="002D74FD"/>
    <w:rsid w:val="002E0D32"/>
    <w:rsid w:val="002E0F54"/>
    <w:rsid w:val="002E515E"/>
    <w:rsid w:val="002E695F"/>
    <w:rsid w:val="00312987"/>
    <w:rsid w:val="003727F6"/>
    <w:rsid w:val="003800C5"/>
    <w:rsid w:val="0038540A"/>
    <w:rsid w:val="003C3E2F"/>
    <w:rsid w:val="003D0D3A"/>
    <w:rsid w:val="003D229C"/>
    <w:rsid w:val="003D3AD3"/>
    <w:rsid w:val="00411ECD"/>
    <w:rsid w:val="004503F6"/>
    <w:rsid w:val="00471EAA"/>
    <w:rsid w:val="004840CD"/>
    <w:rsid w:val="004967AD"/>
    <w:rsid w:val="004A23C7"/>
    <w:rsid w:val="004A3380"/>
    <w:rsid w:val="004B0512"/>
    <w:rsid w:val="00504571"/>
    <w:rsid w:val="00514681"/>
    <w:rsid w:val="00522E4F"/>
    <w:rsid w:val="005247E0"/>
    <w:rsid w:val="005251DF"/>
    <w:rsid w:val="00530F08"/>
    <w:rsid w:val="00547C57"/>
    <w:rsid w:val="005536A7"/>
    <w:rsid w:val="00565256"/>
    <w:rsid w:val="00574F04"/>
    <w:rsid w:val="005D017E"/>
    <w:rsid w:val="005F593E"/>
    <w:rsid w:val="0061114B"/>
    <w:rsid w:val="00613FFA"/>
    <w:rsid w:val="00622B8E"/>
    <w:rsid w:val="00637431"/>
    <w:rsid w:val="006478FD"/>
    <w:rsid w:val="0065798B"/>
    <w:rsid w:val="00662CB8"/>
    <w:rsid w:val="006673B2"/>
    <w:rsid w:val="0068300D"/>
    <w:rsid w:val="00683D58"/>
    <w:rsid w:val="006A52E5"/>
    <w:rsid w:val="006B1B09"/>
    <w:rsid w:val="006B5CE6"/>
    <w:rsid w:val="006B62A1"/>
    <w:rsid w:val="006C0447"/>
    <w:rsid w:val="006C307A"/>
    <w:rsid w:val="006C73F6"/>
    <w:rsid w:val="006D13F5"/>
    <w:rsid w:val="006D6158"/>
    <w:rsid w:val="006E62F9"/>
    <w:rsid w:val="006F057C"/>
    <w:rsid w:val="006F2EF7"/>
    <w:rsid w:val="006F47C8"/>
    <w:rsid w:val="00707E61"/>
    <w:rsid w:val="007153DD"/>
    <w:rsid w:val="0071631A"/>
    <w:rsid w:val="00723FDC"/>
    <w:rsid w:val="00725C1D"/>
    <w:rsid w:val="00726047"/>
    <w:rsid w:val="0073015B"/>
    <w:rsid w:val="00735F2C"/>
    <w:rsid w:val="00744650"/>
    <w:rsid w:val="007461F6"/>
    <w:rsid w:val="007509FE"/>
    <w:rsid w:val="007932FB"/>
    <w:rsid w:val="007C67D3"/>
    <w:rsid w:val="007D0177"/>
    <w:rsid w:val="007E1C20"/>
    <w:rsid w:val="007E27A7"/>
    <w:rsid w:val="007E3A2E"/>
    <w:rsid w:val="00804347"/>
    <w:rsid w:val="008074A3"/>
    <w:rsid w:val="0081008D"/>
    <w:rsid w:val="00826B6C"/>
    <w:rsid w:val="00833C91"/>
    <w:rsid w:val="00871B07"/>
    <w:rsid w:val="008867BE"/>
    <w:rsid w:val="00896312"/>
    <w:rsid w:val="008A3021"/>
    <w:rsid w:val="008A62A6"/>
    <w:rsid w:val="008A6F99"/>
    <w:rsid w:val="008B6161"/>
    <w:rsid w:val="008D4110"/>
    <w:rsid w:val="008D5F71"/>
    <w:rsid w:val="008E1300"/>
    <w:rsid w:val="00947264"/>
    <w:rsid w:val="009508BA"/>
    <w:rsid w:val="009655F7"/>
    <w:rsid w:val="00972AA8"/>
    <w:rsid w:val="00972D0F"/>
    <w:rsid w:val="00975BBE"/>
    <w:rsid w:val="00986E77"/>
    <w:rsid w:val="009902DC"/>
    <w:rsid w:val="009A53E7"/>
    <w:rsid w:val="009C0E9A"/>
    <w:rsid w:val="009E1F5D"/>
    <w:rsid w:val="009E77FC"/>
    <w:rsid w:val="009F4E04"/>
    <w:rsid w:val="009F54ED"/>
    <w:rsid w:val="009F75B8"/>
    <w:rsid w:val="00A175D1"/>
    <w:rsid w:val="00A23F82"/>
    <w:rsid w:val="00A273BC"/>
    <w:rsid w:val="00A766EF"/>
    <w:rsid w:val="00A77439"/>
    <w:rsid w:val="00A77DB4"/>
    <w:rsid w:val="00A77F0F"/>
    <w:rsid w:val="00A93AAD"/>
    <w:rsid w:val="00A97F39"/>
    <w:rsid w:val="00AA0EC3"/>
    <w:rsid w:val="00AA5D17"/>
    <w:rsid w:val="00AA667C"/>
    <w:rsid w:val="00AB3F78"/>
    <w:rsid w:val="00AC0C37"/>
    <w:rsid w:val="00AD0424"/>
    <w:rsid w:val="00B02441"/>
    <w:rsid w:val="00B32610"/>
    <w:rsid w:val="00B365F1"/>
    <w:rsid w:val="00B77007"/>
    <w:rsid w:val="00B86E07"/>
    <w:rsid w:val="00BA706B"/>
    <w:rsid w:val="00BC3C16"/>
    <w:rsid w:val="00BE0B03"/>
    <w:rsid w:val="00C24DAD"/>
    <w:rsid w:val="00C43E8E"/>
    <w:rsid w:val="00C46599"/>
    <w:rsid w:val="00C53F59"/>
    <w:rsid w:val="00C63960"/>
    <w:rsid w:val="00C64F6D"/>
    <w:rsid w:val="00C84FB6"/>
    <w:rsid w:val="00C91D58"/>
    <w:rsid w:val="00CA395F"/>
    <w:rsid w:val="00CC023B"/>
    <w:rsid w:val="00CC19AB"/>
    <w:rsid w:val="00CC6A58"/>
    <w:rsid w:val="00CD1B89"/>
    <w:rsid w:val="00CF553A"/>
    <w:rsid w:val="00D01A20"/>
    <w:rsid w:val="00D17B5C"/>
    <w:rsid w:val="00D23794"/>
    <w:rsid w:val="00D30B36"/>
    <w:rsid w:val="00D435A6"/>
    <w:rsid w:val="00D462A6"/>
    <w:rsid w:val="00D528FF"/>
    <w:rsid w:val="00D63017"/>
    <w:rsid w:val="00D651EB"/>
    <w:rsid w:val="00DC40C3"/>
    <w:rsid w:val="00DD1235"/>
    <w:rsid w:val="00DD35A7"/>
    <w:rsid w:val="00DD49EC"/>
    <w:rsid w:val="00E2375F"/>
    <w:rsid w:val="00E40C46"/>
    <w:rsid w:val="00E755DF"/>
    <w:rsid w:val="00E844A8"/>
    <w:rsid w:val="00E95D99"/>
    <w:rsid w:val="00EC3AC6"/>
    <w:rsid w:val="00EC3FAA"/>
    <w:rsid w:val="00ED0F7F"/>
    <w:rsid w:val="00ED5C63"/>
    <w:rsid w:val="00EF2B0A"/>
    <w:rsid w:val="00EF3941"/>
    <w:rsid w:val="00F03BE5"/>
    <w:rsid w:val="00F03E7C"/>
    <w:rsid w:val="00F11C21"/>
    <w:rsid w:val="00F12B10"/>
    <w:rsid w:val="00F30577"/>
    <w:rsid w:val="00F32258"/>
    <w:rsid w:val="00F32C67"/>
    <w:rsid w:val="00F43258"/>
    <w:rsid w:val="00F91317"/>
    <w:rsid w:val="00F9273D"/>
    <w:rsid w:val="00FA0C29"/>
    <w:rsid w:val="00FC7C7F"/>
    <w:rsid w:val="00FD0115"/>
    <w:rsid w:val="00FE6C00"/>
    <w:rsid w:val="00FF41E6"/>
    <w:rsid w:val="00FF6A0A"/>
    <w:rsid w:val="04AB6699"/>
    <w:rsid w:val="057A3934"/>
    <w:rsid w:val="070C2530"/>
    <w:rsid w:val="070D0B30"/>
    <w:rsid w:val="0BD15BF5"/>
    <w:rsid w:val="11116004"/>
    <w:rsid w:val="119D4B96"/>
    <w:rsid w:val="142C70D1"/>
    <w:rsid w:val="17D76291"/>
    <w:rsid w:val="181B5077"/>
    <w:rsid w:val="1A2250C5"/>
    <w:rsid w:val="1C184EFF"/>
    <w:rsid w:val="296E1A34"/>
    <w:rsid w:val="2CF72DCA"/>
    <w:rsid w:val="34CA09B8"/>
    <w:rsid w:val="38DD32B3"/>
    <w:rsid w:val="3B4E3D70"/>
    <w:rsid w:val="45C91647"/>
    <w:rsid w:val="46A14816"/>
    <w:rsid w:val="49274A93"/>
    <w:rsid w:val="4E946D5E"/>
    <w:rsid w:val="546841AF"/>
    <w:rsid w:val="5FD80C9E"/>
    <w:rsid w:val="66F1608F"/>
    <w:rsid w:val="6D836337"/>
    <w:rsid w:val="6DD00831"/>
    <w:rsid w:val="71332BBF"/>
    <w:rsid w:val="743B2FD7"/>
    <w:rsid w:val="78BE490F"/>
    <w:rsid w:val="79C678F5"/>
    <w:rsid w:val="7A00338D"/>
    <w:rsid w:val="7B313CEB"/>
    <w:rsid w:val="7B8855F3"/>
    <w:rsid w:val="7C481D23"/>
    <w:rsid w:val="7DF544D9"/>
    <w:rsid w:val="7E7C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脚 Char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眉 Char"/>
    <w:link w:val="a4"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脚 Char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眉 Char"/>
    <w:link w:val="a4"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106</Words>
  <Characters>608</Characters>
  <Application>Microsoft Office Word</Application>
  <DocSecurity>0</DocSecurity>
  <Lines>5</Lines>
  <Paragraphs>1</Paragraphs>
  <ScaleCrop>false</ScaleCrop>
  <Company>Microsoft</Company>
  <LinksUpToDate>false</LinksUpToDate>
  <CharactersWithSpaces>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重庆大学XXX学院2013年本科生转专业工作实施细则</dc:title>
  <dc:creator>汪红梅</dc:creator>
  <cp:lastModifiedBy>姜汉祥</cp:lastModifiedBy>
  <cp:revision>2</cp:revision>
  <cp:lastPrinted>2012-12-18T02:57:00Z</cp:lastPrinted>
  <dcterms:created xsi:type="dcterms:W3CDTF">2021-01-12T01:59:00Z</dcterms:created>
  <dcterms:modified xsi:type="dcterms:W3CDTF">2025-01-14T07:25:00Z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2052-12.1.0.19298</vt:lpwstr>
  </property>
  <property fmtid="{D5CDD505-2E9C-101B-9397-08002B2CF9AE}" pid="3" name="ICV">
    <vt:lpwstr>0A98E381B1394EB5B2C799D00C94AF44_13</vt:lpwstr>
  </property>
</Properties>
</file>