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102F2" w14:textId="77777777" w:rsidR="00B36A60" w:rsidRPr="00FE2302" w:rsidRDefault="00EF0413" w:rsidP="00B8668E">
      <w:pPr>
        <w:spacing w:before="120" w:line="300" w:lineRule="auto"/>
        <w:jc w:val="center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 w:hint="eastAsia"/>
          <w:sz w:val="30"/>
          <w:szCs w:val="30"/>
        </w:rPr>
        <w:t>全国大学生物联网</w:t>
      </w:r>
      <w:r w:rsidR="00FB1861">
        <w:rPr>
          <w:rFonts w:ascii="Times New Roman" w:hAnsi="Times New Roman" w:cs="Times New Roman"/>
          <w:sz w:val="30"/>
          <w:szCs w:val="30"/>
        </w:rPr>
        <w:t>设计竞赛</w:t>
      </w:r>
    </w:p>
    <w:p w14:paraId="6E1ABA3B" w14:textId="77777777" w:rsidR="00B36A60" w:rsidRPr="00CA68B7" w:rsidRDefault="00B36A60" w:rsidP="00B36A60">
      <w:pPr>
        <w:pStyle w:val="afa"/>
        <w:spacing w:before="120"/>
        <w:ind w:right="25"/>
        <w:jc w:val="center"/>
        <w:rPr>
          <w:sz w:val="21"/>
        </w:rPr>
      </w:pPr>
    </w:p>
    <w:p w14:paraId="12674BBE" w14:textId="77777777" w:rsidR="00B36A60" w:rsidRPr="00CA68B7" w:rsidRDefault="00B36A60" w:rsidP="00B36A60">
      <w:pPr>
        <w:pStyle w:val="afa"/>
        <w:spacing w:before="120"/>
        <w:ind w:right="25"/>
        <w:jc w:val="center"/>
        <w:rPr>
          <w:sz w:val="21"/>
        </w:rPr>
      </w:pPr>
    </w:p>
    <w:p w14:paraId="1FD1777D" w14:textId="77777777" w:rsidR="00B36A60" w:rsidRPr="00CA68B7" w:rsidRDefault="00B36A60" w:rsidP="00B36A60">
      <w:pPr>
        <w:pStyle w:val="afa"/>
        <w:spacing w:before="120"/>
        <w:ind w:right="25"/>
        <w:jc w:val="center"/>
        <w:rPr>
          <w:sz w:val="21"/>
        </w:rPr>
      </w:pPr>
    </w:p>
    <w:p w14:paraId="41E1CA7B" w14:textId="77777777" w:rsidR="00B36A60" w:rsidRPr="00FE2302" w:rsidRDefault="00492F03" w:rsidP="00B8668E">
      <w:pPr>
        <w:spacing w:before="120" w:line="300" w:lineRule="auto"/>
        <w:jc w:val="center"/>
        <w:rPr>
          <w:rFonts w:ascii="Times New Roman" w:hAnsi="Times New Roman" w:cs="Times New Roman"/>
          <w:b/>
          <w:szCs w:val="21"/>
        </w:rPr>
      </w:pPr>
      <w:r w:rsidRPr="00492F03">
        <w:rPr>
          <w:rFonts w:ascii="黑体" w:eastAsia="黑体" w:hAnsi="黑体" w:cs="Times New Roman"/>
          <w:b/>
          <w:sz w:val="32"/>
          <w:szCs w:val="32"/>
        </w:rPr>
        <w:t>智能桌面魔方</w:t>
      </w:r>
    </w:p>
    <w:p w14:paraId="0E21A2E2" w14:textId="77777777" w:rsidR="00B36A60" w:rsidRPr="00FE2302" w:rsidRDefault="00B36A60" w:rsidP="00B8668E">
      <w:pPr>
        <w:spacing w:before="120" w:line="300" w:lineRule="auto"/>
        <w:jc w:val="center"/>
        <w:rPr>
          <w:rFonts w:ascii="Times New Roman" w:hAnsi="Times New Roman" w:cs="Times New Roman"/>
          <w:b/>
          <w:szCs w:val="21"/>
        </w:rPr>
      </w:pPr>
    </w:p>
    <w:p w14:paraId="3B72758B" w14:textId="77777777" w:rsidR="00B36A60" w:rsidRPr="00FE2302" w:rsidRDefault="00B36A60" w:rsidP="00B8668E">
      <w:pPr>
        <w:spacing w:before="120" w:line="300" w:lineRule="auto"/>
        <w:jc w:val="center"/>
        <w:rPr>
          <w:rFonts w:ascii="Times New Roman" w:hAnsi="Times New Roman" w:cs="Times New Roman"/>
          <w:b/>
          <w:szCs w:val="21"/>
        </w:rPr>
      </w:pPr>
    </w:p>
    <w:tbl>
      <w:tblPr>
        <w:tblW w:w="4861" w:type="dxa"/>
        <w:jc w:val="center"/>
        <w:tblLayout w:type="fixed"/>
        <w:tblLook w:val="0000" w:firstRow="0" w:lastRow="0" w:firstColumn="0" w:lastColumn="0" w:noHBand="0" w:noVBand="0"/>
      </w:tblPr>
      <w:tblGrid>
        <w:gridCol w:w="2067"/>
        <w:gridCol w:w="2794"/>
      </w:tblGrid>
      <w:tr w:rsidR="00B36A60" w:rsidRPr="00293830" w14:paraId="3516A076" w14:textId="77777777" w:rsidTr="00E758D8">
        <w:trPr>
          <w:jc w:val="center"/>
        </w:trPr>
        <w:tc>
          <w:tcPr>
            <w:tcW w:w="2067" w:type="dxa"/>
          </w:tcPr>
          <w:p w14:paraId="31142D3D" w14:textId="77777777" w:rsidR="00B36A60" w:rsidRPr="00293830" w:rsidRDefault="002303E9" w:rsidP="00EF0413">
            <w:pPr>
              <w:pStyle w:val="afa"/>
              <w:ind w:right="25"/>
            </w:pPr>
            <w:r>
              <w:rPr>
                <w:rFonts w:hint="eastAsia"/>
              </w:rPr>
              <w:t>学校</w:t>
            </w:r>
            <w:r>
              <w:t>名称：</w:t>
            </w:r>
          </w:p>
        </w:tc>
        <w:tc>
          <w:tcPr>
            <w:tcW w:w="2794" w:type="dxa"/>
          </w:tcPr>
          <w:p w14:paraId="6E184B88" w14:textId="77777777" w:rsidR="00B36A60" w:rsidRPr="00293830" w:rsidRDefault="00492F03" w:rsidP="00BF2A97">
            <w:pPr>
              <w:pStyle w:val="afa"/>
              <w:ind w:right="25"/>
            </w:pPr>
            <w:r>
              <w:rPr>
                <w:rFonts w:hint="eastAsia"/>
              </w:rPr>
              <w:t>宁波工程学院</w:t>
            </w:r>
          </w:p>
        </w:tc>
      </w:tr>
      <w:tr w:rsidR="00B36A60" w:rsidRPr="00293830" w14:paraId="255A0822" w14:textId="77777777" w:rsidTr="00E758D8">
        <w:trPr>
          <w:jc w:val="center"/>
        </w:trPr>
        <w:tc>
          <w:tcPr>
            <w:tcW w:w="2067" w:type="dxa"/>
          </w:tcPr>
          <w:p w14:paraId="401692AD" w14:textId="77777777" w:rsidR="00B36A60" w:rsidRPr="00293830" w:rsidRDefault="00EF0413" w:rsidP="00BF2A97">
            <w:pPr>
              <w:pStyle w:val="afa"/>
              <w:ind w:right="25"/>
            </w:pPr>
            <w:r>
              <w:rPr>
                <w:rFonts w:hint="eastAsia"/>
              </w:rPr>
              <w:t>团队名称</w:t>
            </w:r>
            <w:r w:rsidR="00B36A60" w:rsidRPr="00293830">
              <w:t>：</w:t>
            </w:r>
          </w:p>
        </w:tc>
        <w:tc>
          <w:tcPr>
            <w:tcW w:w="2794" w:type="dxa"/>
          </w:tcPr>
          <w:p w14:paraId="3D05DF73" w14:textId="77777777" w:rsidR="00B36A60" w:rsidRPr="00293830" w:rsidRDefault="00492F03" w:rsidP="00EF0413">
            <w:pPr>
              <w:pStyle w:val="afa"/>
              <w:ind w:right="25"/>
            </w:pPr>
            <w:r>
              <w:rPr>
                <w:rFonts w:hint="eastAsia"/>
              </w:rPr>
              <w:t>天幕智创</w:t>
            </w:r>
          </w:p>
        </w:tc>
      </w:tr>
      <w:tr w:rsidR="00B36A60" w:rsidRPr="00293830" w14:paraId="50D03A14" w14:textId="77777777" w:rsidTr="00E758D8">
        <w:trPr>
          <w:jc w:val="center"/>
        </w:trPr>
        <w:tc>
          <w:tcPr>
            <w:tcW w:w="2067" w:type="dxa"/>
          </w:tcPr>
          <w:p w14:paraId="09F6D387" w14:textId="77777777" w:rsidR="00B36A60" w:rsidRPr="00293830" w:rsidRDefault="00B36A60" w:rsidP="00BF2A97">
            <w:pPr>
              <w:pStyle w:val="afa"/>
              <w:ind w:right="25"/>
            </w:pPr>
          </w:p>
        </w:tc>
        <w:tc>
          <w:tcPr>
            <w:tcW w:w="2794" w:type="dxa"/>
          </w:tcPr>
          <w:p w14:paraId="5D1D86FB" w14:textId="77777777" w:rsidR="00B36A60" w:rsidRPr="00293830" w:rsidRDefault="00B36A60" w:rsidP="00BF2A97">
            <w:pPr>
              <w:pStyle w:val="afa"/>
              <w:ind w:right="25"/>
            </w:pPr>
          </w:p>
        </w:tc>
      </w:tr>
      <w:tr w:rsidR="00B36A60" w:rsidRPr="00293830" w14:paraId="71E0ADB1" w14:textId="77777777" w:rsidTr="00E758D8">
        <w:trPr>
          <w:jc w:val="center"/>
        </w:trPr>
        <w:tc>
          <w:tcPr>
            <w:tcW w:w="2067" w:type="dxa"/>
          </w:tcPr>
          <w:p w14:paraId="5F50E482" w14:textId="77777777" w:rsidR="00B36A60" w:rsidRPr="00293830" w:rsidRDefault="00EF0413" w:rsidP="00BF2A97">
            <w:pPr>
              <w:pStyle w:val="afa"/>
              <w:ind w:right="25"/>
            </w:pPr>
            <w:r>
              <w:rPr>
                <w:rFonts w:hint="eastAsia"/>
              </w:rPr>
              <w:t>队长</w:t>
            </w:r>
            <w:r w:rsidR="00B36A60" w:rsidRPr="00293830">
              <w:t>：</w:t>
            </w:r>
          </w:p>
        </w:tc>
        <w:tc>
          <w:tcPr>
            <w:tcW w:w="2794" w:type="dxa"/>
          </w:tcPr>
          <w:p w14:paraId="3D5B47DD" w14:textId="77777777" w:rsidR="00B36A60" w:rsidRPr="00293830" w:rsidRDefault="00492F03" w:rsidP="00BF2A97">
            <w:pPr>
              <w:pStyle w:val="afa"/>
              <w:ind w:right="25"/>
            </w:pPr>
            <w:r>
              <w:rPr>
                <w:rFonts w:hint="eastAsia"/>
              </w:rPr>
              <w:t>钱泽琳</w:t>
            </w:r>
          </w:p>
        </w:tc>
      </w:tr>
      <w:tr w:rsidR="00B36A60" w:rsidRPr="00293830" w14:paraId="4C20713C" w14:textId="77777777" w:rsidTr="00E758D8">
        <w:trPr>
          <w:jc w:val="center"/>
        </w:trPr>
        <w:tc>
          <w:tcPr>
            <w:tcW w:w="2067" w:type="dxa"/>
          </w:tcPr>
          <w:p w14:paraId="53745948" w14:textId="77777777" w:rsidR="00B36A60" w:rsidRPr="00293830" w:rsidRDefault="00EF0413" w:rsidP="00BF2A97">
            <w:pPr>
              <w:pStyle w:val="afa"/>
              <w:ind w:right="25"/>
            </w:pPr>
            <w:r>
              <w:rPr>
                <w:rFonts w:hint="eastAsia"/>
              </w:rPr>
              <w:t>队员</w:t>
            </w:r>
            <w:r>
              <w:rPr>
                <w:rFonts w:hint="eastAsia"/>
              </w:rPr>
              <w:t>1</w:t>
            </w:r>
            <w:r w:rsidR="00B36A60" w:rsidRPr="00293830">
              <w:t>：</w:t>
            </w:r>
          </w:p>
        </w:tc>
        <w:tc>
          <w:tcPr>
            <w:tcW w:w="2794" w:type="dxa"/>
          </w:tcPr>
          <w:p w14:paraId="31921445" w14:textId="77777777" w:rsidR="00B36A60" w:rsidRPr="00293830" w:rsidRDefault="00492F03" w:rsidP="00BF2A97">
            <w:pPr>
              <w:pStyle w:val="afa"/>
              <w:ind w:right="25"/>
            </w:pPr>
            <w:r w:rsidRPr="00492F03">
              <w:rPr>
                <w:rFonts w:hint="eastAsia"/>
              </w:rPr>
              <w:t>缪卓珲</w:t>
            </w:r>
          </w:p>
        </w:tc>
      </w:tr>
      <w:tr w:rsidR="00B36A60" w:rsidRPr="00293830" w14:paraId="47C16A32" w14:textId="77777777" w:rsidTr="00E758D8">
        <w:trPr>
          <w:jc w:val="center"/>
        </w:trPr>
        <w:tc>
          <w:tcPr>
            <w:tcW w:w="2067" w:type="dxa"/>
          </w:tcPr>
          <w:p w14:paraId="13A4E04B" w14:textId="77777777" w:rsidR="00B36A60" w:rsidRPr="00293830" w:rsidRDefault="00EF0413" w:rsidP="00BF2A97">
            <w:pPr>
              <w:pStyle w:val="afa"/>
              <w:ind w:right="25"/>
            </w:pPr>
            <w:r>
              <w:rPr>
                <w:rFonts w:hint="eastAsia"/>
              </w:rPr>
              <w:t>队员</w:t>
            </w:r>
            <w:r>
              <w:rPr>
                <w:rFonts w:hint="eastAsia"/>
              </w:rPr>
              <w:t>2</w:t>
            </w:r>
            <w:r w:rsidR="00B36A60" w:rsidRPr="00293830">
              <w:t>：</w:t>
            </w:r>
          </w:p>
        </w:tc>
        <w:tc>
          <w:tcPr>
            <w:tcW w:w="2794" w:type="dxa"/>
          </w:tcPr>
          <w:p w14:paraId="373D5A63" w14:textId="039EBBE7" w:rsidR="00B36A60" w:rsidRPr="00293830" w:rsidRDefault="004629C0" w:rsidP="00E758D8">
            <w:pPr>
              <w:pStyle w:val="afa"/>
              <w:ind w:right="25"/>
              <w:rPr>
                <w:rFonts w:hint="eastAsia"/>
              </w:rPr>
            </w:pPr>
            <w:r>
              <w:rPr>
                <w:rFonts w:hint="eastAsia"/>
              </w:rPr>
              <w:t>许俊翔</w:t>
            </w:r>
          </w:p>
        </w:tc>
      </w:tr>
      <w:tr w:rsidR="00EF0413" w:rsidRPr="00293830" w14:paraId="078A2B56" w14:textId="77777777" w:rsidTr="00EF0413">
        <w:trPr>
          <w:jc w:val="center"/>
        </w:trPr>
        <w:tc>
          <w:tcPr>
            <w:tcW w:w="2067" w:type="dxa"/>
          </w:tcPr>
          <w:p w14:paraId="6213DF06" w14:textId="77777777" w:rsidR="00EF0413" w:rsidRPr="00293830" w:rsidRDefault="00EF0413" w:rsidP="00EF0413">
            <w:pPr>
              <w:pStyle w:val="afa"/>
              <w:ind w:right="25"/>
            </w:pPr>
            <w:r>
              <w:rPr>
                <w:rFonts w:hint="eastAsia"/>
              </w:rPr>
              <w:t>队员</w:t>
            </w:r>
            <w:r>
              <w:t>3</w:t>
            </w:r>
            <w:r w:rsidRPr="00293830">
              <w:t>：</w:t>
            </w:r>
          </w:p>
        </w:tc>
        <w:tc>
          <w:tcPr>
            <w:tcW w:w="2794" w:type="dxa"/>
          </w:tcPr>
          <w:p w14:paraId="2F5FC15F" w14:textId="77777777" w:rsidR="00EF0413" w:rsidRPr="00293830" w:rsidRDefault="00EF0413" w:rsidP="00EF0413">
            <w:pPr>
              <w:pStyle w:val="afa"/>
              <w:ind w:right="25"/>
            </w:pPr>
          </w:p>
        </w:tc>
      </w:tr>
    </w:tbl>
    <w:p w14:paraId="5AAD4334" w14:textId="77777777" w:rsidR="00B36A60" w:rsidRDefault="00B36A60" w:rsidP="00B36A60">
      <w:pPr>
        <w:pStyle w:val="afa"/>
        <w:spacing w:before="120"/>
        <w:ind w:right="23"/>
        <w:jc w:val="center"/>
        <w:rPr>
          <w:sz w:val="21"/>
        </w:rPr>
      </w:pPr>
    </w:p>
    <w:p w14:paraId="43F80E3D" w14:textId="77777777" w:rsidR="00B36A60" w:rsidRPr="00CA68B7" w:rsidRDefault="00B36A60" w:rsidP="00B36A60">
      <w:pPr>
        <w:pStyle w:val="afa"/>
        <w:spacing w:before="120"/>
        <w:ind w:right="23"/>
        <w:jc w:val="center"/>
        <w:rPr>
          <w:sz w:val="21"/>
        </w:rPr>
      </w:pPr>
    </w:p>
    <w:p w14:paraId="1E4706AA" w14:textId="77777777" w:rsidR="00B36A60" w:rsidRDefault="00EF0413" w:rsidP="00B36A60">
      <w:pPr>
        <w:pStyle w:val="afa"/>
        <w:spacing w:before="120"/>
        <w:ind w:right="23"/>
        <w:jc w:val="center"/>
      </w:pPr>
      <w:r>
        <w:rPr>
          <w:rFonts w:hint="eastAsia"/>
        </w:rPr>
        <w:t>全国</w:t>
      </w:r>
      <w:r>
        <w:t>大学生物联网设计竞赛组委会</w:t>
      </w:r>
    </w:p>
    <w:p w14:paraId="25D76CB2" w14:textId="77777777" w:rsidR="00B36A60" w:rsidRDefault="00B36A60" w:rsidP="00B8668E">
      <w:pPr>
        <w:spacing w:line="300" w:lineRule="auto"/>
        <w:ind w:right="25" w:firstLine="410"/>
        <w:jc w:val="center"/>
        <w:rPr>
          <w:rFonts w:ascii="Times New Roman" w:hAnsi="Times New Roman" w:cs="Times New Roman"/>
          <w:snapToGrid w:val="0"/>
          <w:kern w:val="0"/>
          <w:sz w:val="28"/>
          <w:szCs w:val="21"/>
        </w:rPr>
      </w:pPr>
      <w:r w:rsidRPr="00FE2302">
        <w:rPr>
          <w:rFonts w:ascii="Times New Roman" w:hAnsi="Times New Roman" w:cs="Times New Roman"/>
          <w:snapToGrid w:val="0"/>
          <w:kern w:val="0"/>
          <w:sz w:val="28"/>
          <w:szCs w:val="21"/>
        </w:rPr>
        <w:t>20</w:t>
      </w:r>
      <w:r w:rsidR="0060547D">
        <w:rPr>
          <w:rFonts w:ascii="Times New Roman" w:hAnsi="Times New Roman" w:cs="Times New Roman"/>
          <w:snapToGrid w:val="0"/>
          <w:kern w:val="0"/>
          <w:sz w:val="28"/>
          <w:szCs w:val="21"/>
        </w:rPr>
        <w:t>20</w:t>
      </w:r>
      <w:r w:rsidRPr="00FE2302">
        <w:rPr>
          <w:rFonts w:ascii="Times New Roman" w:hAnsi="Times New Roman" w:cs="Times New Roman"/>
          <w:snapToGrid w:val="0"/>
          <w:kern w:val="0"/>
          <w:sz w:val="28"/>
          <w:szCs w:val="21"/>
        </w:rPr>
        <w:t>年</w:t>
      </w:r>
      <w:r w:rsidR="0060547D">
        <w:rPr>
          <w:rFonts w:ascii="Times New Roman" w:hAnsi="Times New Roman" w:cs="Times New Roman"/>
          <w:snapToGrid w:val="0"/>
          <w:kern w:val="0"/>
          <w:sz w:val="28"/>
          <w:szCs w:val="21"/>
        </w:rPr>
        <w:t>7</w:t>
      </w:r>
      <w:r w:rsidRPr="00FE2302">
        <w:rPr>
          <w:rFonts w:ascii="Times New Roman" w:hAnsi="Times New Roman" w:cs="Times New Roman"/>
          <w:snapToGrid w:val="0"/>
          <w:kern w:val="0"/>
          <w:sz w:val="28"/>
          <w:szCs w:val="21"/>
        </w:rPr>
        <w:t>月</w:t>
      </w:r>
    </w:p>
    <w:p w14:paraId="5471A056" w14:textId="77777777" w:rsidR="00A872E4" w:rsidRDefault="00A872E4" w:rsidP="00A872E4">
      <w:pPr>
        <w:widowControl/>
        <w:jc w:val="center"/>
        <w:rPr>
          <w:rFonts w:ascii="Times New Roman" w:hAnsi="Times New Roman" w:cs="Times New Roman"/>
          <w:snapToGrid w:val="0"/>
          <w:kern w:val="0"/>
          <w:sz w:val="28"/>
          <w:szCs w:val="21"/>
        </w:rPr>
      </w:pPr>
      <w:r>
        <w:rPr>
          <w:rFonts w:ascii="Times New Roman" w:hAnsi="Times New Roman" w:cs="Times New Roman"/>
          <w:snapToGrid w:val="0"/>
          <w:kern w:val="0"/>
          <w:sz w:val="28"/>
          <w:szCs w:val="21"/>
        </w:rPr>
        <w:br w:type="page"/>
      </w:r>
    </w:p>
    <w:p w14:paraId="2620DB82" w14:textId="77777777" w:rsidR="00CC2419" w:rsidRDefault="00CC2419">
      <w:pPr>
        <w:widowControl/>
        <w:jc w:val="left"/>
        <w:rPr>
          <w:rFonts w:ascii="Times New Roman" w:hAnsi="Times New Roman" w:cs="Times New Roman"/>
          <w:bCs/>
          <w:sz w:val="28"/>
        </w:rPr>
      </w:pPr>
    </w:p>
    <w:p w14:paraId="5591E304" w14:textId="77777777" w:rsidR="00D41ACF" w:rsidRPr="00FE2302" w:rsidRDefault="00492F03" w:rsidP="00D41ACF">
      <w:pPr>
        <w:tabs>
          <w:tab w:val="left" w:pos="2550"/>
        </w:tabs>
        <w:adjustRightInd w:val="0"/>
        <w:snapToGrid w:val="0"/>
        <w:spacing w:before="120" w:line="300" w:lineRule="auto"/>
        <w:ind w:right="25" w:firstLine="75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92F03">
        <w:rPr>
          <w:rFonts w:ascii="Times New Roman" w:eastAsia="黑体" w:hAnsi="Times New Roman" w:cs="Times New Roman"/>
          <w:b/>
          <w:bCs/>
          <w:snapToGrid w:val="0"/>
          <w:kern w:val="0"/>
          <w:sz w:val="32"/>
          <w:szCs w:val="21"/>
        </w:rPr>
        <w:t>智能桌面魔方</w:t>
      </w:r>
    </w:p>
    <w:p w14:paraId="58BEF3A8" w14:textId="77777777" w:rsidR="00D41ACF" w:rsidRPr="00E7096B" w:rsidRDefault="00D41ACF" w:rsidP="00D41ACF">
      <w:pPr>
        <w:pStyle w:val="1"/>
        <w:spacing w:line="300" w:lineRule="auto"/>
        <w:jc w:val="center"/>
        <w:rPr>
          <w:szCs w:val="32"/>
        </w:rPr>
      </w:pPr>
      <w:bookmarkStart w:id="0" w:name="_Toc188779259"/>
      <w:bookmarkStart w:id="1" w:name="_Toc217635911"/>
      <w:bookmarkStart w:id="2" w:name="_Toc248254292"/>
      <w:bookmarkStart w:id="3" w:name="_Toc344728033"/>
      <w:bookmarkStart w:id="4" w:name="_Toc344938096"/>
      <w:bookmarkStart w:id="5" w:name="_Toc344969934"/>
      <w:bookmarkStart w:id="6" w:name="_Toc406260863"/>
      <w:bookmarkStart w:id="7" w:name="_Toc406936733"/>
      <w:bookmarkStart w:id="8" w:name="_Toc420337811"/>
      <w:bookmarkStart w:id="9" w:name="_Toc484526031"/>
      <w:r w:rsidRPr="00E7096B">
        <w:rPr>
          <w:rFonts w:hint="eastAsia"/>
          <w:szCs w:val="32"/>
        </w:rPr>
        <w:t>摘要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309660C1" w14:textId="77777777" w:rsidR="00D41ACF" w:rsidRPr="0059394E" w:rsidRDefault="00492F03" w:rsidP="00D41ACF">
      <w:pPr>
        <w:widowControl/>
        <w:spacing w:line="300" w:lineRule="auto"/>
        <w:ind w:firstLine="420"/>
        <w:jc w:val="left"/>
        <w:rPr>
          <w:rFonts w:ascii="Times New Roman" w:hAnsi="Times New Roman" w:cs="Times New Roman"/>
        </w:rPr>
      </w:pPr>
      <w:r w:rsidRPr="00492F03">
        <w:rPr>
          <w:rFonts w:ascii="Times New Roman" w:hAnsi="Times New Roman" w:cs="Times New Roman"/>
        </w:rPr>
        <w:t>本设计面向校园与居家桌面场景，提出一款集环境监测、智能交互、远程管控、</w:t>
      </w:r>
      <w:r w:rsidRPr="00492F03">
        <w:rPr>
          <w:rFonts w:ascii="Times New Roman" w:hAnsi="Times New Roman" w:cs="Times New Roman"/>
        </w:rPr>
        <w:t xml:space="preserve">AI </w:t>
      </w:r>
      <w:r w:rsidRPr="00492F03">
        <w:rPr>
          <w:rFonts w:ascii="Times New Roman" w:hAnsi="Times New Roman" w:cs="Times New Roman"/>
        </w:rPr>
        <w:t>分析于一体的物联网智能终端方案。设备以</w:t>
      </w:r>
      <w:r w:rsidRPr="00492F03">
        <w:rPr>
          <w:rFonts w:ascii="Times New Roman" w:hAnsi="Times New Roman" w:cs="Times New Roman"/>
        </w:rPr>
        <w:t xml:space="preserve"> ESP32-S3 </w:t>
      </w:r>
      <w:r w:rsidRPr="00492F03">
        <w:rPr>
          <w:rFonts w:ascii="Times New Roman" w:hAnsi="Times New Roman" w:cs="Times New Roman"/>
        </w:rPr>
        <w:t>为核心，实现温湿度、光照、空气质量、人体存在多维度数据采集，搭配触控显示与远程微信告警功能。系统采用非阻塞联网、模块化架构、故障隔离与表驱动编程，支持离线运行与自动重连、</w:t>
      </w:r>
      <w:r w:rsidRPr="00492F03">
        <w:rPr>
          <w:rFonts w:ascii="Times New Roman" w:hAnsi="Times New Roman" w:cs="Times New Roman"/>
        </w:rPr>
        <w:t xml:space="preserve">Captive Portal </w:t>
      </w:r>
      <w:r w:rsidRPr="00492F03">
        <w:rPr>
          <w:rFonts w:ascii="Times New Roman" w:hAnsi="Times New Roman" w:cs="Times New Roman"/>
        </w:rPr>
        <w:t>网页配网、</w:t>
      </w:r>
      <w:r w:rsidRPr="00492F03">
        <w:rPr>
          <w:rFonts w:ascii="Times New Roman" w:hAnsi="Times New Roman" w:cs="Times New Roman"/>
        </w:rPr>
        <w:t xml:space="preserve">OTA </w:t>
      </w:r>
      <w:r w:rsidRPr="00492F03">
        <w:rPr>
          <w:rFonts w:ascii="Times New Roman" w:hAnsi="Times New Roman" w:cs="Times New Roman"/>
        </w:rPr>
        <w:t>远程固件升级与</w:t>
      </w:r>
      <w:r w:rsidRPr="00492F03">
        <w:rPr>
          <w:rFonts w:ascii="Times New Roman" w:hAnsi="Times New Roman" w:cs="Times New Roman"/>
        </w:rPr>
        <w:t xml:space="preserve"> Blinker App </w:t>
      </w:r>
      <w:r w:rsidRPr="00492F03">
        <w:rPr>
          <w:rFonts w:ascii="Times New Roman" w:hAnsi="Times New Roman" w:cs="Times New Roman"/>
        </w:rPr>
        <w:t>云平台集成。后端提供数据可视化、</w:t>
      </w:r>
      <w:r w:rsidRPr="00492F03">
        <w:rPr>
          <w:rFonts w:ascii="Times New Roman" w:hAnsi="Times New Roman" w:cs="Times New Roman"/>
        </w:rPr>
        <w:t xml:space="preserve">AI </w:t>
      </w:r>
      <w:r w:rsidRPr="00492F03">
        <w:rPr>
          <w:rFonts w:ascii="Times New Roman" w:hAnsi="Times New Roman" w:cs="Times New Roman"/>
        </w:rPr>
        <w:t>健康建议、远程配置及微信告警服务，通信采用</w:t>
      </w:r>
      <w:r w:rsidRPr="00492F03">
        <w:rPr>
          <w:rFonts w:ascii="Times New Roman" w:hAnsi="Times New Roman" w:cs="Times New Roman"/>
        </w:rPr>
        <w:t xml:space="preserve"> MQTT </w:t>
      </w:r>
      <w:r w:rsidRPr="00492F03">
        <w:rPr>
          <w:rFonts w:ascii="Times New Roman" w:hAnsi="Times New Roman" w:cs="Times New Roman"/>
        </w:rPr>
        <w:t>协议（公共</w:t>
      </w:r>
      <w:r w:rsidRPr="00492F03">
        <w:rPr>
          <w:rFonts w:ascii="Times New Roman" w:hAnsi="Times New Roman" w:cs="Times New Roman"/>
        </w:rPr>
        <w:t xml:space="preserve"> Broker</w:t>
      </w:r>
      <w:r w:rsidRPr="00492F03">
        <w:rPr>
          <w:rFonts w:ascii="Times New Roman" w:hAnsi="Times New Roman" w:cs="Times New Roman"/>
        </w:rPr>
        <w:t>）与</w:t>
      </w:r>
      <w:r w:rsidRPr="00492F03">
        <w:rPr>
          <w:rFonts w:ascii="Times New Roman" w:hAnsi="Times New Roman" w:cs="Times New Roman"/>
        </w:rPr>
        <w:t xml:space="preserve"> HTTPS </w:t>
      </w:r>
      <w:r w:rsidRPr="00492F03">
        <w:rPr>
          <w:rFonts w:ascii="Times New Roman" w:hAnsi="Times New Roman" w:cs="Times New Roman"/>
        </w:rPr>
        <w:t>接口加密，并通过</w:t>
      </w:r>
      <w:r w:rsidRPr="00492F03">
        <w:rPr>
          <w:rFonts w:ascii="Times New Roman" w:hAnsi="Times New Roman" w:cs="Times New Roman"/>
        </w:rPr>
        <w:t xml:space="preserve"> JWT + </w:t>
      </w:r>
      <w:r w:rsidRPr="00492F03">
        <w:rPr>
          <w:rFonts w:ascii="Times New Roman" w:hAnsi="Times New Roman" w:cs="Times New Roman"/>
        </w:rPr>
        <w:t>设备</w:t>
      </w:r>
      <w:r w:rsidRPr="00492F03">
        <w:rPr>
          <w:rFonts w:ascii="Times New Roman" w:hAnsi="Times New Roman" w:cs="Times New Roman"/>
        </w:rPr>
        <w:t xml:space="preserve"> Token </w:t>
      </w:r>
      <w:r w:rsidRPr="00492F03">
        <w:rPr>
          <w:rFonts w:ascii="Times New Roman" w:hAnsi="Times New Roman" w:cs="Times New Roman"/>
        </w:rPr>
        <w:t>鉴权、限流封禁、</w:t>
      </w:r>
      <w:r w:rsidRPr="00492F03">
        <w:rPr>
          <w:rFonts w:ascii="Times New Roman" w:hAnsi="Times New Roman" w:cs="Times New Roman"/>
        </w:rPr>
        <w:t xml:space="preserve">Flash </w:t>
      </w:r>
      <w:r w:rsidRPr="00492F03">
        <w:rPr>
          <w:rFonts w:ascii="Times New Roman" w:hAnsi="Times New Roman" w:cs="Times New Roman"/>
        </w:rPr>
        <w:t>加密等机制保障安全。作品功能完整、架构规范、实用性强，可直接落地部署。</w:t>
      </w:r>
    </w:p>
    <w:p w14:paraId="140A9519" w14:textId="77777777" w:rsidR="00D41ACF" w:rsidRPr="00492F03" w:rsidRDefault="00D41ACF" w:rsidP="00D41ACF">
      <w:pPr>
        <w:widowControl/>
        <w:spacing w:line="300" w:lineRule="auto"/>
        <w:jc w:val="left"/>
        <w:rPr>
          <w:rFonts w:ascii="Times New Roman" w:hAnsi="Times New Roman" w:cs="Times New Roman"/>
          <w:bCs/>
        </w:rPr>
      </w:pPr>
      <w:r w:rsidRPr="00FE2302">
        <w:rPr>
          <w:rFonts w:ascii="Times New Roman" w:eastAsia="黑体" w:hAnsi="Times New Roman" w:cs="Times New Roman"/>
          <w:b/>
          <w:sz w:val="28"/>
          <w:szCs w:val="28"/>
        </w:rPr>
        <w:t>关键词：</w:t>
      </w:r>
      <w:r w:rsidR="00492F03" w:rsidRPr="00492F03">
        <w:rPr>
          <w:rFonts w:ascii="Times New Roman" w:hAnsi="Times New Roman" w:cs="Times New Roman"/>
        </w:rPr>
        <w:t>智能桌面；环境监测；物联网；</w:t>
      </w:r>
      <w:r w:rsidR="00492F03" w:rsidRPr="00492F03">
        <w:rPr>
          <w:rFonts w:ascii="Times New Roman" w:hAnsi="Times New Roman" w:cs="Times New Roman"/>
        </w:rPr>
        <w:t>ESP32</w:t>
      </w:r>
      <w:r w:rsidR="00492F03" w:rsidRPr="00492F03">
        <w:rPr>
          <w:rFonts w:ascii="Times New Roman" w:hAnsi="Times New Roman" w:cs="Times New Roman"/>
        </w:rPr>
        <w:noBreakHyphen/>
        <w:t>S3</w:t>
      </w:r>
      <w:r w:rsidR="00492F03" w:rsidRPr="00492F03">
        <w:rPr>
          <w:rFonts w:ascii="Times New Roman" w:hAnsi="Times New Roman" w:cs="Times New Roman"/>
        </w:rPr>
        <w:t>；</w:t>
      </w:r>
      <w:r w:rsidR="00492F03" w:rsidRPr="00492F03">
        <w:rPr>
          <w:rFonts w:ascii="Times New Roman" w:hAnsi="Times New Roman" w:cs="Times New Roman"/>
        </w:rPr>
        <w:t xml:space="preserve">MQTT </w:t>
      </w:r>
      <w:r w:rsidR="00492F03" w:rsidRPr="00492F03">
        <w:rPr>
          <w:rFonts w:ascii="Times New Roman" w:hAnsi="Times New Roman" w:cs="Times New Roman"/>
        </w:rPr>
        <w:t>加密；</w:t>
      </w:r>
      <w:r w:rsidR="00492F03" w:rsidRPr="00492F03">
        <w:rPr>
          <w:rFonts w:ascii="Times New Roman" w:hAnsi="Times New Roman" w:cs="Times New Roman"/>
        </w:rPr>
        <w:t xml:space="preserve">AI </w:t>
      </w:r>
      <w:r w:rsidR="00492F03" w:rsidRPr="00492F03">
        <w:rPr>
          <w:rFonts w:ascii="Times New Roman" w:hAnsi="Times New Roman" w:cs="Times New Roman"/>
        </w:rPr>
        <w:t>分析；毫米波雷达；</w:t>
      </w:r>
      <w:r w:rsidR="00492F03" w:rsidRPr="00492F03">
        <w:rPr>
          <w:rFonts w:ascii="Times New Roman" w:hAnsi="Times New Roman" w:cs="Times New Roman"/>
        </w:rPr>
        <w:t>Captive Portal</w:t>
      </w:r>
      <w:r w:rsidR="00492F03" w:rsidRPr="00492F03">
        <w:rPr>
          <w:rFonts w:ascii="Times New Roman" w:hAnsi="Times New Roman" w:cs="Times New Roman"/>
        </w:rPr>
        <w:t>；</w:t>
      </w:r>
      <w:r w:rsidR="00492F03" w:rsidRPr="00492F03">
        <w:rPr>
          <w:rFonts w:ascii="Times New Roman" w:hAnsi="Times New Roman" w:cs="Times New Roman"/>
        </w:rPr>
        <w:t xml:space="preserve">OTA </w:t>
      </w:r>
      <w:r w:rsidR="00492F03" w:rsidRPr="00492F03">
        <w:rPr>
          <w:rFonts w:ascii="Times New Roman" w:hAnsi="Times New Roman" w:cs="Times New Roman"/>
        </w:rPr>
        <w:t>升级</w:t>
      </w:r>
    </w:p>
    <w:p w14:paraId="75069068" w14:textId="77777777" w:rsidR="00D41ACF" w:rsidRDefault="00D41ACF" w:rsidP="00D41ACF">
      <w:pPr>
        <w:tabs>
          <w:tab w:val="left" w:pos="3180"/>
        </w:tabs>
        <w:adjustRightInd w:val="0"/>
        <w:snapToGrid w:val="0"/>
        <w:spacing w:before="120" w:line="300" w:lineRule="auto"/>
        <w:ind w:rightChars="12" w:right="29" w:firstLine="549"/>
        <w:jc w:val="center"/>
        <w:rPr>
          <w:rFonts w:ascii="Times New Roman" w:hAnsi="Times New Roman" w:cs="Times New Roman"/>
        </w:rPr>
      </w:pPr>
      <w:r w:rsidRPr="00FE2302">
        <w:rPr>
          <w:rFonts w:ascii="Times New Roman" w:hAnsi="Times New Roman" w:cs="Times New Roman"/>
        </w:rPr>
        <w:br w:type="page"/>
      </w:r>
    </w:p>
    <w:p w14:paraId="17DEEC0E" w14:textId="77777777" w:rsidR="00D41ACF" w:rsidRDefault="00D41ACF" w:rsidP="00D41ACF">
      <w:pPr>
        <w:spacing w:line="400" w:lineRule="exact"/>
        <w:rPr>
          <w:sz w:val="28"/>
          <w:szCs w:val="28"/>
        </w:rPr>
        <w:sectPr w:rsidR="00D41ACF" w:rsidSect="00B4612D">
          <w:headerReference w:type="default" r:id="rId8"/>
          <w:footerReference w:type="default" r:id="rId9"/>
          <w:type w:val="continuous"/>
          <w:pgSz w:w="11906" w:h="16838"/>
          <w:pgMar w:top="2211" w:right="1418" w:bottom="2155" w:left="1418" w:header="851" w:footer="992" w:gutter="284"/>
          <w:pgNumType w:fmt="upperRoman" w:start="1"/>
          <w:cols w:space="425"/>
          <w:docGrid w:type="lines" w:linePitch="312"/>
        </w:sectPr>
      </w:pPr>
    </w:p>
    <w:p w14:paraId="5E129BBE" w14:textId="77777777" w:rsidR="00B53BB2" w:rsidRDefault="00B53BB2" w:rsidP="00B53BB2">
      <w:pPr>
        <w:jc w:val="center"/>
        <w:rPr>
          <w:rFonts w:ascii="黑体" w:eastAsia="黑体"/>
          <w:b/>
          <w:sz w:val="32"/>
          <w:szCs w:val="32"/>
        </w:rPr>
      </w:pPr>
      <w:r w:rsidRPr="007F6597">
        <w:rPr>
          <w:rFonts w:ascii="黑体" w:eastAsia="黑体" w:hint="eastAsia"/>
          <w:b/>
          <w:sz w:val="32"/>
          <w:szCs w:val="32"/>
        </w:rPr>
        <w:lastRenderedPageBreak/>
        <w:t>目  录</w:t>
      </w:r>
    </w:p>
    <w:sdt>
      <w:sdtPr>
        <w:id w:val="-1014765500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noProof/>
        </w:rPr>
      </w:sdtEndPr>
      <w:sdtContent>
        <w:p w14:paraId="0AEDACE1" w14:textId="77777777" w:rsidR="00B4612D" w:rsidRDefault="00CD6158">
          <w:pPr>
            <w:pStyle w:val="TOC1"/>
            <w:tabs>
              <w:tab w:val="right" w:leader="dot" w:pos="8776"/>
            </w:tabs>
            <w:rPr>
              <w:noProof/>
              <w:sz w:val="21"/>
            </w:rPr>
          </w:pPr>
          <w:r w:rsidRPr="00FE2302">
            <w:rPr>
              <w:rFonts w:ascii="Times New Roman" w:hAnsi="Times New Roman" w:cs="Times New Roman"/>
            </w:rPr>
            <w:fldChar w:fldCharType="begin"/>
          </w:r>
          <w:r w:rsidR="00032B09" w:rsidRPr="00FE2302">
            <w:rPr>
              <w:rFonts w:ascii="Times New Roman" w:hAnsi="Times New Roman" w:cs="Times New Roman"/>
            </w:rPr>
            <w:instrText xml:space="preserve"> TOC \o "1-3" \h \z \u </w:instrText>
          </w:r>
          <w:r w:rsidRPr="00FE2302">
            <w:rPr>
              <w:rFonts w:ascii="Times New Roman" w:hAnsi="Times New Roman" w:cs="Times New Roman"/>
            </w:rPr>
            <w:fldChar w:fldCharType="separate"/>
          </w:r>
          <w:hyperlink w:anchor="_Toc484526031" w:history="1">
            <w:r w:rsidR="00B4612D" w:rsidRPr="002239AD">
              <w:rPr>
                <w:rStyle w:val="a7"/>
                <w:rFonts w:hint="eastAsia"/>
                <w:noProof/>
              </w:rPr>
              <w:t>摘要</w:t>
            </w:r>
            <w:r w:rsidR="00B4612D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B4612D">
              <w:rPr>
                <w:noProof/>
                <w:webHidden/>
              </w:rPr>
              <w:instrText xml:space="preserve"> PAGEREF _Toc484526031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4612D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DF9F2" w14:textId="77777777" w:rsidR="00B4612D" w:rsidRDefault="00B4612D">
          <w:pPr>
            <w:pStyle w:val="TOC1"/>
            <w:tabs>
              <w:tab w:val="left" w:pos="1050"/>
              <w:tab w:val="right" w:leader="dot" w:pos="8776"/>
            </w:tabs>
            <w:rPr>
              <w:noProof/>
              <w:sz w:val="21"/>
            </w:rPr>
          </w:pPr>
          <w:hyperlink w:anchor="_Toc484526032" w:history="1">
            <w:r w:rsidRPr="002239AD">
              <w:rPr>
                <w:rStyle w:val="a7"/>
                <w:rFonts w:hint="eastAsia"/>
                <w:noProof/>
              </w:rPr>
              <w:t>第一章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设计需求分析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_Toc484526032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423A9A52" w14:textId="77777777" w:rsidR="00B4612D" w:rsidRDefault="00B4612D">
          <w:pPr>
            <w:pStyle w:val="TOC2"/>
            <w:tabs>
              <w:tab w:val="left" w:pos="1050"/>
              <w:tab w:val="right" w:leader="dot" w:pos="8776"/>
            </w:tabs>
            <w:ind w:left="480"/>
            <w:rPr>
              <w:noProof/>
              <w:sz w:val="21"/>
            </w:rPr>
          </w:pPr>
          <w:hyperlink w:anchor="_Toc484526033" w:history="1">
            <w:r w:rsidRPr="002239AD">
              <w:rPr>
                <w:rStyle w:val="a7"/>
                <w:noProof/>
              </w:rPr>
              <w:t>1.1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二级标题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_Toc484526033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5D3F1AB9" w14:textId="77777777" w:rsidR="00B4612D" w:rsidRDefault="00B4612D">
          <w:pPr>
            <w:pStyle w:val="TOC3"/>
            <w:tabs>
              <w:tab w:val="left" w:pos="1680"/>
              <w:tab w:val="right" w:leader="dot" w:pos="8776"/>
            </w:tabs>
            <w:ind w:left="960"/>
            <w:rPr>
              <w:noProof/>
              <w:sz w:val="21"/>
            </w:rPr>
          </w:pPr>
          <w:hyperlink w:anchor="_Toc484526034" w:history="1">
            <w:r w:rsidRPr="002239AD">
              <w:rPr>
                <w:rStyle w:val="a7"/>
                <w:noProof/>
              </w:rPr>
              <w:t>1.1.1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三级标题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_Toc484526034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58F10A5D" w14:textId="77777777" w:rsidR="00B4612D" w:rsidRDefault="00B4612D">
          <w:pPr>
            <w:pStyle w:val="TOC1"/>
            <w:tabs>
              <w:tab w:val="left" w:pos="1050"/>
              <w:tab w:val="right" w:leader="dot" w:pos="8776"/>
            </w:tabs>
            <w:rPr>
              <w:noProof/>
              <w:sz w:val="21"/>
            </w:rPr>
          </w:pPr>
          <w:hyperlink w:anchor="_Toc484526035" w:history="1">
            <w:r w:rsidRPr="002239AD">
              <w:rPr>
                <w:rStyle w:val="a7"/>
                <w:rFonts w:hint="eastAsia"/>
                <w:noProof/>
              </w:rPr>
              <w:t>第二章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特色与创新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_Toc484526035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322785DA" w14:textId="77777777" w:rsidR="00B4612D" w:rsidRDefault="00B4612D">
          <w:pPr>
            <w:pStyle w:val="TOC2"/>
            <w:tabs>
              <w:tab w:val="left" w:pos="1050"/>
              <w:tab w:val="right" w:leader="dot" w:pos="8776"/>
            </w:tabs>
            <w:ind w:left="480"/>
            <w:rPr>
              <w:noProof/>
              <w:sz w:val="21"/>
            </w:rPr>
          </w:pPr>
          <w:hyperlink w:anchor="_Toc484526036" w:history="1">
            <w:r w:rsidRPr="002239AD">
              <w:rPr>
                <w:rStyle w:val="a7"/>
                <w:noProof/>
              </w:rPr>
              <w:t>2.1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二级标题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_Toc484526036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3146BD89" w14:textId="77777777" w:rsidR="00B4612D" w:rsidRDefault="00B4612D">
          <w:pPr>
            <w:pStyle w:val="TOC3"/>
            <w:tabs>
              <w:tab w:val="left" w:pos="1680"/>
              <w:tab w:val="right" w:leader="dot" w:pos="8776"/>
            </w:tabs>
            <w:ind w:left="960"/>
            <w:rPr>
              <w:noProof/>
              <w:sz w:val="21"/>
            </w:rPr>
          </w:pPr>
          <w:hyperlink w:anchor="_Toc484526037" w:history="1">
            <w:r w:rsidRPr="002239AD">
              <w:rPr>
                <w:rStyle w:val="a7"/>
                <w:noProof/>
              </w:rPr>
              <w:t>2.1.1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三级标题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_Toc484526037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01E1F33C" w14:textId="77777777" w:rsidR="00B4612D" w:rsidRDefault="00B4612D">
          <w:pPr>
            <w:pStyle w:val="TOC1"/>
            <w:tabs>
              <w:tab w:val="left" w:pos="1050"/>
              <w:tab w:val="right" w:leader="dot" w:pos="8776"/>
            </w:tabs>
            <w:rPr>
              <w:noProof/>
              <w:sz w:val="21"/>
            </w:rPr>
          </w:pPr>
          <w:hyperlink w:anchor="_Toc484526038" w:history="1">
            <w:r w:rsidRPr="002239AD">
              <w:rPr>
                <w:rStyle w:val="a7"/>
                <w:rFonts w:hint="eastAsia"/>
                <w:noProof/>
              </w:rPr>
              <w:t>第三章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功能设计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_Toc484526038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543CFCB1" w14:textId="77777777" w:rsidR="00B4612D" w:rsidRDefault="00B4612D">
          <w:pPr>
            <w:pStyle w:val="TOC2"/>
            <w:tabs>
              <w:tab w:val="left" w:pos="1050"/>
              <w:tab w:val="right" w:leader="dot" w:pos="8776"/>
            </w:tabs>
            <w:ind w:left="480"/>
            <w:rPr>
              <w:noProof/>
              <w:sz w:val="21"/>
            </w:rPr>
          </w:pPr>
          <w:hyperlink w:anchor="_Toc484526039" w:history="1">
            <w:r w:rsidRPr="002239AD">
              <w:rPr>
                <w:rStyle w:val="a7"/>
                <w:noProof/>
              </w:rPr>
              <w:t>3.1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二级标题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_Toc484526039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42B6FF79" w14:textId="77777777" w:rsidR="00B4612D" w:rsidRDefault="00B4612D">
          <w:pPr>
            <w:pStyle w:val="TOC3"/>
            <w:tabs>
              <w:tab w:val="left" w:pos="1680"/>
              <w:tab w:val="right" w:leader="dot" w:pos="8776"/>
            </w:tabs>
            <w:ind w:left="960"/>
            <w:rPr>
              <w:noProof/>
              <w:sz w:val="21"/>
            </w:rPr>
          </w:pPr>
          <w:hyperlink w:anchor="_Toc484526040" w:history="1">
            <w:r w:rsidRPr="002239AD">
              <w:rPr>
                <w:rStyle w:val="a7"/>
                <w:noProof/>
              </w:rPr>
              <w:t>3.1.1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三级标题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_Toc484526040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0173A864" w14:textId="77777777" w:rsidR="00B4612D" w:rsidRDefault="00B4612D">
          <w:pPr>
            <w:pStyle w:val="TOC1"/>
            <w:tabs>
              <w:tab w:val="left" w:pos="1050"/>
              <w:tab w:val="right" w:leader="dot" w:pos="8776"/>
            </w:tabs>
            <w:rPr>
              <w:noProof/>
              <w:sz w:val="21"/>
            </w:rPr>
          </w:pPr>
          <w:hyperlink w:anchor="_Toc484526041" w:history="1">
            <w:r w:rsidRPr="002239AD">
              <w:rPr>
                <w:rStyle w:val="a7"/>
                <w:rFonts w:hint="eastAsia"/>
                <w:noProof/>
              </w:rPr>
              <w:t>第四章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系统实现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_Toc484526041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4D0FB93A" w14:textId="77777777" w:rsidR="00B4612D" w:rsidRDefault="00B4612D">
          <w:pPr>
            <w:pStyle w:val="TOC2"/>
            <w:tabs>
              <w:tab w:val="left" w:pos="1050"/>
              <w:tab w:val="right" w:leader="dot" w:pos="8776"/>
            </w:tabs>
            <w:ind w:left="480"/>
            <w:rPr>
              <w:noProof/>
              <w:sz w:val="21"/>
            </w:rPr>
          </w:pPr>
          <w:hyperlink w:anchor="_Toc484526042" w:history="1">
            <w:r w:rsidRPr="002239AD">
              <w:rPr>
                <w:rStyle w:val="a7"/>
                <w:noProof/>
              </w:rPr>
              <w:t>4.1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二级标题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_Toc484526042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6F41C90D" w14:textId="77777777" w:rsidR="00B4612D" w:rsidRDefault="00B4612D">
          <w:pPr>
            <w:pStyle w:val="TOC3"/>
            <w:tabs>
              <w:tab w:val="left" w:pos="1680"/>
              <w:tab w:val="right" w:leader="dot" w:pos="8776"/>
            </w:tabs>
            <w:ind w:left="960"/>
            <w:rPr>
              <w:noProof/>
              <w:sz w:val="21"/>
            </w:rPr>
          </w:pPr>
          <w:hyperlink w:anchor="_Toc484526043" w:history="1">
            <w:r w:rsidRPr="002239AD">
              <w:rPr>
                <w:rStyle w:val="a7"/>
                <w:noProof/>
              </w:rPr>
              <w:t>4.1.1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三级标题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_Toc484526043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49CADB01" w14:textId="77777777" w:rsidR="00B4612D" w:rsidRDefault="00B4612D">
          <w:pPr>
            <w:pStyle w:val="TOC1"/>
            <w:tabs>
              <w:tab w:val="left" w:pos="1050"/>
              <w:tab w:val="right" w:leader="dot" w:pos="8776"/>
            </w:tabs>
            <w:rPr>
              <w:noProof/>
              <w:sz w:val="21"/>
            </w:rPr>
          </w:pPr>
          <w:hyperlink w:anchor="_Toc484526044" w:history="1">
            <w:r w:rsidRPr="002239AD">
              <w:rPr>
                <w:rStyle w:val="a7"/>
                <w:rFonts w:hint="eastAsia"/>
                <w:noProof/>
              </w:rPr>
              <w:t>第五章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其他内容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_Toc484526044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064082C5" w14:textId="77777777" w:rsidR="00B4612D" w:rsidRDefault="00B4612D">
          <w:pPr>
            <w:pStyle w:val="TOC2"/>
            <w:tabs>
              <w:tab w:val="left" w:pos="1050"/>
              <w:tab w:val="right" w:leader="dot" w:pos="8776"/>
            </w:tabs>
            <w:ind w:left="480"/>
            <w:rPr>
              <w:noProof/>
              <w:sz w:val="21"/>
            </w:rPr>
          </w:pPr>
          <w:hyperlink w:anchor="_Toc484526045" w:history="1">
            <w:r w:rsidRPr="002239AD">
              <w:rPr>
                <w:rStyle w:val="a7"/>
                <w:noProof/>
              </w:rPr>
              <w:t>5.1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二级标题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_Toc484526045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73E56507" w14:textId="77777777" w:rsidR="00B4612D" w:rsidRDefault="00B4612D">
          <w:pPr>
            <w:pStyle w:val="TOC3"/>
            <w:tabs>
              <w:tab w:val="left" w:pos="1680"/>
              <w:tab w:val="right" w:leader="dot" w:pos="8776"/>
            </w:tabs>
            <w:ind w:left="960"/>
            <w:rPr>
              <w:noProof/>
              <w:sz w:val="21"/>
            </w:rPr>
          </w:pPr>
          <w:hyperlink w:anchor="_Toc484526046" w:history="1">
            <w:r w:rsidRPr="002239AD">
              <w:rPr>
                <w:rStyle w:val="a7"/>
                <w:noProof/>
              </w:rPr>
              <w:t>5.1.1</w:t>
            </w:r>
            <w:r>
              <w:rPr>
                <w:noProof/>
                <w:sz w:val="21"/>
              </w:rPr>
              <w:tab/>
            </w:r>
            <w:r w:rsidRPr="002239AD">
              <w:rPr>
                <w:rStyle w:val="a7"/>
                <w:rFonts w:hint="eastAsia"/>
                <w:noProof/>
              </w:rPr>
              <w:t>三级标题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_Toc484526046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4261B6DA" w14:textId="77777777" w:rsidR="00B4612D" w:rsidRDefault="00B4612D">
          <w:pPr>
            <w:pStyle w:val="TOC1"/>
            <w:tabs>
              <w:tab w:val="right" w:leader="dot" w:pos="8776"/>
            </w:tabs>
            <w:rPr>
              <w:noProof/>
              <w:sz w:val="21"/>
            </w:rPr>
          </w:pPr>
          <w:hyperlink w:anchor="_Toc484526047" w:history="1">
            <w:r w:rsidRPr="002239AD">
              <w:rPr>
                <w:rStyle w:val="a7"/>
                <w:rFonts w:hint="eastAsia"/>
                <w:noProof/>
              </w:rPr>
              <w:t>参考文献</w:t>
            </w:r>
            <w:r>
              <w:rPr>
                <w:noProof/>
                <w:webHidden/>
              </w:rPr>
              <w:tab/>
            </w:r>
            <w:r w:rsidR="00CD6158"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_Toc484526047 \h </w:instrText>
            </w:r>
            <w:r w:rsidR="00CD6158">
              <w:rPr>
                <w:noProof/>
                <w:webHidden/>
              </w:rPr>
            </w:r>
            <w:r w:rsidR="00CD6158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 w:rsidR="00CD6158">
              <w:rPr>
                <w:noProof/>
                <w:webHidden/>
              </w:rPr>
              <w:fldChar w:fldCharType="end"/>
            </w:r>
          </w:hyperlink>
        </w:p>
        <w:p w14:paraId="39B0A608" w14:textId="77777777" w:rsidR="00032B09" w:rsidRPr="00FE2302" w:rsidRDefault="00CD6158" w:rsidP="00B8668E">
          <w:pPr>
            <w:spacing w:line="300" w:lineRule="auto"/>
            <w:rPr>
              <w:rFonts w:ascii="Times New Roman" w:hAnsi="Times New Roman" w:cs="Times New Roman"/>
            </w:rPr>
          </w:pPr>
          <w:r w:rsidRPr="00FE2302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48DE5CC5" w14:textId="77777777" w:rsidR="000D42F1" w:rsidRDefault="000D42F1" w:rsidP="00B8668E">
      <w:pPr>
        <w:widowControl/>
        <w:spacing w:line="300" w:lineRule="auto"/>
        <w:jc w:val="left"/>
        <w:rPr>
          <w:rFonts w:ascii="Times New Roman" w:hAnsi="Times New Roman" w:cs="Times New Roman"/>
          <w:b/>
          <w:sz w:val="28"/>
          <w:szCs w:val="28"/>
        </w:rPr>
      </w:pPr>
    </w:p>
    <w:p w14:paraId="1599BF92" w14:textId="77777777" w:rsidR="0088338A" w:rsidRDefault="0088338A" w:rsidP="00B8668E">
      <w:pPr>
        <w:widowControl/>
        <w:spacing w:line="300" w:lineRule="auto"/>
        <w:jc w:val="left"/>
        <w:rPr>
          <w:rFonts w:ascii="Times New Roman" w:hAnsi="Times New Roman" w:cs="Times New Roman"/>
          <w:b/>
          <w:sz w:val="28"/>
          <w:szCs w:val="28"/>
        </w:rPr>
      </w:pPr>
    </w:p>
    <w:p w14:paraId="4656FAE3" w14:textId="77777777" w:rsidR="0088338A" w:rsidRDefault="0088338A" w:rsidP="00B8668E">
      <w:pPr>
        <w:widowControl/>
        <w:spacing w:line="300" w:lineRule="auto"/>
        <w:jc w:val="left"/>
        <w:rPr>
          <w:rFonts w:ascii="Times New Roman" w:hAnsi="Times New Roman" w:cs="Times New Roman"/>
          <w:b/>
          <w:sz w:val="28"/>
          <w:szCs w:val="28"/>
        </w:rPr>
      </w:pPr>
    </w:p>
    <w:p w14:paraId="11E3AECF" w14:textId="77777777" w:rsidR="0088338A" w:rsidRDefault="00931B22" w:rsidP="00931B22">
      <w:pPr>
        <w:widowControl/>
        <w:jc w:val="left"/>
        <w:rPr>
          <w:rFonts w:ascii="Times New Roman" w:hAnsi="Times New Roman" w:cs="Times New Roman"/>
          <w:b/>
          <w:sz w:val="28"/>
          <w:szCs w:val="28"/>
        </w:rPr>
        <w:sectPr w:rsidR="0088338A" w:rsidSect="00050675">
          <w:headerReference w:type="default" r:id="rId10"/>
          <w:footerReference w:type="default" r:id="rId11"/>
          <w:endnotePr>
            <w:numFmt w:val="decimal"/>
          </w:endnotePr>
          <w:pgSz w:w="11906" w:h="16838"/>
          <w:pgMar w:top="2211" w:right="1418" w:bottom="2155" w:left="1418" w:header="851" w:footer="992" w:gutter="284"/>
          <w:pgNumType w:fmt="upperRoman"/>
          <w:cols w:space="425"/>
          <w:docGrid w:type="lines" w:linePitch="312"/>
        </w:sect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6B5F498" w14:textId="77777777" w:rsidR="0029384A" w:rsidRDefault="00EE49CD" w:rsidP="00A478E9">
      <w:pPr>
        <w:pStyle w:val="1"/>
        <w:numPr>
          <w:ilvl w:val="0"/>
          <w:numId w:val="44"/>
        </w:numPr>
        <w:spacing w:line="360" w:lineRule="auto"/>
        <w:jc w:val="center"/>
      </w:pPr>
      <w:bookmarkStart w:id="10" w:name="_Toc484526032"/>
      <w:r>
        <w:rPr>
          <w:rFonts w:hint="eastAsia"/>
        </w:rPr>
        <w:t>设计需求</w:t>
      </w:r>
      <w:r>
        <w:t>分析</w:t>
      </w:r>
      <w:bookmarkEnd w:id="10"/>
    </w:p>
    <w:p w14:paraId="6D754A4D" w14:textId="77777777" w:rsidR="00EE49CD" w:rsidRPr="00EE49CD" w:rsidRDefault="00EE49CD" w:rsidP="00EE49CD">
      <w:r>
        <w:rPr>
          <w:rFonts w:hint="eastAsia"/>
        </w:rPr>
        <w:t>（</w:t>
      </w:r>
      <w:r>
        <w:t>本章节主要描述面向</w:t>
      </w:r>
      <w:r>
        <w:rPr>
          <w:rFonts w:hint="eastAsia"/>
        </w:rPr>
        <w:t>什么</w:t>
      </w:r>
      <w:r>
        <w:t>需求设计了本作品，本作品主要解决了什么问题</w:t>
      </w:r>
      <w:r>
        <w:rPr>
          <w:rFonts w:hint="eastAsia"/>
        </w:rPr>
        <w:t>，</w:t>
      </w:r>
      <w:r>
        <w:t>或对什么现有产品</w:t>
      </w:r>
      <w:r>
        <w:rPr>
          <w:rFonts w:hint="eastAsia"/>
        </w:rPr>
        <w:t>或</w:t>
      </w:r>
      <w:r>
        <w:t>应用作出了改进等）</w:t>
      </w:r>
    </w:p>
    <w:p w14:paraId="47B05911" w14:textId="77777777" w:rsidR="00BD76F6" w:rsidRDefault="00160B5A" w:rsidP="00A478E9">
      <w:pPr>
        <w:pStyle w:val="2"/>
        <w:numPr>
          <w:ilvl w:val="1"/>
          <w:numId w:val="44"/>
        </w:numPr>
      </w:pPr>
      <w:r w:rsidRPr="00160B5A">
        <w:t>桌面环境智能监测与交互的现实需求</w:t>
      </w:r>
    </w:p>
    <w:p w14:paraId="5355CCFF" w14:textId="77777777" w:rsidR="00A44FA9" w:rsidRDefault="00A44FA9" w:rsidP="00A44FA9">
      <w:pPr>
        <w:spacing w:line="300" w:lineRule="auto"/>
        <w:ind w:firstLineChars="200" w:firstLine="480"/>
      </w:pPr>
    </w:p>
    <w:p w14:paraId="1DA63B17" w14:textId="77777777" w:rsidR="00972B9C" w:rsidRPr="00A44FA9" w:rsidRDefault="00972B9C" w:rsidP="00A44FA9">
      <w:pPr>
        <w:spacing w:line="300" w:lineRule="auto"/>
        <w:ind w:firstLineChars="200" w:firstLine="480"/>
      </w:pPr>
    </w:p>
    <w:p w14:paraId="0D359CC7" w14:textId="77777777" w:rsidR="00EC403E" w:rsidRPr="00EC403E" w:rsidRDefault="00160B5A" w:rsidP="00A478E9">
      <w:pPr>
        <w:pStyle w:val="3"/>
        <w:numPr>
          <w:ilvl w:val="2"/>
          <w:numId w:val="44"/>
        </w:numPr>
      </w:pPr>
      <w:r w:rsidRPr="00160B5A">
        <w:t>传统桌面监测设备的功能局限性</w:t>
      </w:r>
    </w:p>
    <w:p w14:paraId="5CCC3357" w14:textId="77777777" w:rsidR="00BD76F6" w:rsidRDefault="00427ACC" w:rsidP="00050675">
      <w:pPr>
        <w:spacing w:before="340" w:after="330" w:line="300" w:lineRule="auto"/>
        <w:ind w:firstLineChars="200" w:firstLine="480"/>
        <w:jc w:val="left"/>
        <w:rPr>
          <w:rFonts w:ascii="Times New Roman" w:hAnsi="Times New Roman" w:cs="Times New Roman"/>
        </w:rPr>
      </w:pPr>
      <w:r w:rsidRPr="00427ACC">
        <w:rPr>
          <w:rFonts w:ascii="Times New Roman" w:hAnsi="Times New Roman" w:cs="Times New Roman"/>
        </w:rPr>
        <w:t>当前市场上的桌面环境监测设备普遍存在功能单一、场景适配性差的问题：多数产品仅支持温湿度基础监测，缺少空气质量、光照强度等多维度数据采集；且普遍依赖屏幕单一展示方式，缺乏远程通知、智能提醒等多通道交互能力，无法满足用户对健康环境感知与智能提醒的需求。</w:t>
      </w:r>
    </w:p>
    <w:p w14:paraId="20DA8186" w14:textId="77777777" w:rsidR="00427ACC" w:rsidRDefault="00427ACC" w:rsidP="00427ACC">
      <w:pPr>
        <w:spacing w:line="300" w:lineRule="auto"/>
        <w:rPr>
          <w:rFonts w:ascii="Times New Roman" w:hAnsi="Times New Roman" w:cs="Times New Roman"/>
        </w:rPr>
      </w:pPr>
    </w:p>
    <w:p w14:paraId="79A7C140" w14:textId="77777777" w:rsidR="00427ACC" w:rsidRPr="00427ACC" w:rsidRDefault="00427ACC" w:rsidP="00427ACC">
      <w:pPr>
        <w:pStyle w:val="3"/>
        <w:numPr>
          <w:ilvl w:val="2"/>
          <w:numId w:val="44"/>
        </w:numPr>
      </w:pPr>
      <w:r w:rsidRPr="00427ACC">
        <w:rPr>
          <w:rFonts w:hint="eastAsia"/>
        </w:rPr>
        <w:t>现有设备在智能联动与自动化上的不足</w:t>
      </w:r>
    </w:p>
    <w:p w14:paraId="33ADB0B5" w14:textId="77777777" w:rsidR="00427ACC" w:rsidRPr="00427ACC" w:rsidRDefault="00427ACC" w:rsidP="00427ACC">
      <w:pPr>
        <w:spacing w:line="300" w:lineRule="auto"/>
        <w:rPr>
          <w:rFonts w:ascii="Times New Roman" w:hAnsi="Times New Roman" w:cs="Times New Roman"/>
        </w:rPr>
      </w:pPr>
      <w:r w:rsidRPr="00427ACC">
        <w:rPr>
          <w:rFonts w:ascii="Times New Roman" w:hAnsi="Times New Roman" w:cs="Times New Roman" w:hint="eastAsia"/>
        </w:rPr>
        <w:t>传统监测设备多为</w:t>
      </w:r>
      <w:r w:rsidRPr="00427ACC">
        <w:rPr>
          <w:rFonts w:ascii="Times New Roman" w:hAnsi="Times New Roman" w:cs="Times New Roman" w:hint="eastAsia"/>
        </w:rPr>
        <w:t xml:space="preserve"> </w:t>
      </w:r>
      <w:r w:rsidRPr="00427ACC">
        <w:rPr>
          <w:rFonts w:ascii="Times New Roman" w:hAnsi="Times New Roman" w:cs="Times New Roman" w:hint="eastAsia"/>
        </w:rPr>
        <w:t>“数据展示工具”，缺乏与家电设备的联动控制能力，无法根据环境参数自动调节空调、灯具等设备；同时多数产品依赖手机</w:t>
      </w:r>
      <w:r w:rsidRPr="00427ACC">
        <w:rPr>
          <w:rFonts w:ascii="Times New Roman" w:hAnsi="Times New Roman" w:cs="Times New Roman" w:hint="eastAsia"/>
        </w:rPr>
        <w:t xml:space="preserve"> APP </w:t>
      </w:r>
      <w:r w:rsidRPr="00427ACC">
        <w:rPr>
          <w:rFonts w:ascii="Times New Roman" w:hAnsi="Times New Roman" w:cs="Times New Roman" w:hint="eastAsia"/>
        </w:rPr>
        <w:t>操作，缺少本地触控、离线运行、自动重连等高可用设计，网络异常时设备易陷入瘫痪状态，影响用户体验。</w:t>
      </w:r>
    </w:p>
    <w:p w14:paraId="2960DE5B" w14:textId="77777777" w:rsidR="00427ACC" w:rsidRPr="00427ACC" w:rsidRDefault="00427ACC" w:rsidP="00427ACC">
      <w:pPr>
        <w:pStyle w:val="3"/>
        <w:numPr>
          <w:ilvl w:val="2"/>
          <w:numId w:val="44"/>
        </w:numPr>
      </w:pPr>
      <w:r w:rsidRPr="00427ACC">
        <w:rPr>
          <w:rFonts w:hint="eastAsia"/>
        </w:rPr>
        <w:t xml:space="preserve"> </w:t>
      </w:r>
      <w:r w:rsidRPr="00427ACC">
        <w:rPr>
          <w:rFonts w:hint="eastAsia"/>
        </w:rPr>
        <w:t>物联网终端的安全与工程化短板</w:t>
      </w:r>
    </w:p>
    <w:p w14:paraId="043F114B" w14:textId="77777777" w:rsidR="00427ACC" w:rsidRDefault="00427ACC" w:rsidP="00427ACC">
      <w:pPr>
        <w:spacing w:line="300" w:lineRule="auto"/>
        <w:rPr>
          <w:rFonts w:ascii="Times New Roman" w:hAnsi="Times New Roman" w:cs="Times New Roman"/>
        </w:rPr>
        <w:sectPr w:rsidR="00427ACC" w:rsidSect="0088338A">
          <w:headerReference w:type="default" r:id="rId12"/>
          <w:footerReference w:type="default" r:id="rId13"/>
          <w:endnotePr>
            <w:numFmt w:val="decimal"/>
          </w:endnotePr>
          <w:type w:val="continuous"/>
          <w:pgSz w:w="11906" w:h="16838"/>
          <w:pgMar w:top="2211" w:right="1418" w:bottom="2155" w:left="1418" w:header="851" w:footer="992" w:gutter="284"/>
          <w:pgNumType w:start="1"/>
          <w:cols w:space="425"/>
          <w:docGrid w:type="lines" w:linePitch="312"/>
        </w:sectPr>
      </w:pPr>
      <w:r w:rsidRPr="00427ACC">
        <w:rPr>
          <w:rFonts w:ascii="Times New Roman" w:hAnsi="Times New Roman" w:cs="Times New Roman" w:hint="eastAsia"/>
        </w:rPr>
        <w:t>市面低成本物联网设备普遍存在安全防护薄弱问题：通信未加密、身份无校验、数据易被篡改；同时代码架构松散，缺少模块化设计、故障隔离、表驱动编程等工程化实现，后期维护与扩展难度大，不符合竞赛对项目规范性与安全性的要求。</w:t>
      </w:r>
    </w:p>
    <w:p w14:paraId="0287219F" w14:textId="77777777" w:rsidR="00EE49CD" w:rsidRDefault="00DF52D8" w:rsidP="00EE49CD">
      <w:pPr>
        <w:pStyle w:val="1"/>
        <w:numPr>
          <w:ilvl w:val="0"/>
          <w:numId w:val="44"/>
        </w:numPr>
        <w:spacing w:line="360" w:lineRule="auto"/>
        <w:jc w:val="center"/>
      </w:pPr>
      <w:bookmarkStart w:id="11" w:name="_Toc484526035"/>
      <w:r>
        <w:rPr>
          <w:rFonts w:hint="eastAsia"/>
        </w:rPr>
        <w:lastRenderedPageBreak/>
        <w:t>特色</w:t>
      </w:r>
      <w:r>
        <w:t>与创新</w:t>
      </w:r>
      <w:bookmarkEnd w:id="11"/>
    </w:p>
    <w:p w14:paraId="15218D28" w14:textId="77777777" w:rsidR="00EE49CD" w:rsidRPr="00EE49CD" w:rsidRDefault="00EE49CD" w:rsidP="00EE49CD">
      <w:r>
        <w:rPr>
          <w:rFonts w:hint="eastAsia"/>
        </w:rPr>
        <w:t>（</w:t>
      </w:r>
      <w:r>
        <w:t>本章节主要描述</w:t>
      </w:r>
      <w:r>
        <w:rPr>
          <w:rFonts w:hint="eastAsia"/>
        </w:rPr>
        <w:t>作品</w:t>
      </w:r>
      <w:r w:rsidR="00DF52D8">
        <w:rPr>
          <w:rFonts w:hint="eastAsia"/>
        </w:rPr>
        <w:t>与</w:t>
      </w:r>
      <w:r w:rsidR="00DF52D8">
        <w:t>现有其他技术</w:t>
      </w:r>
      <w:r w:rsidR="00DF52D8">
        <w:rPr>
          <w:rFonts w:hint="eastAsia"/>
        </w:rPr>
        <w:t>或</w:t>
      </w:r>
      <w:r w:rsidR="00DF52D8">
        <w:t>应用相比所产生的优势和创新点</w:t>
      </w:r>
      <w:r>
        <w:t>）</w:t>
      </w:r>
    </w:p>
    <w:p w14:paraId="4330FA72" w14:textId="77777777" w:rsidR="00EE49CD" w:rsidRDefault="00390531" w:rsidP="00EE49CD">
      <w:pPr>
        <w:pStyle w:val="2"/>
        <w:numPr>
          <w:ilvl w:val="1"/>
          <w:numId w:val="44"/>
        </w:numPr>
      </w:pPr>
      <w:r w:rsidRPr="00390531">
        <w:t>多维度环境感知与一体化交互创新</w:t>
      </w:r>
    </w:p>
    <w:p w14:paraId="4904B9C3" w14:textId="77777777" w:rsidR="00EE49CD" w:rsidRDefault="00EE49CD" w:rsidP="00EE49CD">
      <w:pPr>
        <w:spacing w:line="300" w:lineRule="auto"/>
        <w:ind w:firstLineChars="200" w:firstLine="480"/>
      </w:pPr>
    </w:p>
    <w:p w14:paraId="55573937" w14:textId="77777777" w:rsidR="00EE49CD" w:rsidRPr="00A44FA9" w:rsidRDefault="00EE49CD" w:rsidP="00EE49CD">
      <w:pPr>
        <w:spacing w:line="300" w:lineRule="auto"/>
        <w:ind w:firstLineChars="200" w:firstLine="480"/>
      </w:pPr>
    </w:p>
    <w:p w14:paraId="0E3AE8D9" w14:textId="77777777" w:rsidR="00EE49CD" w:rsidRPr="00EC403E" w:rsidRDefault="00390531" w:rsidP="00EE49CD">
      <w:pPr>
        <w:pStyle w:val="3"/>
        <w:numPr>
          <w:ilvl w:val="2"/>
          <w:numId w:val="44"/>
        </w:numPr>
      </w:pPr>
      <w:r w:rsidRPr="00390531">
        <w:t>复合式环境监测方案</w:t>
      </w:r>
    </w:p>
    <w:p w14:paraId="05037599" w14:textId="77777777" w:rsidR="00912858" w:rsidRDefault="00912858" w:rsidP="00912858">
      <w:pPr>
        <w:spacing w:before="340" w:after="330" w:line="300" w:lineRule="auto"/>
        <w:ind w:firstLineChars="200" w:firstLine="480"/>
        <w:jc w:val="left"/>
        <w:rPr>
          <w:rFonts w:ascii="Times New Roman" w:hAnsi="Times New Roman" w:cs="Times New Roman"/>
        </w:rPr>
      </w:pPr>
      <w:r w:rsidRPr="00912858">
        <w:rPr>
          <w:rFonts w:ascii="Times New Roman" w:hAnsi="Times New Roman" w:cs="Times New Roman"/>
        </w:rPr>
        <w:t>本作品突破传统桌面设备单一温湿度监测的局限，集成</w:t>
      </w:r>
      <w:r w:rsidRPr="00912858">
        <w:rPr>
          <w:rFonts w:ascii="Times New Roman" w:hAnsi="Times New Roman" w:cs="Times New Roman"/>
          <w:b/>
          <w:bCs/>
        </w:rPr>
        <w:t>温湿度、光照、空气质量</w:t>
      </w:r>
      <w:r w:rsidRPr="00912858">
        <w:rPr>
          <w:rFonts w:ascii="Times New Roman" w:hAnsi="Times New Roman" w:cs="Times New Roman"/>
        </w:rPr>
        <w:t>三类传感器，实现桌面环境的全维度感知。其中，</w:t>
      </w:r>
      <w:r w:rsidRPr="00912858">
        <w:rPr>
          <w:rFonts w:ascii="Times New Roman" w:hAnsi="Times New Roman" w:cs="Times New Roman"/>
        </w:rPr>
        <w:t xml:space="preserve">ENS160 </w:t>
      </w:r>
      <w:r w:rsidRPr="00912858">
        <w:rPr>
          <w:rFonts w:ascii="Times New Roman" w:hAnsi="Times New Roman" w:cs="Times New Roman"/>
        </w:rPr>
        <w:t>空气质量传感器可精准识别有害气体浓度，弥补了市面同类产品在室内健康监测上的空白，为用户提供更全面的环境健康参考。</w:t>
      </w:r>
    </w:p>
    <w:p w14:paraId="70C31ADD" w14:textId="77777777" w:rsidR="00912858" w:rsidRPr="00912858" w:rsidRDefault="00912858" w:rsidP="004E3618">
      <w:pPr>
        <w:pStyle w:val="3"/>
        <w:numPr>
          <w:ilvl w:val="2"/>
          <w:numId w:val="44"/>
        </w:numPr>
      </w:pPr>
      <w:r w:rsidRPr="00912858">
        <w:t>多通道融合交互设计</w:t>
      </w:r>
    </w:p>
    <w:p w14:paraId="07EA778A" w14:textId="77777777" w:rsidR="00912858" w:rsidRDefault="00912858" w:rsidP="004E3618">
      <w:pPr>
        <w:rPr>
          <w:rFonts w:ascii="Times New Roman" w:hAnsi="Times New Roman" w:cs="Times New Roman"/>
        </w:rPr>
      </w:pPr>
      <w:r w:rsidRPr="00912858">
        <w:rPr>
          <w:rFonts w:ascii="Times New Roman" w:hAnsi="Times New Roman" w:cs="Times New Roman"/>
        </w:rPr>
        <w:t>作品构建了</w:t>
      </w:r>
      <w:r w:rsidRPr="00912858">
        <w:rPr>
          <w:rFonts w:ascii="Times New Roman" w:hAnsi="Times New Roman" w:cs="Times New Roman"/>
        </w:rPr>
        <w:t xml:space="preserve"> “</w:t>
      </w:r>
      <w:r w:rsidRPr="00912858">
        <w:rPr>
          <w:rFonts w:ascii="Times New Roman" w:hAnsi="Times New Roman" w:cs="Times New Roman"/>
        </w:rPr>
        <w:t>本地触控显示</w:t>
      </w:r>
      <w:r w:rsidRPr="00912858">
        <w:rPr>
          <w:rFonts w:ascii="Times New Roman" w:hAnsi="Times New Roman" w:cs="Times New Roman"/>
        </w:rPr>
        <w:t xml:space="preserve"> + </w:t>
      </w:r>
      <w:r w:rsidRPr="00912858">
        <w:rPr>
          <w:rFonts w:ascii="Times New Roman" w:hAnsi="Times New Roman" w:cs="Times New Roman"/>
        </w:rPr>
        <w:t>微信告警推送</w:t>
      </w:r>
      <w:r w:rsidRPr="00912858">
        <w:rPr>
          <w:rFonts w:ascii="Times New Roman" w:hAnsi="Times New Roman" w:cs="Times New Roman"/>
        </w:rPr>
        <w:t xml:space="preserve">” </w:t>
      </w:r>
      <w:r w:rsidRPr="00912858">
        <w:rPr>
          <w:rFonts w:ascii="Times New Roman" w:hAnsi="Times New Roman" w:cs="Times New Roman"/>
        </w:rPr>
        <w:t>的交互体系，相比传统设备仅依赖屏幕显示的单一交互方式，用户可通过屏幕可视化与微信远程通知等多种渠道获取信息，交互体验更直观、更及时，适配学习、工作等多种场景需求。</w:t>
      </w:r>
    </w:p>
    <w:p w14:paraId="48F8A84C" w14:textId="77777777" w:rsidR="00912858" w:rsidRDefault="00912858" w:rsidP="004E3618">
      <w:pPr>
        <w:rPr>
          <w:rFonts w:ascii="Times New Roman" w:hAnsi="Times New Roman" w:cs="Times New Roman"/>
        </w:rPr>
      </w:pPr>
    </w:p>
    <w:p w14:paraId="065D4A2C" w14:textId="77777777" w:rsidR="00912858" w:rsidRDefault="00912858" w:rsidP="004E3618">
      <w:pPr>
        <w:rPr>
          <w:rFonts w:ascii="Times New Roman" w:hAnsi="Times New Roman" w:cs="Times New Roman"/>
        </w:rPr>
      </w:pPr>
    </w:p>
    <w:p w14:paraId="43F3364D" w14:textId="77777777" w:rsidR="00912858" w:rsidRDefault="00912858" w:rsidP="00912858">
      <w:pPr>
        <w:pStyle w:val="2"/>
        <w:numPr>
          <w:ilvl w:val="1"/>
          <w:numId w:val="44"/>
        </w:numPr>
      </w:pPr>
      <w:r w:rsidRPr="00912858">
        <w:t>工程化架构与高可用设计创新</w:t>
      </w:r>
    </w:p>
    <w:p w14:paraId="64770A47" w14:textId="77777777" w:rsidR="00912858" w:rsidRDefault="00912858" w:rsidP="00912858"/>
    <w:p w14:paraId="45D22B9F" w14:textId="77777777" w:rsidR="00912858" w:rsidRPr="00912858" w:rsidRDefault="00912858" w:rsidP="00912858"/>
    <w:p w14:paraId="2AE046D5" w14:textId="77777777" w:rsidR="00912858" w:rsidRPr="00EA7FC8" w:rsidRDefault="00912858" w:rsidP="004E3618">
      <w:pPr>
        <w:pStyle w:val="3"/>
        <w:numPr>
          <w:ilvl w:val="2"/>
          <w:numId w:val="44"/>
        </w:numPr>
      </w:pPr>
      <w:r w:rsidRPr="00912858">
        <w:t>模块化代码与表驱动编程架构</w:t>
      </w:r>
    </w:p>
    <w:p w14:paraId="790A2B92" w14:textId="77777777" w:rsidR="00912858" w:rsidRDefault="00912858" w:rsidP="00912858">
      <w:pPr>
        <w:rPr>
          <w:rFonts w:ascii="Times New Roman" w:hAnsi="Times New Roman" w:cs="Times New Roman"/>
        </w:rPr>
      </w:pPr>
      <w:r w:rsidRPr="00912858">
        <w:rPr>
          <w:rFonts w:ascii="Times New Roman" w:hAnsi="Times New Roman" w:cs="Times New Roman"/>
        </w:rPr>
        <w:t>硬件端采用</w:t>
      </w:r>
      <w:r w:rsidRPr="00912858">
        <w:rPr>
          <w:rFonts w:ascii="Times New Roman" w:hAnsi="Times New Roman" w:cs="Times New Roman"/>
          <w:b/>
          <w:bCs/>
        </w:rPr>
        <w:t>分文件模块化开发</w:t>
      </w:r>
      <w:r w:rsidRPr="00912858">
        <w:rPr>
          <w:rFonts w:ascii="Times New Roman" w:hAnsi="Times New Roman" w:cs="Times New Roman"/>
        </w:rPr>
        <w:t>，将显示、传感器、网络、安全等功能独立封装，实现故障隔离；同时通过表驱动命令管理模式，新增功能仅需修改配置表，无需改动主流程，相比传统线性代码，大幅提升了系统的可维护性与扩展性，符合工业级开发规范。</w:t>
      </w:r>
    </w:p>
    <w:p w14:paraId="16368A36" w14:textId="77777777" w:rsidR="00912858" w:rsidRPr="00912858" w:rsidRDefault="00912858" w:rsidP="00912858">
      <w:pPr>
        <w:pStyle w:val="3"/>
        <w:numPr>
          <w:ilvl w:val="2"/>
          <w:numId w:val="44"/>
        </w:numPr>
      </w:pPr>
      <w:r w:rsidRPr="00912858">
        <w:lastRenderedPageBreak/>
        <w:t>非阻塞异步联网与离线运行机制</w:t>
      </w:r>
    </w:p>
    <w:p w14:paraId="4560EAFF" w14:textId="77777777" w:rsidR="00912858" w:rsidRPr="00912858" w:rsidRDefault="00912858" w:rsidP="00912858">
      <w:pPr>
        <w:rPr>
          <w:rFonts w:ascii="Times New Roman" w:hAnsi="Times New Roman" w:cs="Times New Roman"/>
        </w:rPr>
      </w:pPr>
      <w:r w:rsidRPr="00912858">
        <w:rPr>
          <w:rFonts w:ascii="Times New Roman" w:hAnsi="Times New Roman" w:cs="Times New Roman"/>
        </w:rPr>
        <w:t>系统采用非阻塞</w:t>
      </w:r>
      <w:r w:rsidRPr="00912858">
        <w:rPr>
          <w:rFonts w:ascii="Times New Roman" w:hAnsi="Times New Roman" w:cs="Times New Roman"/>
        </w:rPr>
        <w:t xml:space="preserve"> WiFi+MQTT </w:t>
      </w:r>
      <w:r w:rsidRPr="00912858">
        <w:rPr>
          <w:rFonts w:ascii="Times New Roman" w:hAnsi="Times New Roman" w:cs="Times New Roman"/>
        </w:rPr>
        <w:t>架构，断网时自动进入离线模式，本地数据采集、显示功能不受影响；每</w:t>
      </w:r>
      <w:r w:rsidRPr="00912858">
        <w:rPr>
          <w:rFonts w:ascii="Times New Roman" w:hAnsi="Times New Roman" w:cs="Times New Roman"/>
        </w:rPr>
        <w:t xml:space="preserve"> 5 </w:t>
      </w:r>
      <w:r w:rsidRPr="00912858">
        <w:rPr>
          <w:rFonts w:ascii="Times New Roman" w:hAnsi="Times New Roman" w:cs="Times New Roman"/>
        </w:rPr>
        <w:t>秒自动尝试重连（</w:t>
      </w:r>
      <w:r w:rsidRPr="00912858">
        <w:rPr>
          <w:rFonts w:ascii="Times New Roman" w:hAnsi="Times New Roman" w:cs="Times New Roman"/>
        </w:rPr>
        <w:t>MQTT</w:t>
      </w:r>
      <w:r w:rsidRPr="00912858">
        <w:rPr>
          <w:rFonts w:ascii="Times New Roman" w:hAnsi="Times New Roman" w:cs="Times New Roman"/>
        </w:rPr>
        <w:t>），网络状态实时显示在屏幕上，解决了传统物联网设备</w:t>
      </w:r>
      <w:r w:rsidRPr="00912858">
        <w:rPr>
          <w:rFonts w:ascii="Times New Roman" w:hAnsi="Times New Roman" w:cs="Times New Roman"/>
        </w:rPr>
        <w:t xml:space="preserve"> “</w:t>
      </w:r>
      <w:r w:rsidRPr="00912858">
        <w:rPr>
          <w:rFonts w:ascii="Times New Roman" w:hAnsi="Times New Roman" w:cs="Times New Roman"/>
        </w:rPr>
        <w:t>断网即瘫痪</w:t>
      </w:r>
      <w:r w:rsidRPr="00912858">
        <w:rPr>
          <w:rFonts w:ascii="Times New Roman" w:hAnsi="Times New Roman" w:cs="Times New Roman"/>
        </w:rPr>
        <w:t xml:space="preserve">” </w:t>
      </w:r>
      <w:r w:rsidRPr="00912858">
        <w:rPr>
          <w:rFonts w:ascii="Times New Roman" w:hAnsi="Times New Roman" w:cs="Times New Roman"/>
        </w:rPr>
        <w:t>的痛点，大幅提升了设备的可用性与稳定性。</w:t>
      </w:r>
    </w:p>
    <w:p w14:paraId="32240703" w14:textId="77777777" w:rsidR="00912858" w:rsidRPr="00912858" w:rsidRDefault="00912858" w:rsidP="00912858">
      <w:pPr>
        <w:rPr>
          <w:rFonts w:ascii="Times New Roman" w:hAnsi="Times New Roman" w:cs="Times New Roman"/>
        </w:rPr>
      </w:pPr>
    </w:p>
    <w:p w14:paraId="2B2DD7C8" w14:textId="77777777" w:rsidR="00912858" w:rsidRPr="00912858" w:rsidRDefault="00912858" w:rsidP="00912858">
      <w:pPr>
        <w:pStyle w:val="2"/>
        <w:numPr>
          <w:ilvl w:val="1"/>
          <w:numId w:val="44"/>
        </w:numPr>
      </w:pPr>
      <w:r w:rsidRPr="00912858">
        <w:t>全链路安全防护与场景化优化创新</w:t>
      </w:r>
    </w:p>
    <w:p w14:paraId="18BBD765" w14:textId="77777777" w:rsidR="00912858" w:rsidRPr="00912858" w:rsidRDefault="00912858" w:rsidP="00912858">
      <w:pPr>
        <w:pStyle w:val="a5"/>
        <w:ind w:firstLineChars="0" w:firstLine="0"/>
        <w:rPr>
          <w:rFonts w:ascii="Times New Roman" w:hAnsi="Times New Roman" w:cs="Times New Roman"/>
        </w:rPr>
      </w:pPr>
    </w:p>
    <w:p w14:paraId="7942F8F5" w14:textId="77777777" w:rsidR="00912858" w:rsidRPr="00912858" w:rsidRDefault="00912858" w:rsidP="00912858">
      <w:pPr>
        <w:pStyle w:val="3"/>
        <w:numPr>
          <w:ilvl w:val="2"/>
          <w:numId w:val="44"/>
        </w:numPr>
      </w:pPr>
      <w:r w:rsidRPr="00912858">
        <w:t>多重安全防护体系</w:t>
      </w:r>
    </w:p>
    <w:p w14:paraId="1955C2D9" w14:textId="77777777" w:rsidR="00912858" w:rsidRPr="00912858" w:rsidRDefault="00912858" w:rsidP="00912858">
      <w:pPr>
        <w:rPr>
          <w:rFonts w:ascii="Times New Roman" w:hAnsi="Times New Roman" w:cs="Times New Roman"/>
        </w:rPr>
      </w:pPr>
      <w:r w:rsidRPr="00912858">
        <w:rPr>
          <w:rFonts w:ascii="Times New Roman" w:hAnsi="Times New Roman" w:cs="Times New Roman"/>
        </w:rPr>
        <w:t>作品在通信层采用</w:t>
      </w:r>
      <w:r w:rsidRPr="00912858">
        <w:rPr>
          <w:rFonts w:ascii="Times New Roman" w:hAnsi="Times New Roman" w:cs="Times New Roman"/>
        </w:rPr>
        <w:t xml:space="preserve"> MQTT </w:t>
      </w:r>
      <w:r w:rsidRPr="00912858">
        <w:rPr>
          <w:rFonts w:ascii="Times New Roman" w:hAnsi="Times New Roman" w:cs="Times New Roman"/>
        </w:rPr>
        <w:t>协议（公共</w:t>
      </w:r>
      <w:r w:rsidRPr="00912858">
        <w:rPr>
          <w:rFonts w:ascii="Times New Roman" w:hAnsi="Times New Roman" w:cs="Times New Roman"/>
        </w:rPr>
        <w:t xml:space="preserve"> Broker</w:t>
      </w:r>
      <w:r w:rsidRPr="00912858">
        <w:rPr>
          <w:rFonts w:ascii="Times New Roman" w:hAnsi="Times New Roman" w:cs="Times New Roman"/>
        </w:rPr>
        <w:t>）与</w:t>
      </w:r>
      <w:r w:rsidRPr="00912858">
        <w:rPr>
          <w:rFonts w:ascii="Times New Roman" w:hAnsi="Times New Roman" w:cs="Times New Roman"/>
        </w:rPr>
        <w:t xml:space="preserve"> HTTPS </w:t>
      </w:r>
      <w:r w:rsidRPr="00912858">
        <w:rPr>
          <w:rFonts w:ascii="Times New Roman" w:hAnsi="Times New Roman" w:cs="Times New Roman"/>
        </w:rPr>
        <w:t>接口加密（用于</w:t>
      </w:r>
      <w:r w:rsidRPr="00912858">
        <w:rPr>
          <w:rFonts w:ascii="Times New Roman" w:hAnsi="Times New Roman" w:cs="Times New Roman"/>
        </w:rPr>
        <w:t xml:space="preserve"> Blinker </w:t>
      </w:r>
      <w:r w:rsidRPr="00912858">
        <w:rPr>
          <w:rFonts w:ascii="Times New Roman" w:hAnsi="Times New Roman" w:cs="Times New Roman"/>
        </w:rPr>
        <w:t>认证与</w:t>
      </w:r>
      <w:r w:rsidRPr="00912858">
        <w:rPr>
          <w:rFonts w:ascii="Times New Roman" w:hAnsi="Times New Roman" w:cs="Times New Roman"/>
        </w:rPr>
        <w:t xml:space="preserve"> OTA </w:t>
      </w:r>
      <w:r w:rsidRPr="00912858">
        <w:rPr>
          <w:rFonts w:ascii="Times New Roman" w:hAnsi="Times New Roman" w:cs="Times New Roman"/>
        </w:rPr>
        <w:t>下载），身份验证采用用户端</w:t>
      </w:r>
      <w:r w:rsidRPr="00912858">
        <w:rPr>
          <w:rFonts w:ascii="Times New Roman" w:hAnsi="Times New Roman" w:cs="Times New Roman"/>
        </w:rPr>
        <w:t xml:space="preserve"> JWT </w:t>
      </w:r>
      <w:r w:rsidRPr="00912858">
        <w:rPr>
          <w:rFonts w:ascii="Times New Roman" w:hAnsi="Times New Roman" w:cs="Times New Roman"/>
        </w:rPr>
        <w:t>令牌</w:t>
      </w:r>
      <w:r w:rsidRPr="00912858">
        <w:rPr>
          <w:rFonts w:ascii="Times New Roman" w:hAnsi="Times New Roman" w:cs="Times New Roman"/>
        </w:rPr>
        <w:t xml:space="preserve"> + </w:t>
      </w:r>
      <w:r w:rsidRPr="00912858">
        <w:rPr>
          <w:rFonts w:ascii="Times New Roman" w:hAnsi="Times New Roman" w:cs="Times New Roman"/>
        </w:rPr>
        <w:t>设备端</w:t>
      </w:r>
      <w:r w:rsidRPr="00912858">
        <w:rPr>
          <w:rFonts w:ascii="Times New Roman" w:hAnsi="Times New Roman" w:cs="Times New Roman"/>
        </w:rPr>
        <w:t xml:space="preserve"> MQTT </w:t>
      </w:r>
      <w:r w:rsidRPr="00912858">
        <w:rPr>
          <w:rFonts w:ascii="Times New Roman" w:hAnsi="Times New Roman" w:cs="Times New Roman"/>
        </w:rPr>
        <w:t>临时</w:t>
      </w:r>
      <w:r w:rsidRPr="00912858">
        <w:rPr>
          <w:rFonts w:ascii="Times New Roman" w:hAnsi="Times New Roman" w:cs="Times New Roman"/>
        </w:rPr>
        <w:t xml:space="preserve"> Token </w:t>
      </w:r>
      <w:r w:rsidRPr="00912858">
        <w:rPr>
          <w:rFonts w:ascii="Times New Roman" w:hAnsi="Times New Roman" w:cs="Times New Roman"/>
        </w:rPr>
        <w:t>双重校验（</w:t>
      </w:r>
      <w:r w:rsidRPr="00912858">
        <w:rPr>
          <w:rFonts w:ascii="Times New Roman" w:hAnsi="Times New Roman" w:cs="Times New Roman"/>
        </w:rPr>
        <w:t xml:space="preserve">JWT </w:t>
      </w:r>
      <w:r w:rsidRPr="00912858">
        <w:rPr>
          <w:rFonts w:ascii="Times New Roman" w:hAnsi="Times New Roman" w:cs="Times New Roman"/>
        </w:rPr>
        <w:t>基于</w:t>
      </w:r>
      <w:r w:rsidRPr="00912858">
        <w:rPr>
          <w:rFonts w:ascii="Times New Roman" w:hAnsi="Times New Roman" w:cs="Times New Roman"/>
        </w:rPr>
        <w:t xml:space="preserve"> HS256 </w:t>
      </w:r>
      <w:r w:rsidRPr="00912858">
        <w:rPr>
          <w:rFonts w:ascii="Times New Roman" w:hAnsi="Times New Roman" w:cs="Times New Roman"/>
        </w:rPr>
        <w:t>签名，设备</w:t>
      </w:r>
      <w:r w:rsidRPr="00912858">
        <w:rPr>
          <w:rFonts w:ascii="Times New Roman" w:hAnsi="Times New Roman" w:cs="Times New Roman"/>
        </w:rPr>
        <w:t xml:space="preserve"> Token </w:t>
      </w:r>
      <w:r w:rsidRPr="00912858">
        <w:rPr>
          <w:rFonts w:ascii="Times New Roman" w:hAnsi="Times New Roman" w:cs="Times New Roman"/>
        </w:rPr>
        <w:t>由服务器通过</w:t>
      </w:r>
      <w:r w:rsidRPr="00912858">
        <w:rPr>
          <w:rFonts w:ascii="Times New Roman" w:hAnsi="Times New Roman" w:cs="Times New Roman"/>
        </w:rPr>
        <w:t xml:space="preserve"> MQTT </w:t>
      </w:r>
      <w:r w:rsidRPr="00912858">
        <w:rPr>
          <w:rFonts w:ascii="Times New Roman" w:hAnsi="Times New Roman" w:cs="Times New Roman"/>
        </w:rPr>
        <w:t>握手动态下发），同时结合限流封禁、</w:t>
      </w:r>
      <w:r w:rsidRPr="00912858">
        <w:rPr>
          <w:rFonts w:ascii="Times New Roman" w:hAnsi="Times New Roman" w:cs="Times New Roman"/>
        </w:rPr>
        <w:t xml:space="preserve">Flash </w:t>
      </w:r>
      <w:r w:rsidRPr="00912858">
        <w:rPr>
          <w:rFonts w:ascii="Times New Roman" w:hAnsi="Times New Roman" w:cs="Times New Roman"/>
        </w:rPr>
        <w:t>加密、安全启动等机制，相比普通物联网设备的明文传输与弱身份验证，安全性提升显著，有效防范数据篡改与恶意攻击。</w:t>
      </w:r>
    </w:p>
    <w:p w14:paraId="0A20AB6B" w14:textId="77777777" w:rsidR="00912858" w:rsidRPr="00912858" w:rsidRDefault="00912858" w:rsidP="00912858">
      <w:pPr>
        <w:pStyle w:val="3"/>
        <w:numPr>
          <w:ilvl w:val="2"/>
          <w:numId w:val="44"/>
        </w:numPr>
      </w:pPr>
      <w:r w:rsidRPr="00912858">
        <w:t>场景化智能联动与低功耗优化</w:t>
      </w:r>
    </w:p>
    <w:p w14:paraId="225CDE45" w14:textId="77777777" w:rsidR="00912858" w:rsidRPr="00912858" w:rsidRDefault="00912858" w:rsidP="00912858">
      <w:pPr>
        <w:rPr>
          <w:rFonts w:ascii="Times New Roman" w:hAnsi="Times New Roman" w:cs="Times New Roman"/>
        </w:rPr>
      </w:pPr>
      <w:r w:rsidRPr="00912858">
        <w:rPr>
          <w:rFonts w:ascii="Times New Roman" w:hAnsi="Times New Roman" w:cs="Times New Roman"/>
        </w:rPr>
        <w:t>针对桌面学习场景，设计了专注模式与日常模式双系统，专注期间实时记录环境数据并生成质量评分（</w:t>
      </w:r>
      <w:r w:rsidRPr="00912858">
        <w:rPr>
          <w:rFonts w:ascii="Times New Roman" w:hAnsi="Times New Roman" w:cs="Times New Roman"/>
        </w:rPr>
        <w:t xml:space="preserve">0-100 </w:t>
      </w:r>
      <w:r w:rsidRPr="00912858">
        <w:rPr>
          <w:rFonts w:ascii="Times New Roman" w:hAnsi="Times New Roman" w:cs="Times New Roman"/>
        </w:rPr>
        <w:t>分），同时基于线性回归预测</w:t>
      </w:r>
      <w:r w:rsidRPr="00912858">
        <w:rPr>
          <w:rFonts w:ascii="Times New Roman" w:hAnsi="Times New Roman" w:cs="Times New Roman"/>
        </w:rPr>
        <w:t xml:space="preserve"> CO₂ </w:t>
      </w:r>
      <w:r w:rsidRPr="00912858">
        <w:rPr>
          <w:rFonts w:ascii="Times New Roman" w:hAnsi="Times New Roman" w:cs="Times New Roman"/>
        </w:rPr>
        <w:t>变化趋势、提前建议通风休息；此外实现屏幕亮度自适应、夜间免打扰与低功耗模式，兼顾了使用体验与能耗控制，相比通用型设备更贴合校园与居家桌面的实际使用场景。</w:t>
      </w:r>
    </w:p>
    <w:p w14:paraId="5FC7D1F5" w14:textId="77777777" w:rsidR="00912858" w:rsidRPr="00912858" w:rsidRDefault="00912858" w:rsidP="004E3618">
      <w:pPr>
        <w:rPr>
          <w:rFonts w:ascii="Times New Roman" w:hAnsi="Times New Roman" w:cs="Times New Roman"/>
        </w:rPr>
        <w:sectPr w:rsidR="00912858" w:rsidRPr="00912858" w:rsidSect="004E3618">
          <w:headerReference w:type="default" r:id="rId14"/>
          <w:footerReference w:type="default" r:id="rId15"/>
          <w:endnotePr>
            <w:numFmt w:val="decimal"/>
          </w:endnotePr>
          <w:pgSz w:w="11906" w:h="16838"/>
          <w:pgMar w:top="2211" w:right="1418" w:bottom="2155" w:left="1418" w:header="851" w:footer="992" w:gutter="284"/>
          <w:cols w:space="425"/>
          <w:docGrid w:type="lines" w:linePitch="312"/>
        </w:sectPr>
      </w:pPr>
    </w:p>
    <w:p w14:paraId="0FCE9C7E" w14:textId="77777777" w:rsidR="00DF52D8" w:rsidRDefault="00A97138" w:rsidP="00DF52D8">
      <w:pPr>
        <w:pStyle w:val="1"/>
        <w:numPr>
          <w:ilvl w:val="0"/>
          <w:numId w:val="44"/>
        </w:numPr>
        <w:spacing w:line="360" w:lineRule="auto"/>
        <w:jc w:val="center"/>
      </w:pPr>
      <w:bookmarkStart w:id="12" w:name="_Toc484526038"/>
      <w:r>
        <w:rPr>
          <w:rFonts w:hint="eastAsia"/>
        </w:rPr>
        <w:lastRenderedPageBreak/>
        <w:t>功能</w:t>
      </w:r>
      <w:r w:rsidR="00FB1861">
        <w:rPr>
          <w:rFonts w:hint="eastAsia"/>
        </w:rPr>
        <w:t>设计</w:t>
      </w:r>
      <w:bookmarkEnd w:id="12"/>
    </w:p>
    <w:p w14:paraId="04564440" w14:textId="77777777" w:rsidR="00DF52D8" w:rsidRPr="00EE49CD" w:rsidRDefault="00DF52D8" w:rsidP="00DF52D8">
      <w:r>
        <w:rPr>
          <w:rFonts w:hint="eastAsia"/>
        </w:rPr>
        <w:t>（</w:t>
      </w:r>
      <w:r>
        <w:t>本章节主要描述</w:t>
      </w:r>
      <w:r>
        <w:rPr>
          <w:rFonts w:hint="eastAsia"/>
        </w:rPr>
        <w:t>作品</w:t>
      </w:r>
      <w:r w:rsidR="00A97138">
        <w:rPr>
          <w:rFonts w:hint="eastAsia"/>
        </w:rPr>
        <w:t>根据需求</w:t>
      </w:r>
      <w:r w:rsidR="00A97138">
        <w:t>分析所规划设计的各种功能，着重体现</w:t>
      </w:r>
      <w:r w:rsidR="00A97138">
        <w:rPr>
          <w:rFonts w:hint="eastAsia"/>
        </w:rPr>
        <w:t>这些</w:t>
      </w:r>
      <w:r w:rsidR="00A97138">
        <w:t>功能的作用</w:t>
      </w:r>
      <w:r>
        <w:t>）</w:t>
      </w:r>
    </w:p>
    <w:p w14:paraId="7C8500BF" w14:textId="77777777" w:rsidR="00DF52D8" w:rsidRDefault="00E2207B" w:rsidP="00DF52D8">
      <w:pPr>
        <w:pStyle w:val="2"/>
        <w:numPr>
          <w:ilvl w:val="1"/>
          <w:numId w:val="44"/>
        </w:numPr>
      </w:pPr>
      <w:r w:rsidRPr="00E2207B">
        <w:t>环境感知与数据采集功能</w:t>
      </w:r>
    </w:p>
    <w:p w14:paraId="157A93C1" w14:textId="77777777" w:rsidR="00DF52D8" w:rsidRDefault="00DF52D8" w:rsidP="00DF52D8">
      <w:pPr>
        <w:spacing w:line="300" w:lineRule="auto"/>
        <w:ind w:firstLineChars="200" w:firstLine="480"/>
      </w:pPr>
    </w:p>
    <w:p w14:paraId="1A830A0A" w14:textId="77777777" w:rsidR="00DF52D8" w:rsidRPr="00A44FA9" w:rsidRDefault="00DF52D8" w:rsidP="00DF52D8">
      <w:pPr>
        <w:spacing w:line="300" w:lineRule="auto"/>
        <w:ind w:firstLineChars="200" w:firstLine="480"/>
      </w:pPr>
    </w:p>
    <w:p w14:paraId="3024DA94" w14:textId="77777777" w:rsidR="00DF52D8" w:rsidRPr="00EC403E" w:rsidRDefault="00E2207B" w:rsidP="00DF52D8">
      <w:pPr>
        <w:pStyle w:val="3"/>
        <w:numPr>
          <w:ilvl w:val="2"/>
          <w:numId w:val="44"/>
        </w:numPr>
      </w:pPr>
      <w:r w:rsidRPr="00E2207B">
        <w:t>多维度环境数据采集</w:t>
      </w:r>
    </w:p>
    <w:p w14:paraId="10E23B68" w14:textId="77777777" w:rsidR="00E2207B" w:rsidRDefault="00E2207B" w:rsidP="00E2207B">
      <w:pPr>
        <w:widowControl/>
        <w:spacing w:line="360" w:lineRule="atLeast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设备搭载</w:t>
      </w:r>
      <w:r>
        <w:rPr>
          <w:rFonts w:ascii="Arial" w:hAnsi="Arial" w:cs="Arial"/>
          <w:color w:val="000000"/>
        </w:rPr>
        <w:t xml:space="preserve"> ENS160+AHT21 </w:t>
      </w:r>
      <w:r>
        <w:rPr>
          <w:rFonts w:ascii="Arial" w:hAnsi="Arial" w:cs="Arial"/>
          <w:color w:val="000000"/>
        </w:rPr>
        <w:t>温湿度空气质量组合传感器、</w:t>
      </w:r>
      <w:r>
        <w:rPr>
          <w:rFonts w:ascii="Arial" w:hAnsi="Arial" w:cs="Arial"/>
          <w:color w:val="000000"/>
        </w:rPr>
        <w:t xml:space="preserve">BH1750 </w:t>
      </w:r>
      <w:r>
        <w:rPr>
          <w:rFonts w:ascii="Arial" w:hAnsi="Arial" w:cs="Arial"/>
          <w:color w:val="000000"/>
        </w:rPr>
        <w:t>光照传感器，实现桌面环境的多维度数据采集：</w:t>
      </w:r>
    </w:p>
    <w:p w14:paraId="520DBDE0" w14:textId="77777777" w:rsidR="00E2207B" w:rsidRDefault="00E2207B" w:rsidP="00E2207B">
      <w:pPr>
        <w:widowControl/>
        <w:numPr>
          <w:ilvl w:val="0"/>
          <w:numId w:val="48"/>
        </w:numPr>
        <w:spacing w:line="360" w:lineRule="atLeast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温湿度：实时监测室内温湿度，为舒适度评估与环境联动提供依据</w:t>
      </w:r>
    </w:p>
    <w:p w14:paraId="743A23F2" w14:textId="77777777" w:rsidR="00E2207B" w:rsidRDefault="00E2207B" w:rsidP="00E2207B">
      <w:pPr>
        <w:widowControl/>
        <w:numPr>
          <w:ilvl w:val="0"/>
          <w:numId w:val="48"/>
        </w:numPr>
        <w:spacing w:line="360" w:lineRule="atLeast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光照强度：采集环境亮度数据，用于屏幕亮度自适应调节</w:t>
      </w:r>
    </w:p>
    <w:p w14:paraId="7581F87E" w14:textId="77777777" w:rsidR="00E2207B" w:rsidRDefault="00E2207B" w:rsidP="00E2207B">
      <w:pPr>
        <w:widowControl/>
        <w:numPr>
          <w:ilvl w:val="0"/>
          <w:numId w:val="48"/>
        </w:numPr>
        <w:spacing w:line="360" w:lineRule="atLeast"/>
        <w:jc w:val="left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空气质量：监测有害气体浓度并完成等级判定，为健康预警提供支撑</w:t>
      </w:r>
    </w:p>
    <w:p w14:paraId="1626E419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数据预处理与稳定输出</w:t>
      </w:r>
    </w:p>
    <w:p w14:paraId="6D096354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通过均值滤波、限幅滤波算法对采集数据进行处理，去除噪声与突变值，保证数据稳定可靠，为后续的显示、分析与控制功能提供高质量数据支撑。</w:t>
      </w:r>
    </w:p>
    <w:p w14:paraId="1C347BF6" w14:textId="77777777" w:rsidR="00E2207B" w:rsidRDefault="00E2207B" w:rsidP="00E2207B">
      <w:pPr>
        <w:spacing w:line="360" w:lineRule="atLeast"/>
        <w:rPr>
          <w:rFonts w:ascii="Arial" w:hAnsi="Arial" w:cs="Arial"/>
        </w:rPr>
      </w:pPr>
    </w:p>
    <w:p w14:paraId="24845C51" w14:textId="77777777" w:rsidR="00B00429" w:rsidRDefault="00B00429" w:rsidP="00E2207B">
      <w:pPr>
        <w:spacing w:line="360" w:lineRule="atLeast"/>
        <w:rPr>
          <w:rFonts w:ascii="Arial" w:hAnsi="Arial" w:cs="Arial"/>
        </w:rPr>
      </w:pPr>
    </w:p>
    <w:p w14:paraId="04D66200" w14:textId="77777777" w:rsidR="00E2207B" w:rsidRPr="00E2207B" w:rsidRDefault="00E2207B" w:rsidP="00E2207B">
      <w:pPr>
        <w:pStyle w:val="2"/>
        <w:numPr>
          <w:ilvl w:val="1"/>
          <w:numId w:val="44"/>
        </w:numPr>
      </w:pPr>
      <w:r w:rsidRPr="00E2207B">
        <w:t>地交互与控制功能</w:t>
      </w:r>
    </w:p>
    <w:p w14:paraId="2F7A53EC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触控显示与状态反馈</w:t>
      </w:r>
    </w:p>
    <w:p w14:paraId="02F247E0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搭载</w:t>
      </w:r>
      <w:r>
        <w:rPr>
          <w:rFonts w:ascii="Arial" w:hAnsi="Arial" w:cs="Arial"/>
          <w:color w:val="000000"/>
        </w:rPr>
        <w:t xml:space="preserve"> 2.4 </w:t>
      </w:r>
      <w:r>
        <w:rPr>
          <w:rFonts w:ascii="Arial" w:hAnsi="Arial" w:cs="Arial"/>
          <w:color w:val="000000"/>
        </w:rPr>
        <w:t>寸触控</w:t>
      </w:r>
      <w:r>
        <w:rPr>
          <w:rFonts w:ascii="Arial" w:hAnsi="Arial" w:cs="Arial"/>
          <w:color w:val="000000"/>
        </w:rPr>
        <w:t xml:space="preserve"> TFT </w:t>
      </w:r>
      <w:r>
        <w:rPr>
          <w:rFonts w:ascii="Arial" w:hAnsi="Arial" w:cs="Arial"/>
          <w:color w:val="000000"/>
        </w:rPr>
        <w:t>显示屏，实现多页面数据可视化展示，支持日常模式</w:t>
      </w:r>
      <w:r>
        <w:rPr>
          <w:rFonts w:ascii="Arial" w:hAnsi="Arial" w:cs="Arial"/>
          <w:color w:val="000000"/>
        </w:rPr>
        <w:t xml:space="preserve"> / </w:t>
      </w:r>
      <w:r>
        <w:rPr>
          <w:rFonts w:ascii="Arial" w:hAnsi="Arial" w:cs="Arial"/>
          <w:color w:val="000000"/>
        </w:rPr>
        <w:t>专注模式切换，网络离线时持续显示本地数据，</w:t>
      </w:r>
      <w:r>
        <w:rPr>
          <w:rFonts w:ascii="Arial" w:hAnsi="Arial" w:cs="Arial"/>
          <w:color w:val="000000"/>
        </w:rPr>
        <w:t xml:space="preserve">WiFi/MQTT </w:t>
      </w:r>
      <w:r>
        <w:rPr>
          <w:rFonts w:ascii="Arial" w:hAnsi="Arial" w:cs="Arial"/>
          <w:color w:val="000000"/>
        </w:rPr>
        <w:t>状态指示点变红提示网络异常。</w:t>
      </w:r>
    </w:p>
    <w:p w14:paraId="23BC0643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灯光提示与语音播报（规划功能）</w:t>
      </w:r>
    </w:p>
    <w:p w14:paraId="7F49006B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硬件预留</w:t>
      </w:r>
      <w:r>
        <w:rPr>
          <w:rFonts w:ascii="Arial" w:hAnsi="Arial" w:cs="Arial"/>
          <w:color w:val="000000"/>
        </w:rPr>
        <w:t xml:space="preserve"> WS2812 </w:t>
      </w:r>
      <w:r>
        <w:rPr>
          <w:rFonts w:ascii="Arial" w:hAnsi="Arial" w:cs="Arial"/>
          <w:color w:val="000000"/>
        </w:rPr>
        <w:t>氛围灯接口与</w:t>
      </w:r>
      <w:r>
        <w:rPr>
          <w:rFonts w:ascii="Arial" w:hAnsi="Arial" w:cs="Arial"/>
          <w:color w:val="000000"/>
        </w:rPr>
        <w:t xml:space="preserve"> DFPlayer Mini </w:t>
      </w:r>
      <w:r>
        <w:rPr>
          <w:rFonts w:ascii="Arial" w:hAnsi="Arial" w:cs="Arial"/>
          <w:color w:val="000000"/>
        </w:rPr>
        <w:t>语音模块接口，规划在后续版本中实现灯光状态提示与本地语音播报功能。</w:t>
      </w:r>
    </w:p>
    <w:p w14:paraId="2EA2160A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lastRenderedPageBreak/>
        <w:t>红外家电自动控制（规划功能）</w:t>
      </w:r>
    </w:p>
    <w:p w14:paraId="1B343934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根据预设温湿度阈值，规划通过红外发射模块自动控制空调等家电设备启停，实现桌面环境温度的自动化调节。该功能将在后续版本中实现。</w:t>
      </w:r>
    </w:p>
    <w:p w14:paraId="3D8342E1" w14:textId="77777777" w:rsidR="00E2207B" w:rsidRDefault="00E2207B" w:rsidP="00E2207B">
      <w:pPr>
        <w:spacing w:line="360" w:lineRule="atLeast"/>
        <w:rPr>
          <w:rFonts w:ascii="Arial" w:hAnsi="Arial" w:cs="Arial"/>
        </w:rPr>
      </w:pPr>
    </w:p>
    <w:p w14:paraId="6FA9740C" w14:textId="77777777" w:rsidR="00B00429" w:rsidRDefault="00B00429" w:rsidP="00E2207B">
      <w:pPr>
        <w:spacing w:line="360" w:lineRule="atLeast"/>
        <w:rPr>
          <w:rFonts w:ascii="Arial" w:hAnsi="Arial" w:cs="Arial"/>
        </w:rPr>
      </w:pPr>
    </w:p>
    <w:p w14:paraId="52D5E70C" w14:textId="77777777" w:rsidR="007A5BA6" w:rsidRDefault="00000000">
      <w:pPr>
        <w:pStyle w:val="2"/>
      </w:pPr>
      <w:r>
        <w:t>专注模式与人体感知功能</w:t>
      </w:r>
    </w:p>
    <w:p w14:paraId="730D8668" w14:textId="77777777" w:rsidR="007A5BA6" w:rsidRDefault="00000000">
      <w:r>
        <w:t>集成</w:t>
      </w:r>
      <w:r>
        <w:t xml:space="preserve"> LD2410B </w:t>
      </w:r>
      <w:r>
        <w:t>毫米波雷达模块，实现无感人体存在检测（硬件检测范围</w:t>
      </w:r>
      <w:r>
        <w:t xml:space="preserve"> 0.75-6 </w:t>
      </w:r>
      <w:r>
        <w:t>米，默认有效距离</w:t>
      </w:r>
      <w:r>
        <w:t xml:space="preserve"> 60cm</w:t>
      </w:r>
      <w:r>
        <w:t>（可配置））。基于雷达数据实现专注模式自动触发：当检测到人体持续存在超过阈值时，设备自动进入专注模式，屏幕切换专注界面、计时器启动、环境传感器持续监测。用户离开后超时自动退出，全程无需手动操作，实现感知</w:t>
      </w:r>
      <w:r>
        <w:t>-</w:t>
      </w:r>
      <w:r>
        <w:t>决策</w:t>
      </w:r>
      <w:r>
        <w:t>-</w:t>
      </w:r>
      <w:r>
        <w:t>执行完整闭环。专注模式支持自动、手动、远程三种触发方式，可配置雷达灵敏度、检测距离、离开超时等参数。</w:t>
      </w:r>
    </w:p>
    <w:p w14:paraId="68EA35D2" w14:textId="77777777" w:rsidR="007A5BA6" w:rsidRDefault="00000000">
      <w:r>
        <w:t>专注会话环境记录：进入专注模式后，系统每</w:t>
      </w:r>
      <w:r>
        <w:t xml:space="preserve"> 5 </w:t>
      </w:r>
      <w:r>
        <w:t>秒采样一次温度、湿度、</w:t>
      </w:r>
      <w:r>
        <w:t xml:space="preserve">CO₂ </w:t>
      </w:r>
      <w:r>
        <w:t>数据并累积统计。退出专注时自动计算会话期间的平均值，并基于加权评分算法生成专注质量评分（</w:t>
      </w:r>
      <w:r>
        <w:t xml:space="preserve">0-100 </w:t>
      </w:r>
      <w:r>
        <w:t>分），评分权重为</w:t>
      </w:r>
      <w:r>
        <w:t xml:space="preserve"> CO₂ </w:t>
      </w:r>
      <w:r>
        <w:t>浓度</w:t>
      </w:r>
      <w:r>
        <w:t xml:space="preserve"> 40%</w:t>
      </w:r>
      <w:r>
        <w:t>、温度舒适度</w:t>
      </w:r>
      <w:r>
        <w:t xml:space="preserve"> 35%</w:t>
      </w:r>
      <w:r>
        <w:t>、湿度适宜度</w:t>
      </w:r>
      <w:r>
        <w:t xml:space="preserve"> 25%</w:t>
      </w:r>
      <w:r>
        <w:t>，以半透明面板形式展示专注时长、环境均值与评分等级（</w:t>
      </w:r>
      <w:r>
        <w:t>Excellent/Good/Fair/Improve</w:t>
      </w:r>
      <w:r>
        <w:t>），帮助用户量化学习环境质量。</w:t>
      </w:r>
    </w:p>
    <w:p w14:paraId="7C1FA4CF" w14:textId="77777777" w:rsidR="007A5BA6" w:rsidRDefault="00000000">
      <w:r>
        <w:t xml:space="preserve">CO₂ </w:t>
      </w:r>
      <w:r>
        <w:t>趋势预测与智能提醒：利用最近</w:t>
      </w:r>
      <w:r>
        <w:t xml:space="preserve"> 30 </w:t>
      </w:r>
      <w:r>
        <w:t>分钟的传感器历史数据（</w:t>
      </w:r>
      <w:r>
        <w:t xml:space="preserve">6 </w:t>
      </w:r>
      <w:r>
        <w:t>个采样点</w:t>
      </w:r>
      <w:r>
        <w:t xml:space="preserve"> × 5 </w:t>
      </w:r>
      <w:r>
        <w:t>分钟间隔），通过最小二乘法线性回归预测</w:t>
      </w:r>
      <w:r>
        <w:t xml:space="preserve"> CO₂ </w:t>
      </w:r>
      <w:r>
        <w:t>浓度变化趋势。当预测到</w:t>
      </w:r>
      <w:r>
        <w:t xml:space="preserve"> CO₂ </w:t>
      </w:r>
      <w:r>
        <w:t>将在一定时间内超过</w:t>
      </w:r>
      <w:r>
        <w:t xml:space="preserve"> 1000ppm </w:t>
      </w:r>
      <w:r>
        <w:t>通风阈值时，在专注界面实时显示</w:t>
      </w:r>
      <w:r>
        <w:t xml:space="preserve"> 'CO2 rising ~25min to ventilate' </w:t>
      </w:r>
      <w:r>
        <w:t>等预测性提示，实现从</w:t>
      </w:r>
      <w:r>
        <w:t>'</w:t>
      </w:r>
      <w:r>
        <w:t>事后告警</w:t>
      </w:r>
      <w:r>
        <w:t>'</w:t>
      </w:r>
      <w:r>
        <w:t>到</w:t>
      </w:r>
      <w:r>
        <w:t>'</w:t>
      </w:r>
      <w:r>
        <w:t>事前预警</w:t>
      </w:r>
      <w:r>
        <w:t>'</w:t>
      </w:r>
      <w:r>
        <w:t>的升级。</w:t>
      </w:r>
    </w:p>
    <w:p w14:paraId="65028C23" w14:textId="77777777" w:rsidR="007A5BA6" w:rsidRDefault="00000000">
      <w:r>
        <w:t>专注期间智能休息建议：专注模式运行中，系统每</w:t>
      </w:r>
      <w:r>
        <w:t xml:space="preserve"> 5 </w:t>
      </w:r>
      <w:r>
        <w:t>秒检测环境参数，当</w:t>
      </w:r>
      <w:r>
        <w:t xml:space="preserve"> CO₂ &gt; 1200ppm</w:t>
      </w:r>
      <w:r>
        <w:t>、温度</w:t>
      </w:r>
      <w:r>
        <w:t xml:space="preserve"> &gt; 28°C </w:t>
      </w:r>
      <w:r>
        <w:t>或湿度</w:t>
      </w:r>
      <w:r>
        <w:t xml:space="preserve"> &gt; 75% </w:t>
      </w:r>
      <w:r>
        <w:t>时，通过顶部半透明弹窗建议用户适当休息通风以提升学习效率，同类建议设有</w:t>
      </w:r>
      <w:r>
        <w:t xml:space="preserve"> 3 </w:t>
      </w:r>
      <w:r>
        <w:t>分钟冷却期避免频繁打扰。</w:t>
      </w:r>
    </w:p>
    <w:p w14:paraId="2DC70D22" w14:textId="77777777" w:rsidR="00E2207B" w:rsidRPr="00E2207B" w:rsidRDefault="00E2207B" w:rsidP="00E2207B">
      <w:pPr>
        <w:pStyle w:val="2"/>
        <w:numPr>
          <w:ilvl w:val="1"/>
          <w:numId w:val="44"/>
        </w:numPr>
      </w:pPr>
      <w:r w:rsidRPr="00E2207B">
        <w:t>网络通信与远程功能</w:t>
      </w:r>
    </w:p>
    <w:p w14:paraId="484F92D7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非阻塞联网与离线运行</w:t>
      </w:r>
    </w:p>
    <w:p w14:paraId="2FC11281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采用非阻塞</w:t>
      </w:r>
      <w:r>
        <w:rPr>
          <w:rFonts w:ascii="Arial" w:hAnsi="Arial" w:cs="Arial"/>
          <w:color w:val="000000"/>
        </w:rPr>
        <w:t xml:space="preserve"> WiFi+MQTT </w:t>
      </w:r>
      <w:r>
        <w:rPr>
          <w:rFonts w:ascii="Arial" w:hAnsi="Arial" w:cs="Arial"/>
          <w:color w:val="000000"/>
        </w:rPr>
        <w:t>架构，设备可在联网过程中继续运行本地功能；断网时自动进入离线模式，本地数据采集、显示、控制功能不受影响，网络恢复后自动同步数据。</w:t>
      </w:r>
    </w:p>
    <w:p w14:paraId="1CEFB4E2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数据上传与指令接收</w:t>
      </w:r>
    </w:p>
    <w:p w14:paraId="32FB09A9" w14:textId="77777777" w:rsidR="007A5BA6" w:rsidRDefault="00000000">
      <w:r>
        <w:t>设备端</w:t>
      </w:r>
      <w:r>
        <w:t xml:space="preserve"> Web </w:t>
      </w:r>
      <w:r>
        <w:t>控制页通过</w:t>
      </w:r>
      <w:r>
        <w:t xml:space="preserve"> mDNS </w:t>
      </w:r>
      <w:r>
        <w:t>协议注册</w:t>
      </w:r>
      <w:r>
        <w:t xml:space="preserve"> cube.local </w:t>
      </w:r>
      <w:r>
        <w:t>域名，用户在同一局域网内可通过</w:t>
      </w:r>
      <w:r>
        <w:t xml:space="preserve"> http://cube.local/ </w:t>
      </w:r>
      <w:r>
        <w:t>直接访问设备控制页面，无需记忆设备</w:t>
      </w:r>
      <w:r>
        <w:t xml:space="preserve"> IP </w:t>
      </w:r>
      <w:r>
        <w:t>地址。控制页面支</w:t>
      </w:r>
      <w:r>
        <w:lastRenderedPageBreak/>
        <w:t>持实时数据展示、</w:t>
      </w:r>
      <w:r>
        <w:t xml:space="preserve">WiFi </w:t>
      </w:r>
      <w:r>
        <w:t>配网、</w:t>
      </w:r>
      <w:r>
        <w:t xml:space="preserve">OTA </w:t>
      </w:r>
      <w:r>
        <w:t>更新确认、专注模式切换等全部操作。</w:t>
      </w:r>
    </w:p>
    <w:p w14:paraId="63AE5DC7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通过</w:t>
      </w:r>
      <w:r>
        <w:rPr>
          <w:rFonts w:ascii="Arial" w:hAnsi="Arial" w:cs="Arial"/>
          <w:color w:val="000000"/>
        </w:rPr>
        <w:t xml:space="preserve"> MQTT </w:t>
      </w:r>
      <w:r>
        <w:rPr>
          <w:rFonts w:ascii="Arial" w:hAnsi="Arial" w:cs="Arial"/>
          <w:color w:val="000000"/>
        </w:rPr>
        <w:t>协议（公共</w:t>
      </w:r>
      <w:r>
        <w:rPr>
          <w:rFonts w:ascii="Arial" w:hAnsi="Arial" w:cs="Arial"/>
          <w:color w:val="000000"/>
        </w:rPr>
        <w:t xml:space="preserve"> EMQX Broker</w:t>
      </w:r>
      <w:r>
        <w:rPr>
          <w:rFonts w:ascii="Arial" w:hAnsi="Arial" w:cs="Arial"/>
          <w:color w:val="000000"/>
        </w:rPr>
        <w:t>），将环境数据上传至后端服务器；同时接收后端下发的控制指令与配置数据，实现远程管控与交互联动。</w:t>
      </w:r>
    </w:p>
    <w:p w14:paraId="33507CC7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微信告警与远程通知</w:t>
      </w:r>
    </w:p>
    <w:p w14:paraId="31CF9DD5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当环境参数超标、传感器故障或网络异常时，设备主动上报事件，设备端通过</w:t>
      </w:r>
      <w:r>
        <w:rPr>
          <w:rFonts w:ascii="Arial" w:hAnsi="Arial" w:cs="Arial"/>
          <w:color w:val="000000"/>
        </w:rPr>
        <w:t xml:space="preserve"> Blinker </w:t>
      </w:r>
      <w:r>
        <w:rPr>
          <w:rFonts w:ascii="Arial" w:hAnsi="Arial" w:cs="Arial"/>
          <w:color w:val="000000"/>
        </w:rPr>
        <w:t>云平台</w:t>
      </w:r>
      <w:r>
        <w:rPr>
          <w:rFonts w:ascii="Arial" w:hAnsi="Arial" w:cs="Arial"/>
          <w:color w:val="000000"/>
        </w:rPr>
        <w:t xml:space="preserve"> HTTP </w:t>
      </w:r>
      <w:r>
        <w:rPr>
          <w:rFonts w:ascii="Arial" w:hAnsi="Arial" w:cs="Arial"/>
          <w:color w:val="000000"/>
        </w:rPr>
        <w:t>接口向用户微信推送告警消息，实现异常情况的远程实时提醒。</w:t>
      </w:r>
    </w:p>
    <w:p w14:paraId="04E6CF6C" w14:textId="77777777" w:rsidR="00E2207B" w:rsidRDefault="00E2207B" w:rsidP="00E2207B">
      <w:pPr>
        <w:spacing w:line="360" w:lineRule="atLeast"/>
        <w:rPr>
          <w:rFonts w:ascii="Arial" w:hAnsi="Arial" w:cs="Arial"/>
        </w:rPr>
      </w:pPr>
    </w:p>
    <w:p w14:paraId="25B009F3" w14:textId="77777777" w:rsidR="00B00429" w:rsidRDefault="00B00429" w:rsidP="00E2207B">
      <w:pPr>
        <w:spacing w:line="360" w:lineRule="atLeast"/>
        <w:rPr>
          <w:rFonts w:ascii="Arial" w:hAnsi="Arial" w:cs="Arial"/>
        </w:rPr>
      </w:pPr>
    </w:p>
    <w:p w14:paraId="6D7A6D17" w14:textId="77777777" w:rsidR="007A5BA6" w:rsidRDefault="00000000">
      <w:pPr>
        <w:pStyle w:val="2"/>
      </w:pPr>
      <w:r>
        <w:t>Captive Portal 配网与云平台集成</w:t>
      </w:r>
    </w:p>
    <w:p w14:paraId="0CB805F1" w14:textId="77777777" w:rsidR="007A5BA6" w:rsidRDefault="00000000">
      <w:r>
        <w:t>设备开启</w:t>
      </w:r>
      <w:r>
        <w:t xml:space="preserve"> CubeLight WiFi </w:t>
      </w:r>
      <w:r>
        <w:t>热点后，手机连接即自动弹出控制网页（</w:t>
      </w:r>
      <w:r>
        <w:t>Captive Portal</w:t>
      </w:r>
      <w:r>
        <w:t>），无需安装</w:t>
      </w:r>
      <w:r>
        <w:t xml:space="preserve"> App </w:t>
      </w:r>
      <w:r>
        <w:t>即可进行</w:t>
      </w:r>
      <w:r>
        <w:t xml:space="preserve"> WiFi </w:t>
      </w:r>
      <w:r>
        <w:t>配网：扫描附近</w:t>
      </w:r>
      <w:r>
        <w:t xml:space="preserve"> WiFi</w:t>
      </w:r>
      <w:r>
        <w:t>、选择网络、输入密码并连接，凭据持久化存储于</w:t>
      </w:r>
      <w:r>
        <w:t xml:space="preserve"> NVS</w:t>
      </w:r>
      <w:r>
        <w:t>（</w:t>
      </w:r>
      <w:r>
        <w:t xml:space="preserve">Preferences </w:t>
      </w:r>
      <w:r>
        <w:t>库），重启后自动连接。同时集成</w:t>
      </w:r>
      <w:r>
        <w:t xml:space="preserve"> Blinker App </w:t>
      </w:r>
      <w:r>
        <w:t>云平台，通过直连</w:t>
      </w:r>
      <w:r>
        <w:t xml:space="preserve"> Blinker MQTT </w:t>
      </w:r>
      <w:r>
        <w:t>协议（不依赖</w:t>
      </w:r>
      <w:r>
        <w:t xml:space="preserve"> Blinker </w:t>
      </w:r>
      <w:r>
        <w:t>库）实现</w:t>
      </w:r>
      <w:r>
        <w:t xml:space="preserve"> 6 </w:t>
      </w:r>
      <w:r>
        <w:t>个上行数据控件（温度、湿度、</w:t>
      </w:r>
      <w:r>
        <w:t>eCO2</w:t>
      </w:r>
      <w:r>
        <w:t>、</w:t>
      </w:r>
      <w:r>
        <w:t>PM2.5</w:t>
      </w:r>
      <w:r>
        <w:t>、光照、</w:t>
      </w:r>
      <w:r>
        <w:t>TVOC</w:t>
      </w:r>
      <w:r>
        <w:t>）的实时推送（</w:t>
      </w:r>
      <w:r>
        <w:t xml:space="preserve">2 </w:t>
      </w:r>
      <w:r>
        <w:t>秒间隔合并发送），灯光控制通过设备端</w:t>
      </w:r>
      <w:r>
        <w:t xml:space="preserve"> Web </w:t>
      </w:r>
      <w:r>
        <w:t>管理面板或</w:t>
      </w:r>
      <w:r>
        <w:t xml:space="preserve"> MQTT </w:t>
      </w:r>
      <w:r>
        <w:t>指令实现。当环境参数超过报警阈值时，通过</w:t>
      </w:r>
      <w:r>
        <w:t xml:space="preserve"> Blinker HTTP API </w:t>
      </w:r>
      <w:r>
        <w:t>向用户推送微信告警通知，报警冷却</w:t>
      </w:r>
      <w:r>
        <w:t xml:space="preserve"> 2 </w:t>
      </w:r>
      <w:r>
        <w:t>分钟避免消息轰炸。</w:t>
      </w:r>
    </w:p>
    <w:p w14:paraId="0AC8A853" w14:textId="77777777" w:rsidR="00E2207B" w:rsidRPr="00E2207B" w:rsidRDefault="00E2207B" w:rsidP="00E2207B">
      <w:pPr>
        <w:pStyle w:val="2"/>
        <w:numPr>
          <w:ilvl w:val="1"/>
          <w:numId w:val="44"/>
        </w:numPr>
      </w:pPr>
      <w:r w:rsidRPr="00E2207B">
        <w:t>安全防护与系统管理功能</w:t>
      </w:r>
    </w:p>
    <w:p w14:paraId="4EEE2D5A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身份鉴权与通信加密</w:t>
      </w:r>
    </w:p>
    <w:p w14:paraId="224EAE30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采用用户端</w:t>
      </w:r>
      <w:r>
        <w:rPr>
          <w:rFonts w:ascii="Arial" w:hAnsi="Arial" w:cs="Arial"/>
          <w:color w:val="000000"/>
        </w:rPr>
        <w:t xml:space="preserve"> JWT </w:t>
      </w:r>
      <w:r>
        <w:rPr>
          <w:rFonts w:ascii="Arial" w:hAnsi="Arial" w:cs="Arial"/>
          <w:color w:val="000000"/>
        </w:rPr>
        <w:t>令牌</w:t>
      </w:r>
      <w:r>
        <w:rPr>
          <w:rFonts w:ascii="Arial" w:hAnsi="Arial" w:cs="Arial"/>
          <w:color w:val="000000"/>
        </w:rPr>
        <w:t xml:space="preserve"> + </w:t>
      </w:r>
      <w:r>
        <w:rPr>
          <w:rFonts w:ascii="Arial" w:hAnsi="Arial" w:cs="Arial"/>
          <w:color w:val="000000"/>
        </w:rPr>
        <w:t>设备端</w:t>
      </w:r>
      <w:r>
        <w:rPr>
          <w:rFonts w:ascii="Arial" w:hAnsi="Arial" w:cs="Arial"/>
          <w:color w:val="000000"/>
        </w:rPr>
        <w:t xml:space="preserve"> MQTT </w:t>
      </w:r>
      <w:r>
        <w:rPr>
          <w:rFonts w:ascii="Arial" w:hAnsi="Arial" w:cs="Arial"/>
          <w:color w:val="000000"/>
        </w:rPr>
        <w:t>临时</w:t>
      </w:r>
      <w:r>
        <w:rPr>
          <w:rFonts w:ascii="Arial" w:hAnsi="Arial" w:cs="Arial"/>
          <w:color w:val="000000"/>
        </w:rPr>
        <w:t xml:space="preserve"> Token </w:t>
      </w:r>
      <w:r>
        <w:rPr>
          <w:rFonts w:ascii="Arial" w:hAnsi="Arial" w:cs="Arial"/>
          <w:color w:val="000000"/>
        </w:rPr>
        <w:t>双重身份校验，</w:t>
      </w:r>
      <w:r>
        <w:rPr>
          <w:rFonts w:ascii="Arial" w:hAnsi="Arial" w:cs="Arial"/>
          <w:color w:val="000000"/>
        </w:rPr>
        <w:t xml:space="preserve">MQTT </w:t>
      </w:r>
      <w:r>
        <w:rPr>
          <w:rFonts w:ascii="Arial" w:hAnsi="Arial" w:cs="Arial"/>
          <w:color w:val="000000"/>
        </w:rPr>
        <w:t>通信采用公共</w:t>
      </w:r>
      <w:r>
        <w:rPr>
          <w:rFonts w:ascii="Arial" w:hAnsi="Arial" w:cs="Arial"/>
          <w:color w:val="000000"/>
        </w:rPr>
        <w:t xml:space="preserve"> Broker </w:t>
      </w:r>
      <w:r>
        <w:rPr>
          <w:rFonts w:ascii="Arial" w:hAnsi="Arial" w:cs="Arial"/>
          <w:color w:val="000000"/>
        </w:rPr>
        <w:t>传输，</w:t>
      </w:r>
      <w:r>
        <w:rPr>
          <w:rFonts w:ascii="Arial" w:hAnsi="Arial" w:cs="Arial"/>
          <w:color w:val="000000"/>
        </w:rPr>
        <w:t xml:space="preserve">HTTPS </w:t>
      </w:r>
      <w:r>
        <w:rPr>
          <w:rFonts w:ascii="Arial" w:hAnsi="Arial" w:cs="Arial"/>
          <w:color w:val="000000"/>
        </w:rPr>
        <w:t>用于</w:t>
      </w:r>
      <w:r>
        <w:rPr>
          <w:rFonts w:ascii="Arial" w:hAnsi="Arial" w:cs="Arial"/>
          <w:color w:val="000000"/>
        </w:rPr>
        <w:t xml:space="preserve"> Blinker </w:t>
      </w:r>
      <w:r>
        <w:rPr>
          <w:rFonts w:ascii="Arial" w:hAnsi="Arial" w:cs="Arial"/>
          <w:color w:val="000000"/>
        </w:rPr>
        <w:t>认证与</w:t>
      </w:r>
      <w:r>
        <w:rPr>
          <w:rFonts w:ascii="Arial" w:hAnsi="Arial" w:cs="Arial"/>
          <w:color w:val="000000"/>
        </w:rPr>
        <w:t xml:space="preserve"> OTA </w:t>
      </w:r>
      <w:r>
        <w:rPr>
          <w:rFonts w:ascii="Arial" w:hAnsi="Arial" w:cs="Arial"/>
          <w:color w:val="000000"/>
        </w:rPr>
        <w:t>固件下载，防止数据被篡改与非法访问，保障设备与数据安全。</w:t>
      </w:r>
    </w:p>
    <w:p w14:paraId="3F7D2EC5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硬件自检与故障隔离</w:t>
      </w:r>
    </w:p>
    <w:p w14:paraId="40781269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设备开机时自动检测传感器、屏幕、雷达、网络等模块状态，任一模块故障时不影响整机运行，并通过交叉告警方式提示用户，实现故障隔离与高可用运行。</w:t>
      </w:r>
    </w:p>
    <w:p w14:paraId="59670DA0" w14:textId="77777777" w:rsidR="00E2207B" w:rsidRPr="00E2207B" w:rsidRDefault="00E2207B" w:rsidP="00E2207B">
      <w:pPr>
        <w:pStyle w:val="3"/>
        <w:numPr>
          <w:ilvl w:val="2"/>
          <w:numId w:val="44"/>
        </w:numPr>
      </w:pPr>
      <w:r w:rsidRPr="00E2207B">
        <w:t>低功耗与自适应管理</w:t>
      </w:r>
    </w:p>
    <w:p w14:paraId="618297E7" w14:textId="77777777" w:rsidR="00E2207B" w:rsidRDefault="00E2207B" w:rsidP="00E2207B">
      <w:pPr>
        <w:spacing w:line="360" w:lineRule="atLeast"/>
        <w:rPr>
          <w:rFonts w:ascii="Arial" w:hAnsi="Arial" w:cs="Arial"/>
          <w:color w:val="000000"/>
          <w:szCs w:val="24"/>
        </w:rPr>
      </w:pPr>
      <w:r>
        <w:rPr>
          <w:rFonts w:ascii="Arial" w:hAnsi="Arial" w:cs="Arial"/>
          <w:color w:val="000000"/>
        </w:rPr>
        <w:t>支持夜间免打扰模式（</w:t>
      </w:r>
      <w:r>
        <w:rPr>
          <w:rFonts w:ascii="Arial" w:hAnsi="Arial" w:cs="Arial"/>
          <w:color w:val="000000"/>
        </w:rPr>
        <w:t xml:space="preserve">22:00-08:00 </w:t>
      </w:r>
      <w:r>
        <w:rPr>
          <w:rFonts w:ascii="Arial" w:hAnsi="Arial" w:cs="Arial"/>
          <w:color w:val="000000"/>
        </w:rPr>
        <w:t>自动抑制告警）、屏幕亮度自适应调节（</w:t>
      </w:r>
      <w:r>
        <w:rPr>
          <w:rFonts w:ascii="Arial" w:hAnsi="Arial" w:cs="Arial"/>
          <w:color w:val="000000"/>
        </w:rPr>
        <w:t xml:space="preserve">BH1750 </w:t>
      </w:r>
      <w:r>
        <w:rPr>
          <w:rFonts w:ascii="Arial" w:hAnsi="Arial" w:cs="Arial"/>
          <w:color w:val="000000"/>
        </w:rPr>
        <w:t>光照传感器线性插值，</w:t>
      </w:r>
      <w:r>
        <w:rPr>
          <w:rFonts w:ascii="Arial" w:hAnsi="Arial" w:cs="Arial"/>
          <w:color w:val="000000"/>
        </w:rPr>
        <w:t xml:space="preserve">100-500 lux </w:t>
      </w:r>
      <w:r>
        <w:rPr>
          <w:rFonts w:ascii="Arial" w:hAnsi="Arial" w:cs="Arial"/>
          <w:color w:val="000000"/>
        </w:rPr>
        <w:t>区间动态调节背光亮度），以及温湿度舒适度综合评估（含闷热、湿冷等复合效应判断），根据环境光照、运行模式、时段动态调整</w:t>
      </w:r>
      <w:r>
        <w:rPr>
          <w:rFonts w:ascii="Arial" w:hAnsi="Arial" w:cs="Arial"/>
          <w:color w:val="000000"/>
        </w:rPr>
        <w:lastRenderedPageBreak/>
        <w:t>设备策略，兼顾使用体验与能耗控制。</w:t>
      </w:r>
    </w:p>
    <w:p w14:paraId="6A0A5E85" w14:textId="77777777" w:rsidR="00DF52D8" w:rsidRPr="00E2207B" w:rsidRDefault="00DF52D8" w:rsidP="00DF52D8">
      <w:pPr>
        <w:spacing w:before="340" w:after="330" w:line="300" w:lineRule="auto"/>
        <w:ind w:firstLineChars="200" w:firstLine="480"/>
        <w:jc w:val="left"/>
        <w:rPr>
          <w:rFonts w:ascii="Times New Roman" w:hAnsi="Times New Roman" w:cs="Times New Roman"/>
        </w:rPr>
      </w:pPr>
    </w:p>
    <w:p w14:paraId="2AD8F9D9" w14:textId="77777777" w:rsidR="00DF52D8" w:rsidRPr="00FE2302" w:rsidRDefault="00DF52D8" w:rsidP="00DF52D8">
      <w:pPr>
        <w:spacing w:line="300" w:lineRule="auto"/>
        <w:ind w:firstLine="420"/>
        <w:rPr>
          <w:rFonts w:ascii="Times New Roman" w:hAnsi="Times New Roman" w:cs="Times New Roman"/>
        </w:rPr>
      </w:pPr>
    </w:p>
    <w:p w14:paraId="60F5B207" w14:textId="77777777" w:rsidR="00DF52D8" w:rsidRDefault="00DF52D8" w:rsidP="00DF52D8">
      <w:pPr>
        <w:widowControl/>
        <w:spacing w:line="300" w:lineRule="auto"/>
        <w:jc w:val="left"/>
        <w:rPr>
          <w:rFonts w:ascii="Times New Roman" w:hAnsi="Times New Roman" w:cs="Times New Roman"/>
          <w:color w:val="333333"/>
        </w:rPr>
      </w:pPr>
    </w:p>
    <w:p w14:paraId="4CBB9939" w14:textId="77777777" w:rsidR="00DF52D8" w:rsidRDefault="00DF52D8" w:rsidP="00DF52D8">
      <w:pPr>
        <w:widowControl/>
        <w:spacing w:line="300" w:lineRule="auto"/>
        <w:jc w:val="left"/>
        <w:rPr>
          <w:rFonts w:ascii="Times New Roman" w:hAnsi="Times New Roman" w:cs="Times New Roman"/>
          <w:color w:val="333333"/>
        </w:rPr>
        <w:sectPr w:rsidR="00DF52D8" w:rsidSect="004E3618">
          <w:headerReference w:type="default" r:id="rId16"/>
          <w:footerReference w:type="default" r:id="rId17"/>
          <w:endnotePr>
            <w:numFmt w:val="decimal"/>
          </w:endnotePr>
          <w:pgSz w:w="11906" w:h="16838"/>
          <w:pgMar w:top="2211" w:right="1418" w:bottom="2155" w:left="1418" w:header="851" w:footer="992" w:gutter="284"/>
          <w:cols w:space="425"/>
          <w:docGrid w:type="lines" w:linePitch="312"/>
        </w:sectPr>
      </w:pPr>
    </w:p>
    <w:p w14:paraId="53F20203" w14:textId="77777777" w:rsidR="00DF52D8" w:rsidRDefault="00193B20" w:rsidP="00DF52D8">
      <w:pPr>
        <w:pStyle w:val="1"/>
        <w:numPr>
          <w:ilvl w:val="0"/>
          <w:numId w:val="44"/>
        </w:numPr>
        <w:spacing w:line="360" w:lineRule="auto"/>
        <w:jc w:val="center"/>
      </w:pPr>
      <w:bookmarkStart w:id="13" w:name="_Toc484526041"/>
      <w:r>
        <w:rPr>
          <w:rFonts w:hint="eastAsia"/>
        </w:rPr>
        <w:lastRenderedPageBreak/>
        <w:t>系统实现</w:t>
      </w:r>
      <w:bookmarkEnd w:id="13"/>
    </w:p>
    <w:p w14:paraId="064412EC" w14:textId="77777777" w:rsidR="00DF52D8" w:rsidRPr="00EE49CD" w:rsidRDefault="00DF52D8" w:rsidP="00DF52D8">
      <w:r>
        <w:rPr>
          <w:rFonts w:hint="eastAsia"/>
        </w:rPr>
        <w:t>（</w:t>
      </w:r>
      <w:r>
        <w:t>本章节主要描述</w:t>
      </w:r>
      <w:r w:rsidR="00ED1CCE">
        <w:rPr>
          <w:rFonts w:hint="eastAsia"/>
        </w:rPr>
        <w:t>实现</w:t>
      </w:r>
      <w:r w:rsidR="00ED1CCE">
        <w:t>功能所</w:t>
      </w:r>
      <w:r w:rsidR="00ED1CCE">
        <w:rPr>
          <w:rFonts w:hint="eastAsia"/>
        </w:rPr>
        <w:t>采用物联网</w:t>
      </w:r>
      <w:r w:rsidR="00ED1CCE">
        <w:t>技术</w:t>
      </w:r>
      <w:r w:rsidR="00ED1CCE">
        <w:rPr>
          <w:rFonts w:hint="eastAsia"/>
        </w:rPr>
        <w:t>架构，包括</w:t>
      </w:r>
      <w:r w:rsidR="00ED1CCE">
        <w:t>感知层技术、传输层技术、控制层技术、软件开发技术、云应用、数据挖掘和可视化应用等。</w:t>
      </w:r>
      <w:r>
        <w:t>）</w:t>
      </w:r>
    </w:p>
    <w:p w14:paraId="7C969570" w14:textId="77777777" w:rsidR="00DF52D8" w:rsidRDefault="00B00429" w:rsidP="00DF52D8">
      <w:pPr>
        <w:pStyle w:val="2"/>
        <w:numPr>
          <w:ilvl w:val="1"/>
          <w:numId w:val="44"/>
        </w:numPr>
      </w:pPr>
      <w:r w:rsidRPr="00B00429">
        <w:t>感知层技术实现</w:t>
      </w:r>
    </w:p>
    <w:p w14:paraId="37EFE23F" w14:textId="77777777" w:rsidR="00DF52D8" w:rsidRDefault="00DF52D8" w:rsidP="00DF52D8">
      <w:pPr>
        <w:spacing w:line="300" w:lineRule="auto"/>
        <w:ind w:firstLineChars="200" w:firstLine="480"/>
      </w:pPr>
    </w:p>
    <w:p w14:paraId="08C76EC5" w14:textId="77777777" w:rsidR="00DF52D8" w:rsidRPr="00A44FA9" w:rsidRDefault="00DF52D8" w:rsidP="00DF52D8">
      <w:pPr>
        <w:spacing w:line="300" w:lineRule="auto"/>
        <w:ind w:firstLineChars="200" w:firstLine="480"/>
      </w:pPr>
    </w:p>
    <w:p w14:paraId="65F133E9" w14:textId="77777777" w:rsidR="00DF52D8" w:rsidRPr="00B00429" w:rsidRDefault="00B00429" w:rsidP="00B00429">
      <w:pPr>
        <w:pStyle w:val="3"/>
        <w:numPr>
          <w:ilvl w:val="2"/>
          <w:numId w:val="44"/>
        </w:numPr>
      </w:pPr>
      <w:r w:rsidRPr="00B00429">
        <w:t>硬件平台与传感器配置</w:t>
      </w:r>
    </w:p>
    <w:p w14:paraId="71616242" w14:textId="77777777" w:rsidR="00B00429" w:rsidRPr="00B00429" w:rsidRDefault="00B00429" w:rsidP="00B00429">
      <w:pPr>
        <w:widowControl/>
        <w:spacing w:line="300" w:lineRule="auto"/>
        <w:jc w:val="left"/>
        <w:rPr>
          <w:rFonts w:ascii="Times New Roman" w:hAnsi="Times New Roman" w:cs="Times New Roman"/>
          <w:color w:val="333333"/>
        </w:rPr>
      </w:pPr>
      <w:r w:rsidRPr="00B00429">
        <w:rPr>
          <w:rFonts w:ascii="Times New Roman" w:hAnsi="Times New Roman" w:cs="Times New Roman"/>
          <w:color w:val="333333"/>
        </w:rPr>
        <w:t>系统以</w:t>
      </w:r>
      <w:r w:rsidRPr="00B00429">
        <w:rPr>
          <w:rFonts w:ascii="Times New Roman" w:hAnsi="Times New Roman" w:cs="Times New Roman"/>
          <w:color w:val="333333"/>
        </w:rPr>
        <w:t xml:space="preserve"> ESP32-S3 </w:t>
      </w:r>
      <w:r w:rsidRPr="00B00429">
        <w:rPr>
          <w:rFonts w:ascii="Times New Roman" w:hAnsi="Times New Roman" w:cs="Times New Roman"/>
          <w:color w:val="333333"/>
        </w:rPr>
        <w:t>为主控单元，搭载多类传感器与交互模块：</w:t>
      </w:r>
    </w:p>
    <w:p w14:paraId="40037E67" w14:textId="77777777" w:rsidR="00B00429" w:rsidRPr="00B00429" w:rsidRDefault="00B00429" w:rsidP="00B00429">
      <w:pPr>
        <w:widowControl/>
        <w:numPr>
          <w:ilvl w:val="0"/>
          <w:numId w:val="49"/>
        </w:numPr>
        <w:spacing w:line="300" w:lineRule="auto"/>
        <w:jc w:val="left"/>
        <w:rPr>
          <w:rFonts w:ascii="Times New Roman" w:hAnsi="Times New Roman" w:cs="Times New Roman"/>
          <w:color w:val="333333"/>
        </w:rPr>
      </w:pPr>
      <w:r w:rsidRPr="00B00429">
        <w:rPr>
          <w:rFonts w:ascii="Times New Roman" w:hAnsi="Times New Roman" w:cs="Times New Roman"/>
          <w:color w:val="333333"/>
        </w:rPr>
        <w:t>核心控制：</w:t>
      </w:r>
      <w:r w:rsidRPr="00B00429">
        <w:rPr>
          <w:rFonts w:ascii="Times New Roman" w:hAnsi="Times New Roman" w:cs="Times New Roman"/>
          <w:color w:val="333333"/>
        </w:rPr>
        <w:t xml:space="preserve">ESP32-S3 </w:t>
      </w:r>
      <w:r w:rsidRPr="00B00429">
        <w:rPr>
          <w:rFonts w:ascii="Times New Roman" w:hAnsi="Times New Roman" w:cs="Times New Roman"/>
          <w:color w:val="333333"/>
        </w:rPr>
        <w:t>开发板，集成</w:t>
      </w:r>
      <w:r w:rsidRPr="00B00429">
        <w:rPr>
          <w:rFonts w:ascii="Times New Roman" w:hAnsi="Times New Roman" w:cs="Times New Roman"/>
          <w:color w:val="333333"/>
        </w:rPr>
        <w:t xml:space="preserve"> WiFi </w:t>
      </w:r>
      <w:r w:rsidRPr="00B00429">
        <w:rPr>
          <w:rFonts w:ascii="Times New Roman" w:hAnsi="Times New Roman" w:cs="Times New Roman"/>
          <w:color w:val="333333"/>
        </w:rPr>
        <w:t>与蓝牙功能，支持</w:t>
      </w:r>
      <w:r w:rsidRPr="00B00429">
        <w:rPr>
          <w:rFonts w:ascii="Times New Roman" w:hAnsi="Times New Roman" w:cs="Times New Roman"/>
          <w:color w:val="333333"/>
        </w:rPr>
        <w:t xml:space="preserve"> Arduino </w:t>
      </w:r>
      <w:r w:rsidRPr="00B00429">
        <w:rPr>
          <w:rFonts w:ascii="Times New Roman" w:hAnsi="Times New Roman" w:cs="Times New Roman"/>
          <w:color w:val="333333"/>
        </w:rPr>
        <w:t>开发环境</w:t>
      </w:r>
    </w:p>
    <w:p w14:paraId="61151C25" w14:textId="77777777" w:rsidR="00B00429" w:rsidRPr="00B00429" w:rsidRDefault="00B00429" w:rsidP="00B00429">
      <w:pPr>
        <w:widowControl/>
        <w:numPr>
          <w:ilvl w:val="0"/>
          <w:numId w:val="49"/>
        </w:numPr>
        <w:spacing w:line="300" w:lineRule="auto"/>
        <w:jc w:val="left"/>
        <w:rPr>
          <w:rFonts w:ascii="Times New Roman" w:hAnsi="Times New Roman" w:cs="Times New Roman"/>
          <w:color w:val="333333"/>
        </w:rPr>
      </w:pPr>
      <w:r w:rsidRPr="00B00429">
        <w:rPr>
          <w:rFonts w:ascii="Times New Roman" w:hAnsi="Times New Roman" w:cs="Times New Roman"/>
          <w:color w:val="333333"/>
        </w:rPr>
        <w:t>环境感知：</w:t>
      </w:r>
      <w:r w:rsidRPr="00B00429">
        <w:rPr>
          <w:rFonts w:ascii="Times New Roman" w:hAnsi="Times New Roman" w:cs="Times New Roman"/>
          <w:color w:val="333333"/>
        </w:rPr>
        <w:t xml:space="preserve">ENS160+AHT21 </w:t>
      </w:r>
      <w:r w:rsidRPr="00B00429">
        <w:rPr>
          <w:rFonts w:ascii="Times New Roman" w:hAnsi="Times New Roman" w:cs="Times New Roman"/>
          <w:color w:val="333333"/>
        </w:rPr>
        <w:t>温湿度空气质量组合传感器、</w:t>
      </w:r>
      <w:r w:rsidRPr="00B00429">
        <w:rPr>
          <w:rFonts w:ascii="Times New Roman" w:hAnsi="Times New Roman" w:cs="Times New Roman"/>
          <w:color w:val="333333"/>
        </w:rPr>
        <w:t xml:space="preserve">BH1750 </w:t>
      </w:r>
      <w:r w:rsidRPr="00B00429">
        <w:rPr>
          <w:rFonts w:ascii="Times New Roman" w:hAnsi="Times New Roman" w:cs="Times New Roman"/>
          <w:color w:val="333333"/>
        </w:rPr>
        <w:t>光照传感器、</w:t>
      </w:r>
      <w:r w:rsidRPr="00B00429">
        <w:rPr>
          <w:rFonts w:ascii="Times New Roman" w:hAnsi="Times New Roman" w:cs="Times New Roman"/>
          <w:color w:val="333333"/>
        </w:rPr>
        <w:t xml:space="preserve">LD2410B </w:t>
      </w:r>
      <w:r w:rsidRPr="00B00429">
        <w:rPr>
          <w:rFonts w:ascii="Times New Roman" w:hAnsi="Times New Roman" w:cs="Times New Roman"/>
          <w:color w:val="333333"/>
        </w:rPr>
        <w:t>毫米波雷达</w:t>
      </w:r>
    </w:p>
    <w:p w14:paraId="01E59269" w14:textId="77777777" w:rsidR="00B00429" w:rsidRPr="00B00429" w:rsidRDefault="00B00429" w:rsidP="00B00429">
      <w:pPr>
        <w:widowControl/>
        <w:numPr>
          <w:ilvl w:val="0"/>
          <w:numId w:val="49"/>
        </w:numPr>
        <w:spacing w:line="300" w:lineRule="auto"/>
        <w:jc w:val="left"/>
        <w:rPr>
          <w:rFonts w:ascii="Times New Roman" w:hAnsi="Times New Roman" w:cs="Times New Roman"/>
          <w:color w:val="333333"/>
        </w:rPr>
      </w:pPr>
      <w:r w:rsidRPr="00B00429">
        <w:rPr>
          <w:rFonts w:ascii="Times New Roman" w:hAnsi="Times New Roman" w:cs="Times New Roman"/>
          <w:color w:val="333333"/>
        </w:rPr>
        <w:t>交互模块：</w:t>
      </w:r>
      <w:r w:rsidRPr="00B00429">
        <w:rPr>
          <w:rFonts w:ascii="Times New Roman" w:hAnsi="Times New Roman" w:cs="Times New Roman"/>
          <w:color w:val="333333"/>
        </w:rPr>
        <w:t xml:space="preserve">2.4 </w:t>
      </w:r>
      <w:r w:rsidRPr="00B00429">
        <w:rPr>
          <w:rFonts w:ascii="Times New Roman" w:hAnsi="Times New Roman" w:cs="Times New Roman"/>
          <w:color w:val="333333"/>
        </w:rPr>
        <w:t>寸</w:t>
      </w:r>
      <w:r w:rsidRPr="00B00429">
        <w:rPr>
          <w:rFonts w:ascii="Times New Roman" w:hAnsi="Times New Roman" w:cs="Times New Roman"/>
          <w:color w:val="333333"/>
        </w:rPr>
        <w:t xml:space="preserve"> ILI9341 TFT </w:t>
      </w:r>
      <w:r w:rsidRPr="00B00429">
        <w:rPr>
          <w:rFonts w:ascii="Times New Roman" w:hAnsi="Times New Roman" w:cs="Times New Roman"/>
          <w:color w:val="333333"/>
        </w:rPr>
        <w:t>触控显示屏（</w:t>
      </w:r>
      <w:r w:rsidRPr="00B00429">
        <w:rPr>
          <w:rFonts w:ascii="Times New Roman" w:hAnsi="Times New Roman" w:cs="Times New Roman"/>
          <w:color w:val="333333"/>
        </w:rPr>
        <w:t xml:space="preserve">XPT2046 </w:t>
      </w:r>
      <w:r w:rsidRPr="00B00429">
        <w:rPr>
          <w:rFonts w:ascii="Times New Roman" w:hAnsi="Times New Roman" w:cs="Times New Roman"/>
          <w:color w:val="333333"/>
        </w:rPr>
        <w:t>电阻触控）</w:t>
      </w:r>
    </w:p>
    <w:p w14:paraId="5F2E66E3" w14:textId="77777777" w:rsidR="00B00429" w:rsidRDefault="00B00429" w:rsidP="00DF52D8">
      <w:pPr>
        <w:widowControl/>
        <w:spacing w:line="300" w:lineRule="auto"/>
        <w:jc w:val="left"/>
        <w:rPr>
          <w:rFonts w:ascii="Times New Roman" w:hAnsi="Times New Roman" w:cs="Times New Roman"/>
          <w:color w:val="333333"/>
        </w:rPr>
      </w:pPr>
    </w:p>
    <w:p w14:paraId="122DFAC5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数据采集与预处理实现</w:t>
      </w:r>
    </w:p>
    <w:p w14:paraId="08FA1C0E" w14:textId="77777777" w:rsidR="00B00429" w:rsidRDefault="00B00429" w:rsidP="00B00429">
      <w:r w:rsidRPr="00B00429">
        <w:t>传感器通过</w:t>
      </w:r>
      <w:r w:rsidRPr="00B00429">
        <w:t xml:space="preserve"> I2C</w:t>
      </w:r>
      <w:r w:rsidRPr="00B00429">
        <w:t>、</w:t>
      </w:r>
      <w:r w:rsidRPr="00B00429">
        <w:t xml:space="preserve">UART </w:t>
      </w:r>
      <w:r w:rsidRPr="00B00429">
        <w:t>等接口与主控通信，实现环境数据的实时采集；通过均值滤波与限幅滤波算法对原始数据进行去噪处理，消除数据抖动与异常值，保证数据的稳定性与可靠性。</w:t>
      </w:r>
    </w:p>
    <w:p w14:paraId="7E12F94F" w14:textId="77777777" w:rsidR="00B00429" w:rsidRDefault="00B00429" w:rsidP="00B00429"/>
    <w:p w14:paraId="38F33CB1" w14:textId="77777777" w:rsidR="00B00429" w:rsidRDefault="00B00429" w:rsidP="00B00429"/>
    <w:p w14:paraId="666C28D7" w14:textId="77777777" w:rsidR="00B00429" w:rsidRDefault="00B00429" w:rsidP="00B00429">
      <w:pPr>
        <w:pStyle w:val="2"/>
        <w:numPr>
          <w:ilvl w:val="1"/>
          <w:numId w:val="44"/>
        </w:numPr>
      </w:pPr>
      <w:r w:rsidRPr="00B00429">
        <w:t>传输层技术实现</w:t>
      </w:r>
    </w:p>
    <w:p w14:paraId="5E67B870" w14:textId="77777777" w:rsidR="00B00429" w:rsidRDefault="00B00429" w:rsidP="00B00429"/>
    <w:p w14:paraId="4C1B95F3" w14:textId="77777777" w:rsidR="00B00429" w:rsidRDefault="00B00429" w:rsidP="00B00429"/>
    <w:p w14:paraId="59546F61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通信协议与公共</w:t>
      </w:r>
      <w:r w:rsidRPr="00B00429">
        <w:t>Broker</w:t>
      </w:r>
      <w:r w:rsidRPr="00B00429">
        <w:t>实现</w:t>
      </w:r>
    </w:p>
    <w:p w14:paraId="1741CFDB" w14:textId="77777777" w:rsidR="00B00429" w:rsidRDefault="00B00429" w:rsidP="00B00429"/>
    <w:p w14:paraId="52CFC273" w14:textId="77777777" w:rsidR="00B00429" w:rsidRPr="00B00429" w:rsidRDefault="00B00429" w:rsidP="00B00429">
      <w:pPr>
        <w:pStyle w:val="a5"/>
        <w:numPr>
          <w:ilvl w:val="0"/>
          <w:numId w:val="50"/>
        </w:numPr>
        <w:ind w:firstLineChars="0"/>
      </w:pPr>
      <w:r w:rsidRPr="00B00429">
        <w:t>采用</w:t>
      </w:r>
      <w:r w:rsidRPr="00B00429">
        <w:t xml:space="preserve"> WiFi </w:t>
      </w:r>
      <w:r w:rsidRPr="00B00429">
        <w:t>无线通信方式接入网络，通过</w:t>
      </w:r>
      <w:r w:rsidRPr="00B00429">
        <w:t xml:space="preserve"> MQTT 3.1.1 </w:t>
      </w:r>
      <w:r w:rsidRPr="00B00429">
        <w:t>协议（公共</w:t>
      </w:r>
      <w:r w:rsidRPr="00B00429">
        <w:t xml:space="preserve"> EMQX Broker</w:t>
      </w:r>
      <w:r w:rsidRPr="00B00429">
        <w:t>）</w:t>
      </w:r>
      <w:r w:rsidRPr="00B00429">
        <w:lastRenderedPageBreak/>
        <w:t>实现设备与后端的双向数据传输，通过</w:t>
      </w:r>
      <w:r w:rsidRPr="00B00429">
        <w:t xml:space="preserve"> JWT + </w:t>
      </w:r>
      <w:r w:rsidRPr="00B00429">
        <w:t>设备</w:t>
      </w:r>
      <w:r w:rsidRPr="00B00429">
        <w:t xml:space="preserve"> Token </w:t>
      </w:r>
      <w:r w:rsidRPr="00B00429">
        <w:t>双重鉴权保障数据归属</w:t>
      </w:r>
    </w:p>
    <w:p w14:paraId="076390F8" w14:textId="77777777" w:rsidR="00B00429" w:rsidRDefault="00B00429" w:rsidP="00B00429">
      <w:pPr>
        <w:pStyle w:val="a5"/>
        <w:numPr>
          <w:ilvl w:val="0"/>
          <w:numId w:val="50"/>
        </w:numPr>
        <w:ind w:firstLineChars="0"/>
      </w:pPr>
      <w:r w:rsidRPr="00B00429">
        <w:t>设备的</w:t>
      </w:r>
      <w:r w:rsidRPr="00B00429">
        <w:t xml:space="preserve"> HTTPS </w:t>
      </w:r>
      <w:r w:rsidRPr="00B00429">
        <w:t>接口调用（</w:t>
      </w:r>
      <w:r w:rsidRPr="00B00429">
        <w:t xml:space="preserve">Blinker </w:t>
      </w:r>
      <w:r w:rsidRPr="00B00429">
        <w:t>认证、</w:t>
      </w:r>
      <w:r w:rsidRPr="00B00429">
        <w:t xml:space="preserve">OTA </w:t>
      </w:r>
      <w:r w:rsidRPr="00B00429">
        <w:t>固件下载）采用加密传输，结合</w:t>
      </w:r>
      <w:r w:rsidRPr="00B00429">
        <w:t xml:space="preserve"> JWT </w:t>
      </w:r>
      <w:r w:rsidRPr="00B00429">
        <w:t>用户令牌与设备临时</w:t>
      </w:r>
      <w:r w:rsidRPr="00B00429">
        <w:t xml:space="preserve"> Token </w:t>
      </w:r>
      <w:r w:rsidRPr="00B00429">
        <w:t>双重身份校验，防止数据篡改与非法访问</w:t>
      </w:r>
    </w:p>
    <w:p w14:paraId="11BD2FBF" w14:textId="77777777" w:rsidR="00B00429" w:rsidRDefault="00B00429" w:rsidP="00B00429"/>
    <w:p w14:paraId="21DD67F6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非阻塞联网与离线机制实现</w:t>
      </w:r>
    </w:p>
    <w:p w14:paraId="45EA1D56" w14:textId="77777777" w:rsidR="00B00429" w:rsidRDefault="00B00429" w:rsidP="00B00429">
      <w:r w:rsidRPr="00B00429">
        <w:t>采用非阻塞式</w:t>
      </w:r>
      <w:r w:rsidRPr="00B00429">
        <w:t xml:space="preserve"> WiFi </w:t>
      </w:r>
      <w:r w:rsidRPr="00B00429">
        <w:t>连接与</w:t>
      </w:r>
      <w:r w:rsidRPr="00B00429">
        <w:t xml:space="preserve"> MQTT </w:t>
      </w:r>
      <w:r w:rsidRPr="00B00429">
        <w:t>客户端设计，联网过程中设备可继续运行本地功能；断网时自动进入离线模式，本地数据采集与显示功能不受影响，网络恢复后自动重连并同步数据。</w:t>
      </w:r>
    </w:p>
    <w:p w14:paraId="41744555" w14:textId="77777777" w:rsidR="00B00429" w:rsidRDefault="00B00429" w:rsidP="00B00429"/>
    <w:p w14:paraId="2494A699" w14:textId="77777777" w:rsidR="00B00429" w:rsidRDefault="00B00429" w:rsidP="00B00429"/>
    <w:p w14:paraId="75C7F174" w14:textId="77777777" w:rsidR="00B00429" w:rsidRDefault="00B00429" w:rsidP="00B00429">
      <w:pPr>
        <w:pStyle w:val="2"/>
        <w:numPr>
          <w:ilvl w:val="1"/>
          <w:numId w:val="44"/>
        </w:numPr>
      </w:pPr>
      <w:r w:rsidRPr="00B00429">
        <w:t>控制层技术实现</w:t>
      </w:r>
    </w:p>
    <w:p w14:paraId="1286DFFC" w14:textId="77777777" w:rsidR="00B00429" w:rsidRDefault="00B00429" w:rsidP="00B00429"/>
    <w:p w14:paraId="5B4B8F4D" w14:textId="77777777" w:rsidR="00B00429" w:rsidRDefault="00B00429" w:rsidP="00B00429"/>
    <w:p w14:paraId="7CC5651F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模块化软件架构设计</w:t>
      </w:r>
    </w:p>
    <w:p w14:paraId="3BC54289" w14:textId="77777777" w:rsidR="00B00429" w:rsidRDefault="00B00429" w:rsidP="00B00429">
      <w:r w:rsidRPr="00B00429">
        <w:t>硬件端采用分文件模块化开发，将显示模块、传感器模块、网络模块、安全模块等功能独立封装，实现功能解耦与故障隔离；通过表驱动命令管理模式，统一处理本地触控、远程指令、雷达感知等命令，提升系统可维护性与扩展性。</w:t>
      </w:r>
    </w:p>
    <w:p w14:paraId="19964761" w14:textId="77777777" w:rsidR="00B00429" w:rsidRDefault="00B00429" w:rsidP="00B00429"/>
    <w:p w14:paraId="353D2443" w14:textId="77777777" w:rsidR="007A5BA6" w:rsidRDefault="00000000">
      <w:pPr>
        <w:pStyle w:val="3"/>
      </w:pPr>
      <w:r>
        <w:t>两阶段启动流程实现</w:t>
      </w:r>
    </w:p>
    <w:p w14:paraId="05A4F7E2" w14:textId="77777777" w:rsidR="007A5BA6" w:rsidRDefault="00000000">
      <w:pPr>
        <w:pStyle w:val="3"/>
      </w:pPr>
      <w:r>
        <w:t>本地智能决策与趋势预测实现；此外，设备端部署</w:t>
      </w:r>
      <w:r>
        <w:t xml:space="preserve"> LightGBM </w:t>
      </w:r>
      <w:r>
        <w:t>回归树模型（</w:t>
      </w:r>
      <w:r>
        <w:t xml:space="preserve">1000 </w:t>
      </w:r>
      <w:r>
        <w:t>棵决策树，</w:t>
      </w:r>
      <w:r>
        <w:t xml:space="preserve">4 </w:t>
      </w:r>
      <w:r>
        <w:t>维特征输入），基于温湿度、</w:t>
      </w:r>
      <w:r>
        <w:t>CO₂</w:t>
      </w:r>
      <w:r>
        <w:t>、</w:t>
      </w:r>
      <w:r>
        <w:t xml:space="preserve">TVOC </w:t>
      </w:r>
      <w:r>
        <w:t>数据本地推理</w:t>
      </w:r>
      <w:r>
        <w:t xml:space="preserve"> PM2.5 </w:t>
      </w:r>
      <w:r>
        <w:t>浓度预测，推理全程在</w:t>
      </w:r>
      <w:r>
        <w:t xml:space="preserve"> Flash</w:t>
      </w:r>
      <w:r>
        <w:t>（</w:t>
      </w:r>
      <w:r>
        <w:t>PROGMEM</w:t>
      </w:r>
      <w:r>
        <w:t>）中完成，无需网络请求</w:t>
      </w:r>
    </w:p>
    <w:p w14:paraId="24C64EE7" w14:textId="77777777" w:rsidR="007A5BA6" w:rsidRDefault="00000000">
      <w:r>
        <w:t>系统采用两阶段初始化策略：</w:t>
      </w:r>
      <w:r>
        <w:t>Phase 1</w:t>
      </w:r>
      <w:r>
        <w:t>（快速显示，约</w:t>
      </w:r>
      <w:r>
        <w:t xml:space="preserve"> 1 </w:t>
      </w:r>
      <w:r>
        <w:t>秒）：</w:t>
      </w:r>
      <w:r>
        <w:t xml:space="preserve">Serial </w:t>
      </w:r>
      <w:r>
        <w:t>初始化、</w:t>
      </w:r>
      <w:r>
        <w:t xml:space="preserve">LVGL </w:t>
      </w:r>
      <w:r>
        <w:t>图形库、触摸屏、</w:t>
      </w:r>
      <w:r>
        <w:t xml:space="preserve">UI </w:t>
      </w:r>
      <w:r>
        <w:t>界面框架加载，开机画面即时渲染（角色睡眠静态图</w:t>
      </w:r>
      <w:r>
        <w:t xml:space="preserve"> + </w:t>
      </w:r>
      <w:r>
        <w:t>加载进度文字）。</w:t>
      </w:r>
      <w:r>
        <w:t>Phase 2</w:t>
      </w:r>
      <w:r>
        <w:t>（后台模块加载）：在</w:t>
      </w:r>
      <w:r>
        <w:t xml:space="preserve"> Core 1 </w:t>
      </w:r>
      <w:r>
        <w:t>独立任务中依次初始化</w:t>
      </w:r>
      <w:r>
        <w:t xml:space="preserve"> BH1750</w:t>
      </w:r>
      <w:r>
        <w:t>（</w:t>
      </w:r>
      <w:r>
        <w:t xml:space="preserve">I2C </w:t>
      </w:r>
      <w:r>
        <w:t>总线</w:t>
      </w:r>
      <w:r>
        <w:t xml:space="preserve"> 0</w:t>
      </w:r>
      <w:r>
        <w:t>）、</w:t>
      </w:r>
      <w:r>
        <w:t>AHT21</w:t>
      </w:r>
      <w:r>
        <w:t>（</w:t>
      </w:r>
      <w:r>
        <w:t xml:space="preserve">I2C </w:t>
      </w:r>
      <w:r>
        <w:t>总线</w:t>
      </w:r>
      <w:r>
        <w:t xml:space="preserve"> 1</w:t>
      </w:r>
      <w:r>
        <w:t>）、</w:t>
      </w:r>
      <w:r>
        <w:t>ENS160</w:t>
      </w:r>
      <w:r>
        <w:t>（</w:t>
      </w:r>
      <w:r>
        <w:t xml:space="preserve">I2C </w:t>
      </w:r>
      <w:r>
        <w:t>总线</w:t>
      </w:r>
      <w:r>
        <w:t xml:space="preserve"> 1</w:t>
      </w:r>
      <w:r>
        <w:t>，地址</w:t>
      </w:r>
      <w:r>
        <w:t xml:space="preserve"> 0x53/0x52 </w:t>
      </w:r>
      <w:r>
        <w:t>自动探测）、</w:t>
      </w:r>
      <w:r>
        <w:t>LD2410B</w:t>
      </w:r>
      <w:r>
        <w:t>（</w:t>
      </w:r>
      <w:r>
        <w:t>UART</w:t>
      </w:r>
      <w:r>
        <w:t>），每个模块</w:t>
      </w:r>
      <w:r>
        <w:t xml:space="preserve"> 5 </w:t>
      </w:r>
      <w:r>
        <w:t>次重试配合</w:t>
      </w:r>
      <w:r>
        <w:t xml:space="preserve"> I2C </w:t>
      </w:r>
      <w:r>
        <w:t>总线恢复机制，全部就绪后以</w:t>
      </w:r>
      <w:r>
        <w:t xml:space="preserve"> 500ms </w:t>
      </w:r>
      <w:r>
        <w:t>淡入动画过渡到主界面。</w:t>
      </w:r>
    </w:p>
    <w:p w14:paraId="66CDB76D" w14:textId="77777777" w:rsidR="007A5BA6" w:rsidRDefault="00000000">
      <w:r>
        <w:t>系统采用两阶段初始化策略，将用户感知启动时间从</w:t>
      </w:r>
      <w:r>
        <w:t xml:space="preserve"> 12 </w:t>
      </w:r>
      <w:r>
        <w:t>秒缩短至约</w:t>
      </w:r>
      <w:r>
        <w:t xml:space="preserve"> 1 </w:t>
      </w:r>
      <w:r>
        <w:t>秒。</w:t>
      </w:r>
      <w:r>
        <w:t>Phase 1</w:t>
      </w:r>
      <w:r>
        <w:t>（快速显示，约</w:t>
      </w:r>
      <w:r>
        <w:t xml:space="preserve"> 1 </w:t>
      </w:r>
      <w:r>
        <w:t>秒）：</w:t>
      </w:r>
      <w:r>
        <w:t xml:space="preserve">Serial </w:t>
      </w:r>
      <w:r>
        <w:t>初始化、</w:t>
      </w:r>
      <w:r>
        <w:t xml:space="preserve">LVGL </w:t>
      </w:r>
      <w:r>
        <w:t>图形库、触摸屏、</w:t>
      </w:r>
      <w:r>
        <w:t xml:space="preserve">UI </w:t>
      </w:r>
      <w:r>
        <w:t>界面框架立即加载，启动画面即时渲染（纯黑背景</w:t>
      </w:r>
      <w:r>
        <w:t xml:space="preserve"> + </w:t>
      </w:r>
      <w:r>
        <w:t>虚拟</w:t>
      </w:r>
      <w:r>
        <w:t xml:space="preserve"> IP </w:t>
      </w:r>
      <w:r>
        <w:t>角色</w:t>
      </w:r>
      <w:r>
        <w:t xml:space="preserve"> + </w:t>
      </w:r>
      <w:r>
        <w:t>白色状态文字）。</w:t>
      </w:r>
      <w:r>
        <w:t>Phase 2</w:t>
      </w:r>
      <w:r>
        <w:t>（后</w:t>
      </w:r>
      <w:r>
        <w:lastRenderedPageBreak/>
        <w:t>台模块加载，</w:t>
      </w:r>
      <w:r>
        <w:t xml:space="preserve">2-12 </w:t>
      </w:r>
      <w:r>
        <w:t>秒）：在</w:t>
      </w:r>
      <w:r>
        <w:t xml:space="preserve"> Core 1 </w:t>
      </w:r>
      <w:r>
        <w:t>独立</w:t>
      </w:r>
      <w:r>
        <w:t xml:space="preserve"> FreeRTOS </w:t>
      </w:r>
      <w:r>
        <w:t>任务中依次初始化</w:t>
      </w:r>
      <w:r>
        <w:t xml:space="preserve"> BH1750 → AHT21 → ENS160 → LD2410B </w:t>
      </w:r>
      <w:r>
        <w:t>传感器，每模块最多</w:t>
      </w:r>
      <w:r>
        <w:t xml:space="preserve"> 5 </w:t>
      </w:r>
      <w:r>
        <w:t>次重试（含</w:t>
      </w:r>
      <w:r>
        <w:t xml:space="preserve"> I²C </w:t>
      </w:r>
      <w:r>
        <w:t>总线恢复），实时显示加载模块名称与进度。</w:t>
      </w:r>
      <w:r>
        <w:t xml:space="preserve">LVGL </w:t>
      </w:r>
      <w:r>
        <w:t>定时器每</w:t>
      </w:r>
      <w:r>
        <w:t xml:space="preserve"> 500ms </w:t>
      </w:r>
      <w:r>
        <w:t>轮询</w:t>
      </w:r>
      <w:r>
        <w:t xml:space="preserve"> modules_ready </w:t>
      </w:r>
      <w:r>
        <w:t>标志，全部完成后淡入主界面。任何模块加载失败不阻塞启动，故障模块通过交叉告警方式提示用户。</w:t>
      </w:r>
    </w:p>
    <w:p w14:paraId="7D02C3AF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系统调度与故障隔离实现</w:t>
      </w:r>
    </w:p>
    <w:p w14:paraId="6E1A10C6" w14:textId="77777777" w:rsidR="00B00429" w:rsidRDefault="00B00429" w:rsidP="00B00429">
      <w:r w:rsidRPr="00B00429">
        <w:t>采用非阻塞异步调度机制，保证传感器采集、屏幕刷新、网络通信、雷达检测等任务互不阻塞；开机时自动执行硬件自检，任一模块故障时不影响整机运行，并通过交叉告警方式提示用户，实现故障隔离与高可用运行。</w:t>
      </w:r>
    </w:p>
    <w:p w14:paraId="6E1A10C6" w14:textId="77777777" w:rsidR="00B00429" w:rsidRDefault="00B00429" w:rsidP="00B00429">
      <w:r w:rsidRPr="00B00429">
        <w:t xml:space="preserve">针对长时间运行场景下的内存碎片化问题，系统设计了三层防护机制：第一，启用 ESP32-S3 的 8MB PSRAM，通过 ESP-IDF 分配器自动将大块内存分配（TLS 缓冲区、WiFi 协议栈等）迁移至 PSRAM，释放内部 SRAM 空间；第二，在高频热循环（每秒 MQTT 数据上报、Blinker 推送）中采用静态缓冲区 + snprintf 替代 ArduinoJson 动态分配，实现热循环零堆分配，从源头消除碎片产生；第三，每 2 分钟执行一次堆碎片整理（heap defragmentation），通过渐进式 realloc（16KB→512B）触发分配器空闲块合并，确保设备 7×24 小时运行后仍具备足够的连续内存空间用于 TLS 握手与 MQTT 通信。</w:t>
      </w:r>
    </w:p>
    <w:p w14:paraId="79027409" w14:textId="77777777" w:rsidR="00B00429" w:rsidRDefault="00B00429" w:rsidP="00B00429"/>
    <w:p w14:paraId="6E2A8410" w14:textId="77777777" w:rsidR="00B00429" w:rsidRDefault="00B00429" w:rsidP="00B00429"/>
    <w:p w14:paraId="70195152" w14:textId="77777777" w:rsidR="00B00429" w:rsidRDefault="00B00429" w:rsidP="00B00429">
      <w:pPr>
        <w:pStyle w:val="2"/>
        <w:numPr>
          <w:ilvl w:val="1"/>
          <w:numId w:val="44"/>
        </w:numPr>
      </w:pPr>
      <w:r w:rsidRPr="00B00429">
        <w:t>软件开发与实现环境</w:t>
      </w:r>
    </w:p>
    <w:p w14:paraId="1651AC34" w14:textId="77777777" w:rsidR="00B00429" w:rsidRDefault="00B00429" w:rsidP="00B00429"/>
    <w:p w14:paraId="564812A4" w14:textId="77777777" w:rsidR="00B00429" w:rsidRDefault="00B00429" w:rsidP="00B00429"/>
    <w:p w14:paraId="26000FEC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开发环境与语言</w:t>
      </w:r>
    </w:p>
    <w:p w14:paraId="6B6F8B40" w14:textId="77777777" w:rsidR="00B00429" w:rsidRDefault="00B00429" w:rsidP="00B00429"/>
    <w:p w14:paraId="313E1122" w14:textId="77777777" w:rsidR="00B00429" w:rsidRDefault="00B00429" w:rsidP="00B00429">
      <w:r w:rsidRPr="00B00429">
        <w:t>硬件端基于</w:t>
      </w:r>
      <w:r w:rsidRPr="00B00429">
        <w:t xml:space="preserve"> PlatformIO + Arduino </w:t>
      </w:r>
      <w:r w:rsidRPr="00B00429">
        <w:t>框架开发，采用</w:t>
      </w:r>
      <w:r w:rsidRPr="00B00429">
        <w:t xml:space="preserve"> C/C++ </w:t>
      </w:r>
      <w:r w:rsidRPr="00B00429">
        <w:t>语言编写程序，</w:t>
      </w:r>
      <w:r w:rsidRPr="00B00429">
        <w:t xml:space="preserve">FreeRTOS </w:t>
      </w:r>
      <w:r w:rsidRPr="00B00429">
        <w:t>双核调度，通过各类第三方库实现传感器驱动、屏幕显示、网络通信等功能；后端采用</w:t>
      </w:r>
      <w:r w:rsidRPr="00B00429">
        <w:t xml:space="preserve"> Python FastAPI </w:t>
      </w:r>
      <w:r w:rsidRPr="00B00429">
        <w:t>异步框架开发，数据存储使用</w:t>
      </w:r>
      <w:r w:rsidRPr="00B00429">
        <w:t xml:space="preserve"> SQLite + aiosqlite </w:t>
      </w:r>
      <w:r w:rsidRPr="00B00429">
        <w:t>异步驱动，</w:t>
      </w:r>
      <w:r w:rsidRPr="00B00429">
        <w:t xml:space="preserve">MQTT Broker </w:t>
      </w:r>
      <w:r w:rsidRPr="00B00429">
        <w:t>使用</w:t>
      </w:r>
      <w:r w:rsidRPr="00B00429">
        <w:t xml:space="preserve"> EMQX </w:t>
      </w:r>
      <w:r w:rsidRPr="00B00429">
        <w:t>服务，集成</w:t>
      </w:r>
      <w:r w:rsidRPr="00B00429">
        <w:t xml:space="preserve"> WebSocket </w:t>
      </w:r>
      <w:r w:rsidRPr="00B00429">
        <w:t>实时推送、</w:t>
      </w:r>
      <w:r w:rsidRPr="00B00429">
        <w:t xml:space="preserve">OTA </w:t>
      </w:r>
      <w:r w:rsidRPr="00B00429">
        <w:t>固件管理、</w:t>
      </w:r>
      <w:r w:rsidRPr="00B00429">
        <w:t xml:space="preserve">AI </w:t>
      </w:r>
      <w:r w:rsidRPr="00B00429">
        <w:t>环境评分与建议等后端服务模块；可选接入阿里云通义千问大模型（</w:t>
      </w:r>
      <w:r w:rsidRPr="00B00429">
        <w:t>qwen3.6-flash</w:t>
      </w:r>
      <w:r w:rsidRPr="00B00429">
        <w:t>）或本地</w:t>
      </w:r>
      <w:r w:rsidRPr="00B00429">
        <w:t xml:space="preserve"> Ollama </w:t>
      </w:r>
      <w:r w:rsidRPr="00B00429">
        <w:t>模型提供</w:t>
      </w:r>
      <w:r w:rsidRPr="00B00429">
        <w:t xml:space="preserve"> AI </w:t>
      </w:r>
      <w:r w:rsidRPr="00B00429">
        <w:t>智能建议。</w:t>
      </w:r>
    </w:p>
    <w:p w14:paraId="35241AFF" w14:textId="77777777" w:rsidR="00B00429" w:rsidRDefault="00B00429" w:rsidP="00B00429"/>
    <w:p w14:paraId="452C73B7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关键技术库与工具</w:t>
      </w:r>
    </w:p>
    <w:p w14:paraId="55600D78" w14:textId="77777777" w:rsidR="00B00429" w:rsidRPr="00B00429" w:rsidRDefault="00B00429" w:rsidP="00B00429">
      <w:pPr>
        <w:widowControl/>
        <w:jc w:val="left"/>
        <w:rPr>
          <w:rFonts w:ascii="宋体" w:eastAsia="宋体" w:hAnsi="宋体" w:cs="宋体"/>
          <w:kern w:val="0"/>
          <w:szCs w:val="24"/>
        </w:rPr>
      </w:pPr>
      <w:r w:rsidRPr="00B00429">
        <w:rPr>
          <w:rFonts w:ascii="宋体" w:eastAsia="宋体" w:hAnsi="Symbol" w:cs="宋体"/>
          <w:kern w:val="0"/>
          <w:szCs w:val="24"/>
        </w:rPr>
        <w:t></w:t>
      </w:r>
      <w:r w:rsidRPr="00B00429">
        <w:rPr>
          <w:rFonts w:ascii="宋体" w:eastAsia="宋体" w:hAnsi="Symbol" w:cs="宋体"/>
          <w:kern w:val="0"/>
          <w:szCs w:val="24"/>
        </w:rPr>
        <w:t xml:space="preserve">  硬件库：Adafruit ILI9341 显示库、Adafruit AHTX0 传感器库、DFRobot ENS160 空气质量库、LD2410 雷达驱动库、PubSubClient MQTT 库、ArduinoJson 序列化库 </w:t>
      </w:r>
    </w:p>
    <w:p w14:paraId="60F19433" w14:textId="77777777" w:rsidR="00B00429" w:rsidRPr="00B00429" w:rsidRDefault="00B00429" w:rsidP="00B00429">
      <w:pPr>
        <w:widowControl/>
        <w:jc w:val="left"/>
        <w:rPr>
          <w:rFonts w:ascii="宋体" w:eastAsia="宋体" w:hAnsi="宋体" w:cs="宋体"/>
          <w:kern w:val="0"/>
          <w:szCs w:val="24"/>
        </w:rPr>
      </w:pPr>
      <w:r w:rsidRPr="00B00429">
        <w:rPr>
          <w:rFonts w:ascii="宋体" w:eastAsia="宋体" w:hAnsi="Symbol" w:cs="宋体"/>
          <w:kern w:val="0"/>
          <w:szCs w:val="24"/>
        </w:rPr>
        <w:t></w:t>
      </w:r>
      <w:r w:rsidRPr="00B00429">
        <w:rPr>
          <w:rFonts w:ascii="宋体" w:eastAsia="宋体" w:hAnsi="Symbol" w:cs="宋体"/>
          <w:kern w:val="0"/>
          <w:szCs w:val="24"/>
        </w:rPr>
        <w:t xml:space="preserve">  安全库：WiFiClientSecure 库（基于 mbedTLS），实现 HTTPS 加密通信；PubSubClient MQTT 库；DNSServer 库实现 Captive Portal；Preferences 库实现 NVS 持久化存储 </w:t>
      </w:r>
    </w:p>
    <w:p w14:paraId="2ECF600A" w14:textId="77777777" w:rsidR="00B00429" w:rsidRDefault="00B00429" w:rsidP="00B00429">
      <w:pPr>
        <w:rPr>
          <w:rFonts w:ascii="宋体" w:eastAsia="宋体" w:hAnsi="宋体" w:cs="宋体"/>
          <w:kern w:val="0"/>
          <w:szCs w:val="24"/>
        </w:rPr>
      </w:pPr>
      <w:r w:rsidRPr="00B00429">
        <w:rPr>
          <w:rFonts w:ascii="宋体" w:eastAsia="宋体" w:hAnsi="Symbol" w:cs="宋体"/>
          <w:kern w:val="0"/>
          <w:szCs w:val="24"/>
        </w:rPr>
        <w:t></w:t>
      </w:r>
      <w:r w:rsidRPr="00B00429">
        <w:rPr>
          <w:rFonts w:ascii="宋体" w:eastAsia="宋体" w:hAnsi="Symbol" w:cs="宋体"/>
          <w:kern w:val="0"/>
          <w:szCs w:val="24"/>
        </w:rPr>
        <w:t xml:space="preserve">  开发工具：串口调试助手、MQTT 客户端测试工具、Blinker IoT 云平台</w:t>
      </w:r>
    </w:p>
    <w:p w14:paraId="64A42E9B" w14:textId="77777777" w:rsidR="00B00429" w:rsidRDefault="00B00429" w:rsidP="00B00429">
      <w:pPr>
        <w:rPr>
          <w:rFonts w:ascii="宋体" w:eastAsia="宋体" w:hAnsi="宋体" w:cs="宋体"/>
          <w:kern w:val="0"/>
          <w:szCs w:val="24"/>
        </w:rPr>
      </w:pPr>
    </w:p>
    <w:p w14:paraId="099CDB63" w14:textId="77777777" w:rsidR="00B00429" w:rsidRPr="00B00429" w:rsidRDefault="00B00429" w:rsidP="00B00429">
      <w:pPr>
        <w:rPr>
          <w:rFonts w:ascii="宋体" w:eastAsia="宋体" w:hAnsi="宋体" w:cs="宋体"/>
          <w:kern w:val="0"/>
          <w:szCs w:val="24"/>
        </w:rPr>
      </w:pPr>
    </w:p>
    <w:p w14:paraId="619907BB" w14:textId="77777777" w:rsidR="007A5BA6" w:rsidRDefault="00000000">
      <w:pPr>
        <w:pStyle w:val="2"/>
      </w:pPr>
      <w:r>
        <w:lastRenderedPageBreak/>
        <w:t>OTA 远程固件升级实现</w:t>
      </w:r>
    </w:p>
    <w:p w14:paraId="46CA7590" w14:textId="77777777" w:rsidR="007A5BA6" w:rsidRDefault="00000000">
      <w:r>
        <w:t>采用云端推送</w:t>
      </w:r>
      <w:r>
        <w:t>+</w:t>
      </w:r>
      <w:r>
        <w:t>用户确认</w:t>
      </w:r>
      <w:r>
        <w:t>+</w:t>
      </w:r>
      <w:r>
        <w:t>安全下载</w:t>
      </w:r>
      <w:r>
        <w:t>+</w:t>
      </w:r>
      <w:r>
        <w:t>自动校验四步流程实现</w:t>
      </w:r>
      <w:r>
        <w:t xml:space="preserve"> OTA </w:t>
      </w:r>
      <w:r>
        <w:t>远程固件升级。设备通过</w:t>
      </w:r>
      <w:r>
        <w:t xml:space="preserve"> MQTT </w:t>
      </w:r>
      <w:r>
        <w:t>上报当前版本号，后端比对后下发更新信息（</w:t>
      </w:r>
      <w:r>
        <w:t>URL</w:t>
      </w:r>
      <w:r>
        <w:t>、版本号、</w:t>
      </w:r>
      <w:r>
        <w:t>MD5</w:t>
      </w:r>
      <w:r>
        <w:t>），用户在</w:t>
      </w:r>
      <w:r>
        <w:t xml:space="preserve"> http://cube.local/ </w:t>
      </w:r>
      <w:r>
        <w:t>网页端手动确认后触发下载。</w:t>
      </w:r>
      <w:r>
        <w:t xml:space="preserve">OTA </w:t>
      </w:r>
      <w:r>
        <w:t>任务运行在</w:t>
      </w:r>
      <w:r>
        <w:t xml:space="preserve"> Core 1 </w:t>
      </w:r>
      <w:r>
        <w:t>独立</w:t>
      </w:r>
      <w:r>
        <w:t xml:space="preserve"> FreeRTOS </w:t>
      </w:r>
      <w:r>
        <w:t>任务中（栈空间</w:t>
      </w:r>
      <w:r>
        <w:t xml:space="preserve"> 16KB</w:t>
      </w:r>
      <w:r>
        <w:t>），通过</w:t>
      </w:r>
      <w:r>
        <w:t xml:space="preserve"> WiFiClientSecure </w:t>
      </w:r>
      <w:r>
        <w:t>进行</w:t>
      </w:r>
      <w:r>
        <w:t xml:space="preserve"> HTTPS </w:t>
      </w:r>
      <w:r>
        <w:t>流式下载（</w:t>
      </w:r>
      <w:r>
        <w:t xml:space="preserve">4KB </w:t>
      </w:r>
      <w:r>
        <w:t>静态缓冲区），下载期间暂停</w:t>
      </w:r>
      <w:r>
        <w:t xml:space="preserve"> MQTT</w:t>
      </w:r>
      <w:r>
        <w:t>、</w:t>
      </w:r>
      <w:r>
        <w:t xml:space="preserve">Blinker </w:t>
      </w:r>
      <w:r>
        <w:t>等所有网络任务，避免</w:t>
      </w:r>
      <w:r>
        <w:t xml:space="preserve"> ESP32-S3 </w:t>
      </w:r>
      <w:r>
        <w:t>硬件</w:t>
      </w:r>
      <w:r>
        <w:t xml:space="preserve"> SHA </w:t>
      </w:r>
      <w:r>
        <w:t>加速器跨核争用导致崩溃。下载完成后通过</w:t>
      </w:r>
      <w:r>
        <w:t xml:space="preserve"> Update </w:t>
      </w:r>
      <w:r>
        <w:t>库写入</w:t>
      </w:r>
      <w:r>
        <w:t xml:space="preserve"> Flash</w:t>
      </w:r>
      <w:r>
        <w:t>、</w:t>
      </w:r>
      <w:r>
        <w:t xml:space="preserve">MD5 </w:t>
      </w:r>
      <w:r>
        <w:t>校验、自动重启，全程通过</w:t>
      </w:r>
      <w:r>
        <w:t xml:space="preserve"> status </w:t>
      </w:r>
      <w:r>
        <w:t>共享字段与</w:t>
      </w:r>
      <w:r>
        <w:t xml:space="preserve"> LVGL </w:t>
      </w:r>
      <w:r>
        <w:t>渲染线程通信（线程安全），</w:t>
      </w:r>
      <w:r>
        <w:t xml:space="preserve">OTA </w:t>
      </w:r>
      <w:r>
        <w:t>界面实时显示下载进度百分比。</w:t>
      </w:r>
    </w:p>
    <w:p w14:paraId="600CECFA" w14:textId="77777777" w:rsidR="00B00429" w:rsidRDefault="00B00429" w:rsidP="00B00429">
      <w:pPr>
        <w:pStyle w:val="2"/>
        <w:numPr>
          <w:ilvl w:val="1"/>
          <w:numId w:val="44"/>
        </w:numPr>
      </w:pPr>
      <w:r w:rsidRPr="00B00429">
        <w:t>云应用与数据服务实现</w:t>
      </w:r>
    </w:p>
    <w:p w14:paraId="6AEC2097" w14:textId="77777777" w:rsidR="00B00429" w:rsidRDefault="00B00429" w:rsidP="00B00429"/>
    <w:p w14:paraId="7FAB1EAA" w14:textId="77777777" w:rsidR="00B00429" w:rsidRDefault="00B00429" w:rsidP="00B00429"/>
    <w:p w14:paraId="62C4497B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>后端服务与数据存储</w:t>
      </w:r>
    </w:p>
    <w:p w14:paraId="1F43D8EA" w14:textId="77777777" w:rsidR="00B00429" w:rsidRPr="00B00429" w:rsidRDefault="00B00429" w:rsidP="00B00429">
      <w:r w:rsidRPr="00B00429">
        <w:t>后端基于</w:t>
      </w:r>
      <w:r w:rsidRPr="00B00429">
        <w:t xml:space="preserve"> FastAPI </w:t>
      </w:r>
      <w:r w:rsidRPr="00B00429">
        <w:t>异步框架构建，采用</w:t>
      </w:r>
      <w:r w:rsidRPr="00B00429">
        <w:t xml:space="preserve"> SQLite </w:t>
      </w:r>
      <w:r w:rsidRPr="00B00429">
        <w:t>数据库进行数据持久化存储，提供完整的</w:t>
      </w:r>
      <w:r w:rsidRPr="00B00429">
        <w:t xml:space="preserve"> RESTful API </w:t>
      </w:r>
      <w:r w:rsidRPr="00B00429">
        <w:t>体系：用户注册登录（</w:t>
      </w:r>
      <w:r w:rsidRPr="00B00429">
        <w:t xml:space="preserve">JWT </w:t>
      </w:r>
      <w:r w:rsidRPr="00B00429">
        <w:t>认证）、设备绑定管理、传感器历史数据查询、远程设备控制（通过</w:t>
      </w:r>
      <w:r w:rsidRPr="00B00429">
        <w:t xml:space="preserve"> MQTT </w:t>
      </w:r>
      <w:r w:rsidRPr="00B00429">
        <w:t>下发指令）、</w:t>
      </w:r>
      <w:r w:rsidRPr="00B00429">
        <w:t xml:space="preserve">OTA </w:t>
      </w:r>
      <w:r w:rsidRPr="00B00429">
        <w:t>固件上传与推送管理。同时提供</w:t>
      </w:r>
      <w:r w:rsidRPr="00B00429">
        <w:t xml:space="preserve"> Web </w:t>
      </w:r>
      <w:r w:rsidRPr="00B00429">
        <w:t>管理面板，支持用户查看历史数据趋势曲线、配置环境告警阈值、远程控制设备（专注模式切换、安全锁等）、接收</w:t>
      </w:r>
      <w:r w:rsidRPr="00B00429">
        <w:t xml:space="preserve"> WebSocket </w:t>
      </w:r>
      <w:r w:rsidRPr="00B00429">
        <w:t>实时告警推送。后端还集成</w:t>
      </w:r>
      <w:r w:rsidRPr="00B00429">
        <w:t xml:space="preserve"> AI </w:t>
      </w:r>
      <w:r w:rsidRPr="00B00429">
        <w:t>环境评分引擎，基于多维度传感器数据进行加权计算，生成环境质量综合评分（优秀</w:t>
      </w:r>
      <w:r w:rsidRPr="00B00429">
        <w:t>/</w:t>
      </w:r>
      <w:r w:rsidRPr="00B00429">
        <w:t>良好</w:t>
      </w:r>
      <w:r w:rsidRPr="00B00429">
        <w:t>/</w:t>
      </w:r>
      <w:r w:rsidRPr="00B00429">
        <w:t>一般</w:t>
      </w:r>
      <w:r w:rsidRPr="00B00429">
        <w:t>/</w:t>
      </w:r>
      <w:r w:rsidRPr="00B00429">
        <w:t>较差四级），并提供风险预警与改善建议。</w:t>
      </w:r>
    </w:p>
    <w:p w14:paraId="08E54BB3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t xml:space="preserve">AI </w:t>
      </w:r>
      <w:r w:rsidRPr="00B00429">
        <w:t>分析与消息推送</w:t>
      </w:r>
    </w:p>
    <w:p w14:paraId="5F95B877" w14:textId="77777777" w:rsidR="00B00429" w:rsidRPr="00B00429" w:rsidRDefault="00B00429" w:rsidP="00B00429">
      <w:r w:rsidRPr="00B00429">
        <w:t>后端集成双模式</w:t>
      </w:r>
      <w:r w:rsidRPr="00B00429">
        <w:t xml:space="preserve"> AI </w:t>
      </w:r>
      <w:r w:rsidRPr="00B00429">
        <w:t>分析引擎：规则引擎基于多维度环境数据（温度、湿度、</w:t>
      </w:r>
      <w:r w:rsidRPr="00B00429">
        <w:t>AQI</w:t>
      </w:r>
      <w:r w:rsidRPr="00B00429">
        <w:t>、</w:t>
      </w:r>
      <w:r w:rsidRPr="00B00429">
        <w:t>eCO₂</w:t>
      </w:r>
      <w:r w:rsidRPr="00B00429">
        <w:t>、</w:t>
      </w:r>
      <w:r w:rsidRPr="00B00429">
        <w:t>TVOC</w:t>
      </w:r>
      <w:r w:rsidRPr="00B00429">
        <w:t>、气体、霉菌风险）进行加权评分，生成环境质量综合评分与分级评估（优秀</w:t>
      </w:r>
      <w:r w:rsidRPr="00B00429">
        <w:t>≥90</w:t>
      </w:r>
      <w:r w:rsidRPr="00B00429">
        <w:t>分、良好</w:t>
      </w:r>
      <w:r w:rsidRPr="00B00429">
        <w:t>≥70</w:t>
      </w:r>
      <w:r w:rsidRPr="00B00429">
        <w:t>分、一般</w:t>
      </w:r>
      <w:r w:rsidRPr="00B00429">
        <w:t>≥40</w:t>
      </w:r>
      <w:r w:rsidRPr="00B00429">
        <w:t>分、较差</w:t>
      </w:r>
      <w:r w:rsidRPr="00B00429">
        <w:t>&lt;40</w:t>
      </w:r>
      <w:r w:rsidRPr="00B00429">
        <w:t>分）；可选接入阿里云通义千问大模型（</w:t>
      </w:r>
      <w:r w:rsidRPr="00B00429">
        <w:t>qwen3.6-flash</w:t>
      </w:r>
      <w:r w:rsidRPr="00B00429">
        <w:t>）或本地</w:t>
      </w:r>
      <w:r w:rsidRPr="00B00429">
        <w:t xml:space="preserve"> Ollama </w:t>
      </w:r>
      <w:r w:rsidRPr="00B00429">
        <w:t>模型，提供个性化舒适度建议与每周环境报告。后端</w:t>
      </w:r>
      <w:r w:rsidRPr="00B00429">
        <w:t xml:space="preserve"> AI </w:t>
      </w:r>
      <w:r w:rsidRPr="00B00429">
        <w:t>助手</w:t>
      </w:r>
      <w:r w:rsidRPr="00B00429">
        <w:t>"</w:t>
      </w:r>
      <w:r w:rsidRPr="00B00429">
        <w:t>小眠</w:t>
      </w:r>
      <w:r w:rsidRPr="00B00429">
        <w:t>"</w:t>
      </w:r>
      <w:r w:rsidRPr="00B00429">
        <w:t>通过</w:t>
      </w:r>
      <w:r w:rsidRPr="00B00429">
        <w:t xml:space="preserve"> SSE </w:t>
      </w:r>
      <w:r w:rsidRPr="00B00429">
        <w:t>流式接口与用户对话，系统提示词自动注入实时传感器数据，支持用户以自然语言查询当前环境状态。告警推送方面，设备端通过</w:t>
      </w:r>
      <w:r w:rsidRPr="00B00429">
        <w:t xml:space="preserve"> Blinker </w:t>
      </w:r>
      <w:r w:rsidRPr="00B00429">
        <w:t>云平台</w:t>
      </w:r>
      <w:r w:rsidRPr="00B00429">
        <w:t xml:space="preserve"> HTTP </w:t>
      </w:r>
      <w:r w:rsidRPr="00B00429">
        <w:t>接口向用户微信推送异常告警消息；后端通过</w:t>
      </w:r>
      <w:r w:rsidRPr="00B00429">
        <w:t xml:space="preserve"> WebSocket </w:t>
      </w:r>
      <w:r w:rsidRPr="00B00429">
        <w:t>向前端实时推送传感器数据、设备状态、心跳监测、控制回执和告警事件（共</w:t>
      </w:r>
      <w:r w:rsidRPr="00B00429">
        <w:t xml:space="preserve"> 5 </w:t>
      </w:r>
      <w:r w:rsidRPr="00B00429">
        <w:t>种消息类型），实现远程实时监控与交互联动。</w:t>
      </w:r>
    </w:p>
    <w:p w14:paraId="0DD28E0B" w14:textId="77777777" w:rsidR="00B00429" w:rsidRDefault="00B00429" w:rsidP="00B00429">
      <w:pPr>
        <w:pStyle w:val="3"/>
        <w:numPr>
          <w:ilvl w:val="2"/>
          <w:numId w:val="44"/>
        </w:numPr>
      </w:pPr>
      <w:r w:rsidRPr="00B00429">
        <w:lastRenderedPageBreak/>
        <w:t>通过</w:t>
      </w:r>
      <w:r w:rsidRPr="00B00429">
        <w:t xml:space="preserve"> Web </w:t>
      </w:r>
      <w:r w:rsidRPr="00B00429">
        <w:t>端实现环境数据的可视化展示，前端采用</w:t>
      </w:r>
      <w:r w:rsidRPr="00B00429">
        <w:t xml:space="preserve"> Canvas </w:t>
      </w:r>
      <w:r w:rsidRPr="00B00429">
        <w:t>粒子引擎将</w:t>
      </w:r>
      <w:r w:rsidRPr="00B00429">
        <w:t xml:space="preserve"> CO₂</w:t>
      </w:r>
      <w:r w:rsidRPr="00B00429">
        <w:t>、湿度、温度数据映射为动态粒子效果（粒子数量、大小、颜色随数据实时变化），配合数字孪生</w:t>
      </w:r>
      <w:r w:rsidRPr="00B00429">
        <w:t xml:space="preserve"> 3D </w:t>
      </w:r>
      <w:r w:rsidRPr="00B00429">
        <w:t>控制面板实现设备远程操控；后端通过</w:t>
      </w:r>
      <w:r w:rsidRPr="00B00429">
        <w:t xml:space="preserve"> WebSocket </w:t>
      </w:r>
      <w:r w:rsidRPr="00B00429">
        <w:t>实时推送传感器数据（每</w:t>
      </w:r>
      <w:r w:rsidRPr="00B00429">
        <w:t xml:space="preserve"> 5 </w:t>
      </w:r>
      <w:r w:rsidRPr="00B00429">
        <w:t>秒更新）、设备在线状态、心跳监测信息，前端无需轮询即可实时刷新。支持用户通过网页配置设备参数、查看设备状态、接收系统告警通知，实现完整的远程交互闭环。</w:t>
      </w:r>
    </w:p>
    <w:p w14:paraId="619FE32F" w14:textId="77777777" w:rsidR="00B00429" w:rsidRPr="00B00429" w:rsidRDefault="00B00429" w:rsidP="00B00429">
      <w:pPr>
        <w:sectPr w:rsidR="00B00429" w:rsidRPr="00B00429" w:rsidSect="004E3618">
          <w:headerReference w:type="default" r:id="rId18"/>
          <w:footerReference w:type="default" r:id="rId19"/>
          <w:endnotePr>
            <w:numFmt w:val="decimal"/>
          </w:endnotePr>
          <w:pgSz w:w="11906" w:h="16838"/>
          <w:pgMar w:top="2211" w:right="1418" w:bottom="2155" w:left="1418" w:header="851" w:footer="992" w:gutter="284"/>
          <w:cols w:space="425"/>
          <w:docGrid w:type="lines" w:linePitch="312"/>
        </w:sectPr>
      </w:pPr>
      <w:r w:rsidRPr="00B00429">
        <w:t>通过</w:t>
      </w:r>
      <w:r w:rsidRPr="00B00429">
        <w:t xml:space="preserve"> Web </w:t>
      </w:r>
      <w:r w:rsidRPr="00B00429">
        <w:t>端实现环境数据的可视化展示，生成温湿度、光照、空气质量的历史趋势曲线；支持用户通过网页配置设备参数、查看设备状态、接收系统通知，实现完整的远程交互闭环。</w:t>
      </w:r>
    </w:p>
    <w:p w14:paraId="4DDB5BD6" w14:textId="77777777" w:rsidR="00EE49CD" w:rsidRDefault="001906B7" w:rsidP="00EE49CD">
      <w:pPr>
        <w:pStyle w:val="1"/>
        <w:numPr>
          <w:ilvl w:val="0"/>
          <w:numId w:val="44"/>
        </w:numPr>
        <w:spacing w:line="360" w:lineRule="auto"/>
        <w:jc w:val="center"/>
      </w:pPr>
      <w:bookmarkStart w:id="14" w:name="_Toc484526044"/>
      <w:r>
        <w:rPr>
          <w:rFonts w:hint="eastAsia"/>
        </w:rPr>
        <w:lastRenderedPageBreak/>
        <w:t>其他</w:t>
      </w:r>
      <w:r w:rsidR="00ED1CCE">
        <w:rPr>
          <w:rFonts w:hint="eastAsia"/>
        </w:rPr>
        <w:t>内容</w:t>
      </w:r>
      <w:bookmarkEnd w:id="14"/>
    </w:p>
    <w:p w14:paraId="735F11CE" w14:textId="77777777" w:rsidR="00CE6003" w:rsidRDefault="00EE49CD" w:rsidP="00CE6003">
      <w:r>
        <w:rPr>
          <w:rFonts w:hint="eastAsia"/>
        </w:rPr>
        <w:t>（</w:t>
      </w:r>
      <w:r>
        <w:t>本章节主要描述</w:t>
      </w:r>
      <w:r w:rsidR="001906B7">
        <w:rPr>
          <w:rFonts w:hint="eastAsia"/>
        </w:rPr>
        <w:t>前文未涉及</w:t>
      </w:r>
      <w:r w:rsidR="001906B7">
        <w:t>的内容，如作品的工业设计、作品的</w:t>
      </w:r>
      <w:r w:rsidR="001906B7">
        <w:rPr>
          <w:rFonts w:hint="eastAsia"/>
        </w:rPr>
        <w:t>成本</w:t>
      </w:r>
      <w:r w:rsidR="001906B7">
        <w:t>计算</w:t>
      </w:r>
      <w:r>
        <w:t>等）</w:t>
      </w:r>
    </w:p>
    <w:p w14:paraId="213B0FB6" w14:textId="77777777" w:rsidR="00CE6003" w:rsidRPr="00CE6003" w:rsidRDefault="00CE6003" w:rsidP="00CE6003">
      <w:pPr>
        <w:pStyle w:val="2"/>
        <w:numPr>
          <w:ilvl w:val="1"/>
          <w:numId w:val="44"/>
        </w:numPr>
      </w:pPr>
      <w:r w:rsidRPr="00CE6003">
        <w:t>作品工业设计与结构实现</w:t>
      </w:r>
    </w:p>
    <w:p w14:paraId="71D686F7" w14:textId="77777777" w:rsidR="00CE6003" w:rsidRPr="00CE6003" w:rsidRDefault="00CE6003" w:rsidP="00CE6003">
      <w:pPr>
        <w:pStyle w:val="3"/>
        <w:numPr>
          <w:ilvl w:val="2"/>
          <w:numId w:val="44"/>
        </w:numPr>
      </w:pPr>
      <w:r w:rsidRPr="00CE6003">
        <w:t>整体外观与结构布局</w:t>
      </w:r>
    </w:p>
    <w:p w14:paraId="4E04A75E" w14:textId="77777777" w:rsidR="00CE6003" w:rsidRPr="00CE6003" w:rsidRDefault="00CE6003" w:rsidP="00CE6003">
      <w:r w:rsidRPr="00CE6003">
        <w:t>本作品采用一体化紧凑设计，外壳选用简约立方体造型，适配桌面场景摆放；主控板、传感器、交互模块分层布局，顶部为传感器与显示屏区域，侧面预留散热孔，兼顾美观性与实用性，减少对桌面空间的占用。</w:t>
      </w:r>
    </w:p>
    <w:p w14:paraId="2395A1E2" w14:textId="77777777" w:rsidR="00CE6003" w:rsidRPr="00CE6003" w:rsidRDefault="00CE6003" w:rsidP="00CE6003">
      <w:pPr>
        <w:pStyle w:val="3"/>
        <w:numPr>
          <w:ilvl w:val="2"/>
          <w:numId w:val="44"/>
        </w:numPr>
      </w:pPr>
      <w:r w:rsidRPr="00CE6003">
        <w:t>人机交互与使用体验优化</w:t>
      </w:r>
    </w:p>
    <w:p w14:paraId="3E7021AF" w14:textId="77777777" w:rsidR="00CE6003" w:rsidRPr="00CE6003" w:rsidRDefault="00CE6003" w:rsidP="00CE6003">
      <w:r w:rsidRPr="00CE6003">
        <w:t>设备采用正面触控屏</w:t>
      </w:r>
      <w:r w:rsidRPr="00CE6003">
        <w:t xml:space="preserve"> + </w:t>
      </w:r>
      <w:r w:rsidRPr="00CE6003">
        <w:t>顶部指示灯的交互设计，屏幕界面布局简洁直观，数据信息分区展示；外壳采用哑光材质，减少反光影响学习与工作，提升使用体验。</w:t>
      </w:r>
    </w:p>
    <w:p w14:paraId="6EC91475" w14:textId="77777777" w:rsidR="00CE6003" w:rsidRPr="00CE6003" w:rsidRDefault="00CE6003" w:rsidP="00CE6003"/>
    <w:p w14:paraId="3322BD32" w14:textId="77777777" w:rsidR="00CE6003" w:rsidRPr="00CE6003" w:rsidRDefault="00CE6003" w:rsidP="00CE6003">
      <w:pPr>
        <w:pStyle w:val="2"/>
        <w:numPr>
          <w:ilvl w:val="1"/>
          <w:numId w:val="44"/>
        </w:numPr>
      </w:pPr>
      <w:r w:rsidRPr="00CE6003">
        <w:t>5.2 成本核算与性价比分析</w:t>
      </w:r>
    </w:p>
    <w:p w14:paraId="56C10832" w14:textId="77777777" w:rsidR="00CE6003" w:rsidRPr="00CE6003" w:rsidRDefault="00CE6003" w:rsidP="00CE6003">
      <w:pPr>
        <w:pStyle w:val="3"/>
        <w:numPr>
          <w:ilvl w:val="2"/>
          <w:numId w:val="44"/>
        </w:numPr>
      </w:pPr>
      <w:r w:rsidRPr="00CE6003">
        <w:t>硬件成本明细</w:t>
      </w:r>
    </w:p>
    <w:p w14:paraId="4664489F" w14:textId="77777777" w:rsidR="00CE6003" w:rsidRPr="00CE6003" w:rsidRDefault="00CE6003" w:rsidP="00CE6003">
      <w:r w:rsidRPr="00CE6003">
        <w:t>作品硬件均采用高性价比开源模块，总成本控制在百元左右（约</w:t>
      </w:r>
      <w:r w:rsidRPr="00CE6003">
        <w:t xml:space="preserve"> 114 </w:t>
      </w:r>
      <w:r w:rsidRPr="00CE6003">
        <w:t>元），具体如下：</w:t>
      </w:r>
    </w:p>
    <w:tbl>
      <w:tblPr>
        <w:tblW w:w="750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1"/>
        <w:gridCol w:w="4299"/>
        <w:gridCol w:w="1600"/>
      </w:tblGrid>
      <w:tr w:rsidR="00CE6003" w:rsidRPr="00CE6003" w14:paraId="00CDB607" w14:textId="77777777" w:rsidTr="00CE6003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42C92A" w14:textId="77777777" w:rsidR="00CE6003" w:rsidRPr="00CE6003" w:rsidRDefault="00CE6003" w:rsidP="00CE6003">
            <w:r w:rsidRPr="00CE6003">
              <w:t>模块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2C1C15" w14:textId="77777777" w:rsidR="00CE6003" w:rsidRPr="00CE6003" w:rsidRDefault="00CE6003" w:rsidP="00CE6003">
            <w:r w:rsidRPr="00CE6003">
              <w:t>型号</w:t>
            </w:r>
            <w:r w:rsidRPr="00CE6003">
              <w:t xml:space="preserve"> / </w:t>
            </w:r>
            <w:r w:rsidRPr="00CE6003">
              <w:t>规格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E4AF0" w14:textId="77777777" w:rsidR="00CE6003" w:rsidRPr="00CE6003" w:rsidRDefault="00CE6003" w:rsidP="00CE6003">
            <w:r w:rsidRPr="00CE6003">
              <w:t>单价（元）</w:t>
            </w:r>
          </w:p>
        </w:tc>
      </w:tr>
      <w:tr w:rsidR="00CE6003" w:rsidRPr="00CE6003" w14:paraId="228A7B21" w14:textId="77777777" w:rsidTr="00CE6003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CCE00A" w14:textId="77777777" w:rsidR="00CE6003" w:rsidRPr="00CE6003" w:rsidRDefault="00CE6003" w:rsidP="00CE6003">
            <w:r w:rsidRPr="00CE6003">
              <w:t>主控板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4BBD3FF" w14:textId="77777777" w:rsidR="00CE6003" w:rsidRPr="00CE6003" w:rsidRDefault="00CE6003" w:rsidP="00CE6003">
            <w:r w:rsidRPr="00CE6003">
              <w:t xml:space="preserve">ESP32-S3 </w:t>
            </w:r>
            <w:r w:rsidRPr="00CE6003">
              <w:t>开发板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0C675" w14:textId="77777777" w:rsidR="00CE6003" w:rsidRPr="00CE6003" w:rsidRDefault="00CE6003" w:rsidP="00CE6003">
            <w:r w:rsidRPr="00CE6003">
              <w:t>3</w:t>
            </w:r>
            <w:r w:rsidR="0078710F">
              <w:rPr>
                <w:rFonts w:hint="eastAsia"/>
              </w:rPr>
              <w:t>1</w:t>
            </w:r>
          </w:p>
        </w:tc>
      </w:tr>
      <w:tr w:rsidR="00CE6003" w:rsidRPr="00CE6003" w14:paraId="3FEC4EA5" w14:textId="77777777" w:rsidTr="00CE6003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A267F2" w14:textId="77777777" w:rsidR="00CE6003" w:rsidRPr="00CE6003" w:rsidRDefault="00CE6003" w:rsidP="00CE6003">
            <w:r w:rsidRPr="00CE6003">
              <w:t>传感器模块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7A8947" w14:textId="77777777" w:rsidR="00CE6003" w:rsidRPr="00CE6003" w:rsidRDefault="00CE6003" w:rsidP="00CE6003">
            <w:r w:rsidRPr="00CE6003">
              <w:t>ENS160+AHT21</w:t>
            </w:r>
            <w:r w:rsidRPr="00CE6003">
              <w:t>、</w:t>
            </w:r>
            <w:r w:rsidRPr="00CE6003">
              <w:t>BH1750</w:t>
            </w:r>
            <w:r w:rsidRPr="00CE6003">
              <w:t>、</w:t>
            </w:r>
            <w:r w:rsidRPr="00CE6003">
              <w:t>LD2410B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144E2" w14:textId="77777777" w:rsidR="00CE6003" w:rsidRPr="00CE6003" w:rsidRDefault="0078710F" w:rsidP="00CE6003">
            <w:r>
              <w:rPr>
                <w:rFonts w:hint="eastAsia"/>
              </w:rPr>
              <w:t>42</w:t>
            </w:r>
          </w:p>
        </w:tc>
      </w:tr>
      <w:tr w:rsidR="00CE6003" w:rsidRPr="00CE6003" w14:paraId="5EBD742C" w14:textId="77777777" w:rsidTr="00CE6003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791E0C9" w14:textId="77777777" w:rsidR="00CE6003" w:rsidRPr="00CE6003" w:rsidRDefault="00CE6003" w:rsidP="00CE6003">
            <w:r w:rsidRPr="00CE6003">
              <w:t>显示模块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697ED8" w14:textId="77777777" w:rsidR="00CE6003" w:rsidRPr="00CE6003" w:rsidRDefault="00CE6003" w:rsidP="00CE6003">
            <w:r w:rsidRPr="00CE6003">
              <w:t xml:space="preserve">2.4 </w:t>
            </w:r>
            <w:r w:rsidRPr="00CE6003">
              <w:t>寸</w:t>
            </w:r>
            <w:r w:rsidRPr="00CE6003">
              <w:t xml:space="preserve"> TFT </w:t>
            </w:r>
            <w:r w:rsidRPr="00CE6003">
              <w:t>触控屏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342008" w14:textId="77777777" w:rsidR="00CE6003" w:rsidRPr="00CE6003" w:rsidRDefault="00CE6003" w:rsidP="00CE6003">
            <w:r w:rsidRPr="00CE6003">
              <w:t>2</w:t>
            </w:r>
            <w:r w:rsidR="0078710F">
              <w:rPr>
                <w:rFonts w:hint="eastAsia"/>
              </w:rPr>
              <w:t>6</w:t>
            </w:r>
          </w:p>
        </w:tc>
      </w:tr>
      <w:tr w:rsidR="00CE6003" w:rsidRPr="00CE6003" w14:paraId="1CB4040B" w14:textId="77777777" w:rsidTr="00CE6003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1EAEB4" w14:textId="77777777" w:rsidR="00CE6003" w:rsidRPr="00CE6003" w:rsidRDefault="00CE6003" w:rsidP="00CE6003">
            <w:r w:rsidRPr="00CE6003">
              <w:t>电源与配件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20E664" w14:textId="77777777" w:rsidR="00CE6003" w:rsidRPr="00CE6003" w:rsidRDefault="00CE6003" w:rsidP="00CE6003">
            <w:r w:rsidRPr="00CE6003">
              <w:t>杜邦线、外壳、电源模块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334A3D" w14:textId="77777777" w:rsidR="00CE6003" w:rsidRPr="00CE6003" w:rsidRDefault="00CE6003" w:rsidP="00CE6003">
            <w:r w:rsidRPr="00CE6003">
              <w:t>15</w:t>
            </w:r>
          </w:p>
        </w:tc>
      </w:tr>
      <w:tr w:rsidR="00CE6003" w:rsidRPr="00CE6003" w14:paraId="6282D742" w14:textId="77777777" w:rsidTr="00CE6003">
        <w:trPr>
          <w:trHeight w:val="585"/>
        </w:trPr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0BD377" w14:textId="77777777" w:rsidR="00CE6003" w:rsidRPr="00CE6003" w:rsidRDefault="00CE6003" w:rsidP="00CE6003">
            <w:r w:rsidRPr="00CE6003">
              <w:rPr>
                <w:b/>
                <w:bCs/>
              </w:rPr>
              <w:lastRenderedPageBreak/>
              <w:t>合计</w:t>
            </w:r>
          </w:p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BC6248" w14:textId="77777777" w:rsidR="00CE6003" w:rsidRPr="00CE6003" w:rsidRDefault="00CE6003" w:rsidP="00CE6003"/>
        </w:tc>
        <w:tc>
          <w:tcPr>
            <w:tcW w:w="0" w:type="auto"/>
            <w:tcBorders>
              <w:top w:val="single" w:sz="6" w:space="0" w:color="DEE0E3"/>
              <w:left w:val="single" w:sz="6" w:space="0" w:color="DEE0E3"/>
              <w:bottom w:val="single" w:sz="6" w:space="0" w:color="DEE0E3"/>
              <w:right w:val="single" w:sz="6" w:space="0" w:color="DEE0E3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134D22" w14:textId="77777777" w:rsidR="00CE6003" w:rsidRPr="00CE6003" w:rsidRDefault="00CE6003" w:rsidP="00CE6003">
            <w:r w:rsidRPr="00CE6003">
              <w:rPr>
                <w:b/>
                <w:bCs/>
              </w:rPr>
              <w:t>114</w:t>
            </w:r>
          </w:p>
        </w:tc>
      </w:tr>
    </w:tbl>
    <w:p w14:paraId="5088EADF" w14:textId="77777777" w:rsidR="00CE6003" w:rsidRPr="00CE6003" w:rsidRDefault="00CE6003" w:rsidP="00CE6003">
      <w:pPr>
        <w:pStyle w:val="3"/>
        <w:numPr>
          <w:ilvl w:val="2"/>
          <w:numId w:val="44"/>
        </w:numPr>
      </w:pPr>
      <w:r w:rsidRPr="00CE6003">
        <w:t>成本控制与性价比优势</w:t>
      </w:r>
    </w:p>
    <w:p w14:paraId="2FA75C6E" w14:textId="77777777" w:rsidR="00CE6003" w:rsidRPr="00CE6003" w:rsidRDefault="00CE6003" w:rsidP="00CE6003">
      <w:r w:rsidRPr="00CE6003">
        <w:t>相比市面同类功能的商用物联网设备，本作品成本仅为其</w:t>
      </w:r>
      <w:r w:rsidRPr="00CE6003">
        <w:t xml:space="preserve"> 1/5 </w:t>
      </w:r>
      <w:r w:rsidRPr="00CE6003">
        <w:t>左右，同时保留了多维度监测、远程告警、自动化控制等核心功能，在低成本的基础上实现了较高的功能完整性与工程化设计，具备较强的推广应用潜力。</w:t>
      </w:r>
    </w:p>
    <w:p w14:paraId="4291C59F" w14:textId="77777777" w:rsidR="00CE6003" w:rsidRPr="00CE6003" w:rsidRDefault="00CE6003" w:rsidP="00CE6003"/>
    <w:p w14:paraId="6D57408C" w14:textId="77777777" w:rsidR="00CE6003" w:rsidRPr="00CE6003" w:rsidRDefault="00CE6003" w:rsidP="00CE6003">
      <w:pPr>
        <w:pStyle w:val="2"/>
        <w:numPr>
          <w:ilvl w:val="1"/>
          <w:numId w:val="44"/>
        </w:numPr>
      </w:pPr>
      <w:r w:rsidRPr="00CE6003">
        <w:t>5.3 作品推广价值与应用展望</w:t>
      </w:r>
    </w:p>
    <w:p w14:paraId="47542841" w14:textId="77777777" w:rsidR="00CE6003" w:rsidRPr="00CE6003" w:rsidRDefault="00CE6003" w:rsidP="00CE6003">
      <w:pPr>
        <w:pStyle w:val="3"/>
        <w:numPr>
          <w:ilvl w:val="2"/>
          <w:numId w:val="44"/>
        </w:numPr>
      </w:pPr>
      <w:r w:rsidRPr="00CE6003">
        <w:t>应用场景拓展</w:t>
      </w:r>
    </w:p>
    <w:p w14:paraId="029926F3" w14:textId="77777777" w:rsidR="00CE6003" w:rsidRPr="00CE6003" w:rsidRDefault="00CE6003" w:rsidP="00CE6003">
      <w:r w:rsidRPr="00CE6003">
        <w:t>作品可直接应用于校园宿舍、家庭书房、办公桌面等场景，为用户提供健康环境监测与智能提醒；同时可通过扩展传感器模块，适配教室、实验室等更多场景的环境监测需求。</w:t>
      </w:r>
    </w:p>
    <w:p w14:paraId="4877E9E1" w14:textId="77777777" w:rsidR="00CE6003" w:rsidRPr="00CE6003" w:rsidRDefault="00CE6003" w:rsidP="00CE6003">
      <w:pPr>
        <w:pStyle w:val="3"/>
        <w:numPr>
          <w:ilvl w:val="2"/>
          <w:numId w:val="44"/>
        </w:numPr>
      </w:pPr>
      <w:r w:rsidRPr="00CE6003">
        <w:t>后续优化方向</w:t>
      </w:r>
    </w:p>
    <w:p w14:paraId="3B544005" w14:textId="77777777" w:rsidR="00CE6003" w:rsidRPr="00CE6003" w:rsidRDefault="00CE6003" w:rsidP="00CE6003">
      <w:r w:rsidRPr="00CE6003">
        <w:t>后续可优化方向包括：优化外壳结构设计提升散热性能、实现红外家电自动控制、集成</w:t>
      </w:r>
      <w:r w:rsidRPr="00CE6003">
        <w:t xml:space="preserve"> DFPlayer Mini </w:t>
      </w:r>
      <w:r w:rsidRPr="00CE6003">
        <w:t>语音播报模块、增加电池模块实现便携使用、接入更多类型传感器拓展监测维度、实现一主多从分布式架构支持多设备统一管理，进一步提升设备的实用性与场景适配性。</w:t>
      </w:r>
    </w:p>
    <w:p w14:paraId="2A28E426" w14:textId="77777777" w:rsidR="00EE49CD" w:rsidRDefault="00EE49CD" w:rsidP="00CE6003">
      <w:pPr>
        <w:rPr>
          <w:rFonts w:ascii="Times New Roman" w:hAnsi="Times New Roman" w:cs="Times New Roman"/>
          <w:color w:val="333333"/>
        </w:rPr>
        <w:sectPr w:rsidR="00EE49CD" w:rsidSect="004E3618">
          <w:headerReference w:type="default" r:id="rId20"/>
          <w:footerReference w:type="default" r:id="rId21"/>
          <w:endnotePr>
            <w:numFmt w:val="decimal"/>
          </w:endnotePr>
          <w:pgSz w:w="11906" w:h="16838"/>
          <w:pgMar w:top="2211" w:right="1418" w:bottom="2155" w:left="1418" w:header="851" w:footer="992" w:gutter="284"/>
          <w:cols w:space="425"/>
          <w:docGrid w:type="lines" w:linePitch="312"/>
        </w:sectPr>
      </w:pPr>
    </w:p>
    <w:p w14:paraId="7DC54198" w14:textId="77777777" w:rsidR="00854EFC" w:rsidRDefault="00A77515" w:rsidP="00FC59DF">
      <w:pPr>
        <w:pStyle w:val="1"/>
        <w:jc w:val="center"/>
      </w:pPr>
      <w:bookmarkStart w:id="15" w:name="_Toc484526047"/>
      <w:r w:rsidRPr="00617A29">
        <w:rPr>
          <w:rFonts w:hint="eastAsia"/>
        </w:rPr>
        <w:lastRenderedPageBreak/>
        <w:t>参考</w:t>
      </w:r>
      <w:r w:rsidRPr="00617A29">
        <w:t>文献</w:t>
      </w:r>
      <w:bookmarkEnd w:id="15"/>
    </w:p>
    <w:p w14:paraId="1372627A" w14:textId="77777777" w:rsidR="00EE49CD" w:rsidRDefault="00EE49CD" w:rsidP="002D3932">
      <w:pPr>
        <w:jc w:val="left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 w:hint="eastAsia"/>
          <w:sz w:val="21"/>
          <w:szCs w:val="21"/>
        </w:rPr>
        <w:t>（</w:t>
      </w:r>
      <w:r>
        <w:rPr>
          <w:rFonts w:ascii="Times New Roman" w:hAnsi="Times New Roman" w:cs="Times New Roman"/>
          <w:sz w:val="21"/>
          <w:szCs w:val="21"/>
        </w:rPr>
        <w:t>请</w:t>
      </w:r>
      <w:r>
        <w:rPr>
          <w:rFonts w:ascii="Times New Roman" w:hAnsi="Times New Roman" w:cs="Times New Roman" w:hint="eastAsia"/>
          <w:sz w:val="21"/>
          <w:szCs w:val="21"/>
        </w:rPr>
        <w:t>按</w:t>
      </w:r>
      <w:r>
        <w:rPr>
          <w:rFonts w:ascii="Times New Roman" w:hAnsi="Times New Roman" w:cs="Times New Roman"/>
          <w:sz w:val="21"/>
          <w:szCs w:val="21"/>
        </w:rPr>
        <w:t>规范列举参考文献，</w:t>
      </w:r>
      <w:r w:rsidR="00B4612D">
        <w:rPr>
          <w:rFonts w:ascii="Times New Roman" w:hAnsi="Times New Roman" w:cs="Times New Roman" w:hint="eastAsia"/>
          <w:sz w:val="21"/>
          <w:szCs w:val="21"/>
        </w:rPr>
        <w:t>参考</w:t>
      </w:r>
      <w:r w:rsidR="00B4612D">
        <w:rPr>
          <w:rFonts w:ascii="Times New Roman" w:hAnsi="Times New Roman" w:cs="Times New Roman"/>
          <w:sz w:val="21"/>
          <w:szCs w:val="21"/>
        </w:rPr>
        <w:t>文献</w:t>
      </w:r>
      <w:r w:rsidR="00B4612D">
        <w:rPr>
          <w:rFonts w:ascii="Times New Roman" w:hAnsi="Times New Roman" w:cs="Times New Roman" w:hint="eastAsia"/>
          <w:sz w:val="21"/>
          <w:szCs w:val="21"/>
        </w:rPr>
        <w:t>格式</w:t>
      </w:r>
      <w:r w:rsidR="00B4612D">
        <w:rPr>
          <w:rFonts w:ascii="Times New Roman" w:hAnsi="Times New Roman" w:cs="Times New Roman"/>
          <w:sz w:val="21"/>
          <w:szCs w:val="21"/>
        </w:rPr>
        <w:t>请按照</w:t>
      </w:r>
      <w:r w:rsidR="00B4612D">
        <w:rPr>
          <w:rFonts w:ascii="Times New Roman" w:hAnsi="Times New Roman" w:cs="Times New Roman" w:hint="eastAsia"/>
          <w:sz w:val="21"/>
          <w:szCs w:val="21"/>
        </w:rPr>
        <w:t>GB/T 7714</w:t>
      </w:r>
      <w:r w:rsidR="00B4612D">
        <w:rPr>
          <w:rFonts w:ascii="Times New Roman" w:hAnsi="Times New Roman" w:cs="Times New Roman" w:hint="eastAsia"/>
          <w:sz w:val="21"/>
          <w:szCs w:val="21"/>
        </w:rPr>
        <w:t>规范</w:t>
      </w:r>
      <w:r>
        <w:rPr>
          <w:rFonts w:ascii="Times New Roman" w:hAnsi="Times New Roman" w:cs="Times New Roman"/>
          <w:sz w:val="21"/>
          <w:szCs w:val="21"/>
        </w:rPr>
        <w:t>）</w:t>
      </w:r>
    </w:p>
    <w:p w14:paraId="26389858" w14:textId="77777777" w:rsidR="00EE49CD" w:rsidRPr="00EE49CD" w:rsidRDefault="00EE49CD" w:rsidP="002D3932">
      <w:pPr>
        <w:jc w:val="left"/>
        <w:rPr>
          <w:rFonts w:ascii="Times New Roman" w:hAnsi="Times New Roman" w:cs="Times New Roman"/>
          <w:sz w:val="21"/>
          <w:szCs w:val="21"/>
        </w:rPr>
      </w:pPr>
    </w:p>
    <w:p w14:paraId="64394062" w14:textId="77777777" w:rsidR="00155237" w:rsidRPr="00155237" w:rsidRDefault="00155237" w:rsidP="00155237">
      <w:pPr>
        <w:jc w:val="left"/>
        <w:rPr>
          <w:rFonts w:ascii="Times New Roman" w:hAnsi="Times New Roman" w:cs="Times New Roman"/>
          <w:sz w:val="21"/>
          <w:szCs w:val="21"/>
        </w:rPr>
      </w:pPr>
      <w:r w:rsidRPr="00155237">
        <w:rPr>
          <w:rFonts w:ascii="Times New Roman" w:hAnsi="Times New Roman" w:cs="Times New Roman"/>
          <w:sz w:val="21"/>
          <w:szCs w:val="21"/>
        </w:rPr>
        <w:t xml:space="preserve">[1] </w:t>
      </w:r>
      <w:r w:rsidRPr="00155237">
        <w:rPr>
          <w:rFonts w:ascii="Times New Roman" w:hAnsi="Times New Roman" w:cs="Times New Roman"/>
          <w:sz w:val="21"/>
          <w:szCs w:val="21"/>
        </w:rPr>
        <w:t>物联网嵌入式系统设计指南</w:t>
      </w:r>
      <w:r w:rsidRPr="00155237">
        <w:rPr>
          <w:rFonts w:ascii="Times New Roman" w:hAnsi="Times New Roman" w:cs="Times New Roman"/>
          <w:sz w:val="21"/>
          <w:szCs w:val="21"/>
        </w:rPr>
        <w:t>[M].</w:t>
      </w:r>
      <w:r w:rsidRPr="00155237">
        <w:rPr>
          <w:rFonts w:ascii="Times New Roman" w:hAnsi="Times New Roman" w:cs="Times New Roman"/>
          <w:sz w:val="21"/>
          <w:szCs w:val="21"/>
        </w:rPr>
        <w:t>中国电子技术标准化研究院</w:t>
      </w:r>
      <w:r w:rsidRPr="00155237">
        <w:rPr>
          <w:rFonts w:ascii="Times New Roman" w:hAnsi="Times New Roman" w:cs="Times New Roman"/>
          <w:sz w:val="21"/>
          <w:szCs w:val="21"/>
        </w:rPr>
        <w:t>. 2020.</w:t>
      </w:r>
    </w:p>
    <w:p w14:paraId="0367D655" w14:textId="77777777" w:rsidR="00155237" w:rsidRPr="00155237" w:rsidRDefault="00155237" w:rsidP="00155237">
      <w:pPr>
        <w:jc w:val="left"/>
        <w:rPr>
          <w:rFonts w:ascii="Times New Roman" w:hAnsi="Times New Roman" w:cs="Times New Roman"/>
          <w:sz w:val="21"/>
          <w:szCs w:val="21"/>
        </w:rPr>
      </w:pPr>
      <w:r w:rsidRPr="00155237">
        <w:rPr>
          <w:rFonts w:ascii="Times New Roman" w:hAnsi="Times New Roman" w:cs="Times New Roman"/>
          <w:sz w:val="21"/>
          <w:szCs w:val="21"/>
        </w:rPr>
        <w:t xml:space="preserve">[2] Espressif Systems. ESP32-S3 </w:t>
      </w:r>
      <w:r w:rsidRPr="00155237">
        <w:rPr>
          <w:rFonts w:ascii="Times New Roman" w:hAnsi="Times New Roman" w:cs="Times New Roman"/>
          <w:sz w:val="21"/>
          <w:szCs w:val="21"/>
        </w:rPr>
        <w:t>官方技术手册</w:t>
      </w:r>
      <w:r w:rsidRPr="00155237">
        <w:rPr>
          <w:rFonts w:ascii="Times New Roman" w:hAnsi="Times New Roman" w:cs="Times New Roman"/>
          <w:sz w:val="21"/>
          <w:szCs w:val="21"/>
        </w:rPr>
        <w:t>[EB/OL].Espressif Systems. 2023.</w:t>
      </w:r>
    </w:p>
    <w:p w14:paraId="41962F7B" w14:textId="77777777" w:rsidR="00155237" w:rsidRPr="00155237" w:rsidRDefault="00155237" w:rsidP="00155237">
      <w:pPr>
        <w:jc w:val="left"/>
        <w:rPr>
          <w:rFonts w:ascii="Times New Roman" w:hAnsi="Times New Roman" w:cs="Times New Roman"/>
          <w:sz w:val="21"/>
          <w:szCs w:val="21"/>
        </w:rPr>
      </w:pPr>
      <w:r w:rsidRPr="00155237">
        <w:rPr>
          <w:rFonts w:ascii="Times New Roman" w:hAnsi="Times New Roman" w:cs="Times New Roman"/>
          <w:sz w:val="21"/>
          <w:szCs w:val="21"/>
        </w:rPr>
        <w:t xml:space="preserve">[3] MQTT 3.1.1 </w:t>
      </w:r>
      <w:r w:rsidRPr="00155237">
        <w:rPr>
          <w:rFonts w:ascii="Times New Roman" w:hAnsi="Times New Roman" w:cs="Times New Roman"/>
          <w:sz w:val="21"/>
          <w:szCs w:val="21"/>
        </w:rPr>
        <w:t>协议规范</w:t>
      </w:r>
      <w:r w:rsidRPr="00155237">
        <w:rPr>
          <w:rFonts w:ascii="Times New Roman" w:hAnsi="Times New Roman" w:cs="Times New Roman"/>
          <w:sz w:val="21"/>
          <w:szCs w:val="21"/>
        </w:rPr>
        <w:t>[S].OASIS Open. 2016.</w:t>
      </w:r>
    </w:p>
    <w:p w14:paraId="39A848CB" w14:textId="77777777" w:rsidR="00155237" w:rsidRPr="00155237" w:rsidRDefault="00155237" w:rsidP="00155237">
      <w:pPr>
        <w:jc w:val="left"/>
        <w:rPr>
          <w:rFonts w:ascii="Times New Roman" w:hAnsi="Times New Roman" w:cs="Times New Roman"/>
          <w:sz w:val="21"/>
          <w:szCs w:val="21"/>
        </w:rPr>
      </w:pPr>
      <w:r w:rsidRPr="00155237">
        <w:rPr>
          <w:rFonts w:ascii="Times New Roman" w:hAnsi="Times New Roman" w:cs="Times New Roman"/>
          <w:sz w:val="21"/>
          <w:szCs w:val="21"/>
        </w:rPr>
        <w:t xml:space="preserve">[4] Arduino </w:t>
      </w:r>
      <w:r w:rsidRPr="00155237">
        <w:rPr>
          <w:rFonts w:ascii="Times New Roman" w:hAnsi="Times New Roman" w:cs="Times New Roman"/>
          <w:sz w:val="21"/>
          <w:szCs w:val="21"/>
        </w:rPr>
        <w:t>编程入门与项目实践</w:t>
      </w:r>
      <w:r w:rsidRPr="00155237">
        <w:rPr>
          <w:rFonts w:ascii="Times New Roman" w:hAnsi="Times New Roman" w:cs="Times New Roman"/>
          <w:sz w:val="21"/>
          <w:szCs w:val="21"/>
        </w:rPr>
        <w:t>[M].</w:t>
      </w:r>
      <w:r w:rsidRPr="00155237">
        <w:rPr>
          <w:rFonts w:ascii="Times New Roman" w:hAnsi="Times New Roman" w:cs="Times New Roman"/>
          <w:sz w:val="21"/>
          <w:szCs w:val="21"/>
        </w:rPr>
        <w:t>机械工业出版社</w:t>
      </w:r>
      <w:r w:rsidRPr="00155237">
        <w:rPr>
          <w:rFonts w:ascii="Times New Roman" w:hAnsi="Times New Roman" w:cs="Times New Roman"/>
          <w:sz w:val="21"/>
          <w:szCs w:val="21"/>
        </w:rPr>
        <w:t>. 2021.</w:t>
      </w:r>
    </w:p>
    <w:p w14:paraId="07FD55B0" w14:textId="77777777" w:rsidR="002D3932" w:rsidRDefault="00155237" w:rsidP="00155237">
      <w:pPr>
        <w:jc w:val="left"/>
        <w:rPr>
          <w:rFonts w:ascii="Times New Roman" w:hAnsi="Times New Roman" w:cs="Times New Roman"/>
          <w:sz w:val="21"/>
          <w:szCs w:val="21"/>
        </w:rPr>
      </w:pPr>
      <w:r w:rsidRPr="00155237">
        <w:rPr>
          <w:rFonts w:ascii="Times New Roman" w:hAnsi="Times New Roman" w:cs="Times New Roman"/>
          <w:sz w:val="21"/>
          <w:szCs w:val="21"/>
        </w:rPr>
        <w:t xml:space="preserve">[5] Blinker </w:t>
      </w:r>
      <w:r w:rsidRPr="00155237">
        <w:rPr>
          <w:rFonts w:ascii="Times New Roman" w:hAnsi="Times New Roman" w:cs="Times New Roman"/>
          <w:sz w:val="21"/>
          <w:szCs w:val="21"/>
        </w:rPr>
        <w:t>物联网平台开发文档</w:t>
      </w:r>
      <w:r w:rsidRPr="00155237">
        <w:rPr>
          <w:rFonts w:ascii="Times New Roman" w:hAnsi="Times New Roman" w:cs="Times New Roman"/>
          <w:sz w:val="21"/>
          <w:szCs w:val="21"/>
        </w:rPr>
        <w:t>[EB/OL].</w:t>
      </w:r>
      <w:r w:rsidRPr="00155237">
        <w:rPr>
          <w:rFonts w:ascii="Times New Roman" w:hAnsi="Times New Roman" w:cs="Times New Roman"/>
          <w:sz w:val="21"/>
          <w:szCs w:val="21"/>
        </w:rPr>
        <w:t>腾讯科技</w:t>
      </w:r>
      <w:r w:rsidRPr="00155237">
        <w:rPr>
          <w:rFonts w:ascii="Times New Roman" w:hAnsi="Times New Roman" w:cs="Times New Roman"/>
          <w:sz w:val="21"/>
          <w:szCs w:val="21"/>
        </w:rPr>
        <w:t>(</w:t>
      </w:r>
      <w:r w:rsidRPr="00155237">
        <w:rPr>
          <w:rFonts w:ascii="Times New Roman" w:hAnsi="Times New Roman" w:cs="Times New Roman"/>
          <w:sz w:val="21"/>
          <w:szCs w:val="21"/>
        </w:rPr>
        <w:t>深圳</w:t>
      </w:r>
      <w:r w:rsidRPr="00155237">
        <w:rPr>
          <w:rFonts w:ascii="Times New Roman" w:hAnsi="Times New Roman" w:cs="Times New Roman"/>
          <w:sz w:val="21"/>
          <w:szCs w:val="21"/>
        </w:rPr>
        <w:t>)</w:t>
      </w:r>
      <w:r w:rsidRPr="00155237">
        <w:rPr>
          <w:rFonts w:ascii="Times New Roman" w:hAnsi="Times New Roman" w:cs="Times New Roman"/>
          <w:sz w:val="21"/>
          <w:szCs w:val="21"/>
        </w:rPr>
        <w:t>有限公司</w:t>
      </w:r>
      <w:r w:rsidRPr="00155237">
        <w:rPr>
          <w:rFonts w:ascii="Times New Roman" w:hAnsi="Times New Roman" w:cs="Times New Roman"/>
          <w:sz w:val="21"/>
          <w:szCs w:val="21"/>
        </w:rPr>
        <w:t xml:space="preserve">. 2024. </w:t>
      </w:r>
    </w:p>
    <w:p w14:paraId="1CCCEE6C" w14:textId="77777777" w:rsidR="007A5BA6" w:rsidRDefault="00000000">
      <w:r>
        <w:t xml:space="preserve">[6] FreeRTOS </w:t>
      </w:r>
      <w:r>
        <w:t>官方文档：多核</w:t>
      </w:r>
      <w:r>
        <w:t xml:space="preserve"> SMP </w:t>
      </w:r>
      <w:r>
        <w:t>架构与任务调度</w:t>
      </w:r>
      <w:r>
        <w:t>[EB/OL]. Amazon Web Services. 2024.</w:t>
      </w:r>
    </w:p>
    <w:p w14:paraId="7CE36286" w14:textId="77777777" w:rsidR="007A5BA6" w:rsidRDefault="00000000">
      <w:r>
        <w:t xml:space="preserve">[7] LVGL </w:t>
      </w:r>
      <w:r>
        <w:t>开源图形库官方文档</w:t>
      </w:r>
      <w:r>
        <w:t xml:space="preserve"> (v8.x)[EB/OL]. LVGL Kft. 2024.</w:t>
      </w:r>
    </w:p>
    <w:p w14:paraId="3A479ED9" w14:textId="77777777" w:rsidR="007A5BA6" w:rsidRDefault="00000000">
      <w:r>
        <w:t xml:space="preserve">[8] DFRobot. ENS160 </w:t>
      </w:r>
      <w:r>
        <w:t>空气质量传感器技术手册</w:t>
      </w:r>
      <w:r>
        <w:t>[EB/OL]. DFRobot. 2023.</w:t>
      </w:r>
    </w:p>
    <w:p w14:paraId="68A5C186" w14:textId="77777777" w:rsidR="007A5BA6" w:rsidRDefault="00000000">
      <w:r>
        <w:t xml:space="preserve">[9] </w:t>
      </w:r>
      <w:r>
        <w:t>海凌科</w:t>
      </w:r>
      <w:r>
        <w:t xml:space="preserve">. LD2410B </w:t>
      </w:r>
      <w:r>
        <w:t>毫米波雷达模组使用手册</w:t>
      </w:r>
      <w:r>
        <w:t>[EB/OL]. Hi-Link. 2023.</w:t>
      </w:r>
    </w:p>
    <w:p w14:paraId="39FE1197" w14:textId="77777777" w:rsidR="007A5BA6" w:rsidRDefault="00000000">
      <w:r>
        <w:t xml:space="preserve">[10] Blinker </w:t>
      </w:r>
      <w:r>
        <w:t>物联网平台开发者文档</w:t>
      </w:r>
      <w:r>
        <w:t xml:space="preserve">[EB/OL]. </w:t>
      </w:r>
      <w:r>
        <w:t>点灯科技</w:t>
      </w:r>
      <w:r>
        <w:t>. 2024.</w:t>
      </w:r>
    </w:p>
    <w:p w14:paraId="62F59483" w14:textId="77777777" w:rsidR="00931B22" w:rsidRDefault="00931B22" w:rsidP="002D3932">
      <w:pPr>
        <w:jc w:val="left"/>
        <w:rPr>
          <w:rFonts w:ascii="Times New Roman" w:hAnsi="Times New Roman" w:cs="Times New Roman"/>
          <w:sz w:val="21"/>
          <w:szCs w:val="21"/>
        </w:rPr>
      </w:pPr>
    </w:p>
    <w:p w14:paraId="024F4A73" w14:textId="77777777" w:rsidR="00931B22" w:rsidRPr="00EE49CD" w:rsidRDefault="00931B22" w:rsidP="00EE49CD"/>
    <w:sectPr w:rsidR="00931B22" w:rsidRPr="00EE49CD" w:rsidSect="00B17A00">
      <w:headerReference w:type="default" r:id="rId22"/>
      <w:footerReference w:type="default" r:id="rId23"/>
      <w:endnotePr>
        <w:numFmt w:val="decimal"/>
      </w:endnotePr>
      <w:pgSz w:w="11906" w:h="16838"/>
      <w:pgMar w:top="2211" w:right="1418" w:bottom="2155" w:left="1418" w:header="851" w:footer="992" w:gutter="284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1B1660" w14:textId="77777777" w:rsidR="00453DE6" w:rsidRPr="002F5F2D" w:rsidRDefault="00453DE6" w:rsidP="002F5F2D">
      <w:pPr>
        <w:pStyle w:val="ae"/>
      </w:pPr>
    </w:p>
  </w:endnote>
  <w:endnote w:type="continuationSeparator" w:id="0">
    <w:p w14:paraId="3799A317" w14:textId="77777777" w:rsidR="00453DE6" w:rsidRDefault="00453DE6" w:rsidP="006B4554"/>
  </w:endnote>
  <w:endnote w:type="continuationNotice" w:id="1">
    <w:p w14:paraId="0E0BFDA8" w14:textId="77777777" w:rsidR="00453DE6" w:rsidRDefault="00453DE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1521" w14:textId="77777777" w:rsidR="00B4612D" w:rsidRPr="005D41ED" w:rsidRDefault="00B4612D" w:rsidP="005D41ED">
    <w:pPr>
      <w:pStyle w:val="ae"/>
      <w:jc w:val="center"/>
      <w:rPr>
        <w:rFonts w:ascii="Times New Roman" w:hAnsi="Times New Roman" w:cs="Times New Roman"/>
      </w:rPr>
    </w:pPr>
    <w:r w:rsidRPr="005D41ED">
      <w:rPr>
        <w:rFonts w:ascii="Times New Roman" w:hAnsi="Times New Roman" w:cs="Times New Roman"/>
        <w:kern w:val="0"/>
        <w:szCs w:val="21"/>
      </w:rPr>
      <w:t xml:space="preserve">- </w:t>
    </w:r>
    <w:r w:rsidR="00CD6158" w:rsidRPr="005D41ED">
      <w:rPr>
        <w:rFonts w:ascii="Times New Roman" w:hAnsi="Times New Roman" w:cs="Times New Roman"/>
        <w:kern w:val="0"/>
        <w:szCs w:val="21"/>
      </w:rPr>
      <w:fldChar w:fldCharType="begin"/>
    </w:r>
    <w:r w:rsidRPr="005D41ED">
      <w:rPr>
        <w:rFonts w:ascii="Times New Roman" w:hAnsi="Times New Roman" w:cs="Times New Roman"/>
        <w:kern w:val="0"/>
        <w:szCs w:val="21"/>
      </w:rPr>
      <w:instrText xml:space="preserve"> PAGE </w:instrText>
    </w:r>
    <w:r w:rsidR="00CD6158" w:rsidRPr="005D41ED">
      <w:rPr>
        <w:rFonts w:ascii="Times New Roman" w:hAnsi="Times New Roman" w:cs="Times New Roman"/>
        <w:kern w:val="0"/>
        <w:szCs w:val="21"/>
      </w:rPr>
      <w:fldChar w:fldCharType="separate"/>
    </w:r>
    <w:r w:rsidR="00A30F1F">
      <w:rPr>
        <w:rFonts w:ascii="Times New Roman" w:hAnsi="Times New Roman" w:cs="Times New Roman"/>
        <w:noProof/>
        <w:kern w:val="0"/>
        <w:szCs w:val="21"/>
      </w:rPr>
      <w:t>I</w:t>
    </w:r>
    <w:r w:rsidR="00CD6158" w:rsidRPr="005D41ED">
      <w:rPr>
        <w:rFonts w:ascii="Times New Roman" w:hAnsi="Times New Roman" w:cs="Times New Roman"/>
        <w:kern w:val="0"/>
        <w:szCs w:val="21"/>
      </w:rPr>
      <w:fldChar w:fldCharType="end"/>
    </w:r>
    <w:r w:rsidRPr="005D41ED">
      <w:rPr>
        <w:rFonts w:ascii="Times New Roman" w:hAnsi="Times New Roman" w:cs="Times New Roman"/>
        <w:kern w:val="0"/>
        <w:szCs w:val="21"/>
      </w:rPr>
      <w:t xml:space="preserve"> -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F7889" w14:textId="77777777" w:rsidR="00EF0413" w:rsidRPr="005D41ED" w:rsidRDefault="00EF0413" w:rsidP="005D41ED">
    <w:pPr>
      <w:pStyle w:val="ae"/>
      <w:jc w:val="center"/>
      <w:rPr>
        <w:rFonts w:ascii="Times New Roman" w:hAnsi="Times New Roman" w:cs="Times New Roman"/>
      </w:rPr>
    </w:pPr>
    <w:r w:rsidRPr="005D41ED">
      <w:rPr>
        <w:rFonts w:ascii="Times New Roman" w:hAnsi="Times New Roman" w:cs="Times New Roman"/>
        <w:kern w:val="0"/>
        <w:szCs w:val="21"/>
      </w:rPr>
      <w:t xml:space="preserve">- </w:t>
    </w:r>
    <w:r w:rsidR="00CD6158" w:rsidRPr="005D41ED">
      <w:rPr>
        <w:rFonts w:ascii="Times New Roman" w:hAnsi="Times New Roman" w:cs="Times New Roman"/>
        <w:kern w:val="0"/>
        <w:szCs w:val="21"/>
      </w:rPr>
      <w:fldChar w:fldCharType="begin"/>
    </w:r>
    <w:r w:rsidRPr="005D41ED">
      <w:rPr>
        <w:rFonts w:ascii="Times New Roman" w:hAnsi="Times New Roman" w:cs="Times New Roman"/>
        <w:kern w:val="0"/>
        <w:szCs w:val="21"/>
      </w:rPr>
      <w:instrText xml:space="preserve"> PAGE </w:instrText>
    </w:r>
    <w:r w:rsidR="00CD6158" w:rsidRPr="005D41ED">
      <w:rPr>
        <w:rFonts w:ascii="Times New Roman" w:hAnsi="Times New Roman" w:cs="Times New Roman"/>
        <w:kern w:val="0"/>
        <w:szCs w:val="21"/>
      </w:rPr>
      <w:fldChar w:fldCharType="separate"/>
    </w:r>
    <w:r w:rsidR="00A30F1F">
      <w:rPr>
        <w:rFonts w:ascii="Times New Roman" w:hAnsi="Times New Roman" w:cs="Times New Roman"/>
        <w:noProof/>
        <w:kern w:val="0"/>
        <w:szCs w:val="21"/>
      </w:rPr>
      <w:t>II</w:t>
    </w:r>
    <w:r w:rsidR="00CD6158" w:rsidRPr="005D41ED">
      <w:rPr>
        <w:rFonts w:ascii="Times New Roman" w:hAnsi="Times New Roman" w:cs="Times New Roman"/>
        <w:kern w:val="0"/>
        <w:szCs w:val="21"/>
      </w:rPr>
      <w:fldChar w:fldCharType="end"/>
    </w:r>
    <w:r w:rsidRPr="005D41ED">
      <w:rPr>
        <w:rFonts w:ascii="Times New Roman" w:hAnsi="Times New Roman" w:cs="Times New Roman"/>
        <w:kern w:val="0"/>
        <w:szCs w:val="21"/>
      </w:rPr>
      <w:t xml:space="preserve"> -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A71E0" w14:textId="77777777" w:rsidR="00EF0413" w:rsidRPr="0088338A" w:rsidRDefault="00CD6158" w:rsidP="0088338A">
    <w:pPr>
      <w:pStyle w:val="ae"/>
      <w:jc w:val="right"/>
    </w:pPr>
    <w:r>
      <w:rPr>
        <w:kern w:val="0"/>
        <w:szCs w:val="21"/>
      </w:rPr>
      <w:fldChar w:fldCharType="begin"/>
    </w:r>
    <w:r w:rsidR="00EF0413">
      <w:rPr>
        <w:kern w:val="0"/>
        <w:szCs w:val="21"/>
      </w:rPr>
      <w:instrText xml:space="preserve"> PAGE  \* Arabic </w:instrText>
    </w:r>
    <w:r>
      <w:rPr>
        <w:kern w:val="0"/>
        <w:szCs w:val="21"/>
      </w:rPr>
      <w:fldChar w:fldCharType="separate"/>
    </w:r>
    <w:r w:rsidR="00A30F1F">
      <w:rPr>
        <w:noProof/>
        <w:kern w:val="0"/>
        <w:szCs w:val="21"/>
      </w:rPr>
      <w:t>2</w:t>
    </w:r>
    <w:r>
      <w:rPr>
        <w:kern w:val="0"/>
        <w:szCs w:val="21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9A50B" w14:textId="77777777" w:rsidR="00EE49CD" w:rsidRPr="0088338A" w:rsidRDefault="00CD6158" w:rsidP="0088338A">
    <w:pPr>
      <w:pStyle w:val="ae"/>
      <w:jc w:val="right"/>
    </w:pPr>
    <w:r>
      <w:rPr>
        <w:kern w:val="0"/>
        <w:szCs w:val="21"/>
      </w:rPr>
      <w:fldChar w:fldCharType="begin"/>
    </w:r>
    <w:r w:rsidR="00EE49CD">
      <w:rPr>
        <w:kern w:val="0"/>
        <w:szCs w:val="21"/>
      </w:rPr>
      <w:instrText xml:space="preserve"> PAGE  \* Arabic </w:instrText>
    </w:r>
    <w:r>
      <w:rPr>
        <w:kern w:val="0"/>
        <w:szCs w:val="21"/>
      </w:rPr>
      <w:fldChar w:fldCharType="separate"/>
    </w:r>
    <w:r w:rsidR="00A30F1F">
      <w:rPr>
        <w:noProof/>
        <w:kern w:val="0"/>
        <w:szCs w:val="21"/>
      </w:rPr>
      <w:t>3</w:t>
    </w:r>
    <w:r>
      <w:rPr>
        <w:kern w:val="0"/>
        <w:szCs w:val="21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CB8A" w14:textId="77777777" w:rsidR="00DF52D8" w:rsidRPr="0088338A" w:rsidRDefault="00CD6158" w:rsidP="0088338A">
    <w:pPr>
      <w:pStyle w:val="ae"/>
      <w:jc w:val="right"/>
    </w:pPr>
    <w:r>
      <w:rPr>
        <w:kern w:val="0"/>
        <w:szCs w:val="21"/>
      </w:rPr>
      <w:fldChar w:fldCharType="begin"/>
    </w:r>
    <w:r w:rsidR="00DF52D8">
      <w:rPr>
        <w:kern w:val="0"/>
        <w:szCs w:val="21"/>
      </w:rPr>
      <w:instrText xml:space="preserve"> PAGE  \* Arabic </w:instrText>
    </w:r>
    <w:r>
      <w:rPr>
        <w:kern w:val="0"/>
        <w:szCs w:val="21"/>
      </w:rPr>
      <w:fldChar w:fldCharType="separate"/>
    </w:r>
    <w:r w:rsidR="00A30F1F">
      <w:rPr>
        <w:noProof/>
        <w:kern w:val="0"/>
        <w:szCs w:val="21"/>
      </w:rPr>
      <w:t>4</w:t>
    </w:r>
    <w:r>
      <w:rPr>
        <w:kern w:val="0"/>
        <w:szCs w:val="21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246E9" w14:textId="77777777" w:rsidR="00DF52D8" w:rsidRPr="0088338A" w:rsidRDefault="00CD6158" w:rsidP="0088338A">
    <w:pPr>
      <w:pStyle w:val="ae"/>
      <w:jc w:val="right"/>
    </w:pPr>
    <w:r>
      <w:rPr>
        <w:kern w:val="0"/>
        <w:szCs w:val="21"/>
      </w:rPr>
      <w:fldChar w:fldCharType="begin"/>
    </w:r>
    <w:r w:rsidR="00DF52D8">
      <w:rPr>
        <w:kern w:val="0"/>
        <w:szCs w:val="21"/>
      </w:rPr>
      <w:instrText xml:space="preserve"> PAGE  \* Arabic </w:instrText>
    </w:r>
    <w:r>
      <w:rPr>
        <w:kern w:val="0"/>
        <w:szCs w:val="21"/>
      </w:rPr>
      <w:fldChar w:fldCharType="separate"/>
    </w:r>
    <w:r w:rsidR="00A30F1F">
      <w:rPr>
        <w:noProof/>
        <w:kern w:val="0"/>
        <w:szCs w:val="21"/>
      </w:rPr>
      <w:t>5</w:t>
    </w:r>
    <w:r>
      <w:rPr>
        <w:kern w:val="0"/>
        <w:szCs w:val="21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CEA88" w14:textId="77777777" w:rsidR="00EE49CD" w:rsidRPr="0088338A" w:rsidRDefault="00CD6158" w:rsidP="0088338A">
    <w:pPr>
      <w:pStyle w:val="ae"/>
      <w:jc w:val="right"/>
    </w:pPr>
    <w:r>
      <w:rPr>
        <w:kern w:val="0"/>
        <w:szCs w:val="21"/>
      </w:rPr>
      <w:fldChar w:fldCharType="begin"/>
    </w:r>
    <w:r w:rsidR="00EE49CD">
      <w:rPr>
        <w:kern w:val="0"/>
        <w:szCs w:val="21"/>
      </w:rPr>
      <w:instrText xml:space="preserve"> PAGE  \* Arabic </w:instrText>
    </w:r>
    <w:r>
      <w:rPr>
        <w:kern w:val="0"/>
        <w:szCs w:val="21"/>
      </w:rPr>
      <w:fldChar w:fldCharType="separate"/>
    </w:r>
    <w:r w:rsidR="00A30F1F">
      <w:rPr>
        <w:noProof/>
        <w:kern w:val="0"/>
        <w:szCs w:val="21"/>
      </w:rPr>
      <w:t>6</w:t>
    </w:r>
    <w:r>
      <w:rPr>
        <w:kern w:val="0"/>
        <w:szCs w:val="21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092D7" w14:textId="77777777" w:rsidR="004E3618" w:rsidRPr="0088338A" w:rsidRDefault="00CD6158" w:rsidP="0088338A">
    <w:pPr>
      <w:pStyle w:val="ae"/>
      <w:jc w:val="right"/>
    </w:pPr>
    <w:r>
      <w:rPr>
        <w:kern w:val="0"/>
        <w:szCs w:val="21"/>
      </w:rPr>
      <w:fldChar w:fldCharType="begin"/>
    </w:r>
    <w:r w:rsidR="004E3618">
      <w:rPr>
        <w:kern w:val="0"/>
        <w:szCs w:val="21"/>
      </w:rPr>
      <w:instrText xml:space="preserve"> PAGE  \* Arabic </w:instrText>
    </w:r>
    <w:r>
      <w:rPr>
        <w:kern w:val="0"/>
        <w:szCs w:val="21"/>
      </w:rPr>
      <w:fldChar w:fldCharType="separate"/>
    </w:r>
    <w:r w:rsidR="00A30F1F">
      <w:rPr>
        <w:noProof/>
        <w:kern w:val="0"/>
        <w:szCs w:val="21"/>
      </w:rPr>
      <w:t>7</w:t>
    </w:r>
    <w:r>
      <w:rPr>
        <w:kern w:val="0"/>
        <w:szCs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7DE87" w14:textId="77777777" w:rsidR="00453DE6" w:rsidRDefault="00453DE6" w:rsidP="006B4554">
      <w:r>
        <w:separator/>
      </w:r>
    </w:p>
  </w:footnote>
  <w:footnote w:type="continuationSeparator" w:id="0">
    <w:p w14:paraId="45A673BC" w14:textId="77777777" w:rsidR="00453DE6" w:rsidRDefault="00453DE6" w:rsidP="006B45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BF0F4" w14:textId="77777777" w:rsidR="00B4612D" w:rsidRPr="005D41ED" w:rsidRDefault="00B4612D" w:rsidP="005D41ED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</w:t>
    </w:r>
    <w:r>
      <w:rPr>
        <w:rFonts w:ascii="宋体" w:eastAsia="宋体" w:hAnsi="宋体" w:hint="eastAsia"/>
      </w:rPr>
      <w:t xml:space="preserve">                                                            摘要</w:t>
    </w:r>
  </w:p>
  <w:p w14:paraId="5B1770E5" w14:textId="77777777" w:rsidR="00B4612D" w:rsidRPr="005D41ED" w:rsidRDefault="00B4612D">
    <w:pPr>
      <w:pStyle w:val="af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E0053" w14:textId="77777777" w:rsidR="00EF0413" w:rsidRPr="0088338A" w:rsidRDefault="00994AFB" w:rsidP="00717C6E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</w:t>
    </w:r>
    <w:r w:rsidR="00EF0413">
      <w:rPr>
        <w:rFonts w:ascii="宋体" w:eastAsia="宋体" w:hAnsi="宋体" w:hint="eastAsia"/>
      </w:rPr>
      <w:t>目录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781FC" w14:textId="77777777" w:rsidR="00EF0413" w:rsidRPr="002D7BE9" w:rsidRDefault="00994AFB" w:rsidP="00717C6E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</w:t>
    </w:r>
    <w:r w:rsidR="004E3618">
      <w:rPr>
        <w:rFonts w:ascii="宋体" w:eastAsia="宋体" w:hAnsi="宋体"/>
      </w:rPr>
      <w:t>[</w:t>
    </w:r>
    <w:r w:rsidR="00155237" w:rsidRPr="00155237">
      <w:rPr>
        <w:rFonts w:ascii="宋体" w:eastAsia="宋体" w:hAnsi="宋体"/>
      </w:rPr>
      <w:t>智能桌面魔方</w:t>
    </w:r>
    <w:r w:rsidR="004E3618">
      <w:rPr>
        <w:rFonts w:ascii="宋体" w:eastAsia="宋体" w:hAnsi="宋体" w:hint="eastAsia"/>
      </w:rPr>
      <w:t>]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2C3B4" w14:textId="77777777" w:rsidR="00EE49CD" w:rsidRPr="002D7BE9" w:rsidRDefault="00EE49CD" w:rsidP="00717C6E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生物联网设计竞赛设计文档[</w:t>
    </w:r>
    <w:r w:rsidR="00155237" w:rsidRPr="00155237">
      <w:rPr>
        <w:rFonts w:ascii="宋体" w:eastAsia="宋体" w:hAnsi="宋体"/>
      </w:rPr>
      <w:t>智能桌面魔方</w:t>
    </w:r>
    <w:r>
      <w:rPr>
        <w:rFonts w:ascii="宋体" w:eastAsia="宋体" w:hAnsi="宋体" w:hint="eastAsia"/>
      </w:rPr>
      <w:t>]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54BEB" w14:textId="77777777" w:rsidR="00DF52D8" w:rsidRPr="002D7BE9" w:rsidRDefault="00DF52D8" w:rsidP="00717C6E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生物联网设计竞赛设计文档[</w:t>
    </w:r>
    <w:r w:rsidR="00155237" w:rsidRPr="00155237">
      <w:rPr>
        <w:rFonts w:ascii="宋体" w:eastAsia="宋体" w:hAnsi="宋体"/>
      </w:rPr>
      <w:t>智能桌面魔方</w:t>
    </w:r>
    <w:r>
      <w:rPr>
        <w:rFonts w:ascii="宋体" w:eastAsia="宋体" w:hAnsi="宋体" w:hint="eastAsia"/>
      </w:rPr>
      <w:t>]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F7B70" w14:textId="77777777" w:rsidR="00DF52D8" w:rsidRPr="002D7BE9" w:rsidRDefault="00DF52D8" w:rsidP="00717C6E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生物联网设计竞赛设计文档[</w:t>
    </w:r>
    <w:r w:rsidR="00155237" w:rsidRPr="00155237">
      <w:rPr>
        <w:rFonts w:ascii="宋体" w:eastAsia="宋体" w:hAnsi="宋体"/>
      </w:rPr>
      <w:t>智能桌面魔方</w:t>
    </w:r>
    <w:r>
      <w:rPr>
        <w:rFonts w:ascii="宋体" w:eastAsia="宋体" w:hAnsi="宋体" w:hint="eastAsia"/>
      </w:rPr>
      <w:t>]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8568E" w14:textId="77777777" w:rsidR="00EE49CD" w:rsidRPr="002D7BE9" w:rsidRDefault="00EE49CD" w:rsidP="00717C6E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</w:t>
    </w:r>
    <w:r w:rsidR="00FB1861">
      <w:rPr>
        <w:rFonts w:ascii="宋体" w:eastAsia="宋体" w:hAnsi="宋体"/>
      </w:rPr>
      <w:t>[</w:t>
    </w:r>
    <w:r w:rsidR="00155237" w:rsidRPr="00155237">
      <w:rPr>
        <w:rFonts w:ascii="宋体" w:eastAsia="宋体" w:hAnsi="宋体"/>
      </w:rPr>
      <w:t>智能桌面魔方</w:t>
    </w:r>
    <w:r w:rsidR="00FB1861">
      <w:rPr>
        <w:rFonts w:ascii="宋体" w:eastAsia="宋体" w:hAnsi="宋体" w:hint="eastAsia"/>
      </w:rPr>
      <w:t>]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2BA053" w14:textId="77777777" w:rsidR="00EF0413" w:rsidRPr="002D7BE9" w:rsidRDefault="00931B22" w:rsidP="00FE7E7F">
    <w:pPr>
      <w:pStyle w:val="afd"/>
      <w:pBdr>
        <w:bottom w:val="thinThickSmallGap" w:sz="24" w:space="1" w:color="auto"/>
      </w:pBdr>
      <w:spacing w:before="120" w:after="120"/>
      <w:rPr>
        <w:rFonts w:ascii="宋体" w:eastAsia="宋体" w:hAnsi="宋体"/>
      </w:rPr>
    </w:pPr>
    <w:r>
      <w:rPr>
        <w:rFonts w:ascii="宋体" w:eastAsia="宋体" w:hAnsi="宋体" w:hint="eastAsia"/>
      </w:rPr>
      <w:t>全国大学</w:t>
    </w:r>
    <w:r>
      <w:rPr>
        <w:rFonts w:ascii="宋体" w:eastAsia="宋体" w:hAnsi="宋体"/>
      </w:rPr>
      <w:t>生物联网设计竞赛设计文档</w:t>
    </w:r>
    <w:r w:rsidR="00407C44">
      <w:rPr>
        <w:rFonts w:ascii="宋体" w:eastAsia="宋体" w:hAnsi="宋体" w:hint="eastAsia"/>
      </w:rPr>
      <w:t>参考文献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1" w15:restartNumberingAfterBreak="0">
    <w:nsid w:val="0000001A"/>
    <w:multiLevelType w:val="multilevel"/>
    <w:tmpl w:val="B6CAECEC"/>
    <w:lvl w:ilvl="0">
      <w:start w:val="1"/>
      <w:numFmt w:val="decimal"/>
      <w:lvlText w:val="(%1)"/>
      <w:lvlJc w:val="left"/>
      <w:pPr>
        <w:ind w:left="840" w:hanging="360"/>
      </w:pPr>
      <w:rPr>
        <w:rFonts w:ascii="Times New Roman" w:eastAsiaTheme="minorEastAsia" w:hAnsi="Times New Roman" w:cs="Times New Roman"/>
      </w:rPr>
    </w:lvl>
    <w:lvl w:ilvl="1">
      <w:start w:val="1"/>
      <w:numFmt w:val="lowerLetter"/>
      <w:lvlText w:val="%2."/>
      <w:lvlJc w:val="left"/>
      <w:pPr>
        <w:ind w:left="1560" w:hanging="360"/>
      </w:pPr>
    </w:lvl>
    <w:lvl w:ilvl="2">
      <w:start w:val="1"/>
      <w:numFmt w:val="lowerRoman"/>
      <w:lvlText w:val="%3."/>
      <w:lvlJc w:val="right"/>
      <w:pPr>
        <w:ind w:left="2280" w:hanging="180"/>
      </w:pPr>
    </w:lvl>
    <w:lvl w:ilvl="3">
      <w:start w:val="1"/>
      <w:numFmt w:val="decimal"/>
      <w:lvlText w:val="%4"/>
      <w:lvlJc w:val="left"/>
      <w:pPr>
        <w:ind w:left="3000" w:hanging="360"/>
      </w:pPr>
      <w:rPr>
        <w:rFonts w:ascii="宋体" w:eastAsia="宋体" w:hAnsi="宋体" w:cs="宋体"/>
      </w:rPr>
    </w:lvl>
    <w:lvl w:ilvl="4">
      <w:start w:val="1"/>
      <w:numFmt w:val="lowerLetter"/>
      <w:lvlText w:val="%5."/>
      <w:lvlJc w:val="left"/>
      <w:pPr>
        <w:ind w:left="3720" w:hanging="360"/>
      </w:pPr>
    </w:lvl>
    <w:lvl w:ilvl="5">
      <w:start w:val="1"/>
      <w:numFmt w:val="lowerRoman"/>
      <w:lvlText w:val="%6."/>
      <w:lvlJc w:val="right"/>
      <w:pPr>
        <w:ind w:left="4440" w:hanging="180"/>
      </w:pPr>
    </w:lvl>
    <w:lvl w:ilvl="6">
      <w:start w:val="1"/>
      <w:numFmt w:val="decimal"/>
      <w:lvlText w:val="%7."/>
      <w:lvlJc w:val="left"/>
      <w:pPr>
        <w:ind w:left="5160" w:hanging="360"/>
      </w:pPr>
    </w:lvl>
    <w:lvl w:ilvl="7">
      <w:start w:val="1"/>
      <w:numFmt w:val="lowerLetter"/>
      <w:lvlText w:val="%8."/>
      <w:lvlJc w:val="left"/>
      <w:pPr>
        <w:ind w:left="5880" w:hanging="360"/>
      </w:pPr>
    </w:lvl>
    <w:lvl w:ilvl="8">
      <w:start w:val="1"/>
      <w:numFmt w:val="lowerRoman"/>
      <w:lvlText w:val="%9."/>
      <w:lvlJc w:val="right"/>
      <w:pPr>
        <w:ind w:left="6600" w:hanging="180"/>
      </w:pPr>
    </w:lvl>
  </w:abstractNum>
  <w:abstractNum w:abstractNumId="2" w15:restartNumberingAfterBreak="0">
    <w:nsid w:val="028C5A9E"/>
    <w:multiLevelType w:val="hybridMultilevel"/>
    <w:tmpl w:val="49D87774"/>
    <w:lvl w:ilvl="0" w:tplc="3500C642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02983DA6"/>
    <w:multiLevelType w:val="hybridMultilevel"/>
    <w:tmpl w:val="D76C01D6"/>
    <w:lvl w:ilvl="0" w:tplc="6A6C3CCC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08097EB4"/>
    <w:multiLevelType w:val="hybridMultilevel"/>
    <w:tmpl w:val="680E3746"/>
    <w:lvl w:ilvl="0" w:tplc="DC72A6E0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5" w15:restartNumberingAfterBreak="0">
    <w:nsid w:val="08F12C95"/>
    <w:multiLevelType w:val="hybridMultilevel"/>
    <w:tmpl w:val="8AF08D58"/>
    <w:lvl w:ilvl="0" w:tplc="0E6E0D42">
      <w:start w:val="1"/>
      <w:numFmt w:val="decimal"/>
      <w:lvlText w:val="(%1)"/>
      <w:lvlJc w:val="left"/>
      <w:pPr>
        <w:ind w:left="840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6" w15:restartNumberingAfterBreak="0">
    <w:nsid w:val="093C7474"/>
    <w:multiLevelType w:val="multilevel"/>
    <w:tmpl w:val="E572DED0"/>
    <w:lvl w:ilvl="0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60" w:hanging="360"/>
      </w:pPr>
    </w:lvl>
    <w:lvl w:ilvl="2">
      <w:start w:val="1"/>
      <w:numFmt w:val="lowerRoman"/>
      <w:lvlText w:val="%3."/>
      <w:lvlJc w:val="right"/>
      <w:pPr>
        <w:ind w:left="2280" w:hanging="180"/>
      </w:pPr>
    </w:lvl>
    <w:lvl w:ilvl="3">
      <w:start w:val="1"/>
      <w:numFmt w:val="decimal"/>
      <w:lvlText w:val="%4"/>
      <w:lvlJc w:val="left"/>
      <w:pPr>
        <w:ind w:left="3000" w:hanging="360"/>
      </w:pPr>
      <w:rPr>
        <w:rFonts w:ascii="宋体" w:eastAsia="宋体" w:hAnsi="宋体" w:cs="宋体"/>
      </w:rPr>
    </w:lvl>
    <w:lvl w:ilvl="4">
      <w:start w:val="1"/>
      <w:numFmt w:val="lowerLetter"/>
      <w:lvlText w:val="%5."/>
      <w:lvlJc w:val="left"/>
      <w:pPr>
        <w:ind w:left="3720" w:hanging="360"/>
      </w:pPr>
    </w:lvl>
    <w:lvl w:ilvl="5">
      <w:start w:val="1"/>
      <w:numFmt w:val="lowerRoman"/>
      <w:lvlText w:val="%6."/>
      <w:lvlJc w:val="right"/>
      <w:pPr>
        <w:ind w:left="4440" w:hanging="180"/>
      </w:pPr>
    </w:lvl>
    <w:lvl w:ilvl="6">
      <w:start w:val="1"/>
      <w:numFmt w:val="decimal"/>
      <w:lvlText w:val="%7."/>
      <w:lvlJc w:val="left"/>
      <w:pPr>
        <w:ind w:left="5160" w:hanging="360"/>
      </w:pPr>
    </w:lvl>
    <w:lvl w:ilvl="7">
      <w:start w:val="1"/>
      <w:numFmt w:val="lowerLetter"/>
      <w:lvlText w:val="%8."/>
      <w:lvlJc w:val="left"/>
      <w:pPr>
        <w:ind w:left="5880" w:hanging="360"/>
      </w:pPr>
    </w:lvl>
    <w:lvl w:ilvl="8">
      <w:start w:val="1"/>
      <w:numFmt w:val="lowerRoman"/>
      <w:lvlText w:val="%9."/>
      <w:lvlJc w:val="right"/>
      <w:pPr>
        <w:ind w:left="6600" w:hanging="180"/>
      </w:pPr>
    </w:lvl>
  </w:abstractNum>
  <w:abstractNum w:abstractNumId="7" w15:restartNumberingAfterBreak="0">
    <w:nsid w:val="0D703456"/>
    <w:multiLevelType w:val="multilevel"/>
    <w:tmpl w:val="E572DED0"/>
    <w:lvl w:ilvl="0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60" w:hanging="360"/>
      </w:pPr>
    </w:lvl>
    <w:lvl w:ilvl="2">
      <w:start w:val="1"/>
      <w:numFmt w:val="lowerRoman"/>
      <w:lvlText w:val="%3."/>
      <w:lvlJc w:val="right"/>
      <w:pPr>
        <w:ind w:left="2280" w:hanging="180"/>
      </w:pPr>
    </w:lvl>
    <w:lvl w:ilvl="3">
      <w:start w:val="1"/>
      <w:numFmt w:val="decimal"/>
      <w:lvlText w:val="%4"/>
      <w:lvlJc w:val="left"/>
      <w:pPr>
        <w:ind w:left="3000" w:hanging="360"/>
      </w:pPr>
      <w:rPr>
        <w:rFonts w:ascii="宋体" w:eastAsia="宋体" w:hAnsi="宋体" w:cs="宋体"/>
      </w:rPr>
    </w:lvl>
    <w:lvl w:ilvl="4">
      <w:start w:val="1"/>
      <w:numFmt w:val="lowerLetter"/>
      <w:lvlText w:val="%5."/>
      <w:lvlJc w:val="left"/>
      <w:pPr>
        <w:ind w:left="3720" w:hanging="360"/>
      </w:pPr>
    </w:lvl>
    <w:lvl w:ilvl="5">
      <w:start w:val="1"/>
      <w:numFmt w:val="lowerRoman"/>
      <w:lvlText w:val="%6."/>
      <w:lvlJc w:val="right"/>
      <w:pPr>
        <w:ind w:left="4440" w:hanging="180"/>
      </w:pPr>
    </w:lvl>
    <w:lvl w:ilvl="6">
      <w:start w:val="1"/>
      <w:numFmt w:val="decimal"/>
      <w:lvlText w:val="%7."/>
      <w:lvlJc w:val="left"/>
      <w:pPr>
        <w:ind w:left="5160" w:hanging="360"/>
      </w:pPr>
    </w:lvl>
    <w:lvl w:ilvl="7">
      <w:start w:val="1"/>
      <w:numFmt w:val="lowerLetter"/>
      <w:lvlText w:val="%8."/>
      <w:lvlJc w:val="left"/>
      <w:pPr>
        <w:ind w:left="5880" w:hanging="360"/>
      </w:pPr>
    </w:lvl>
    <w:lvl w:ilvl="8">
      <w:start w:val="1"/>
      <w:numFmt w:val="lowerRoman"/>
      <w:lvlText w:val="%9."/>
      <w:lvlJc w:val="right"/>
      <w:pPr>
        <w:ind w:left="6600" w:hanging="180"/>
      </w:pPr>
    </w:lvl>
  </w:abstractNum>
  <w:abstractNum w:abstractNumId="8" w15:restartNumberingAfterBreak="0">
    <w:nsid w:val="0DBD4206"/>
    <w:multiLevelType w:val="hybridMultilevel"/>
    <w:tmpl w:val="D7F0A372"/>
    <w:lvl w:ilvl="0" w:tplc="B8448ACC">
      <w:start w:val="1"/>
      <w:numFmt w:val="decimal"/>
      <w:lvlText w:val="(%1)"/>
      <w:lvlJc w:val="left"/>
      <w:pPr>
        <w:ind w:left="840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0EC13F39"/>
    <w:multiLevelType w:val="hybridMultilevel"/>
    <w:tmpl w:val="55FACEB2"/>
    <w:lvl w:ilvl="0" w:tplc="F6D0190C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155F0260"/>
    <w:multiLevelType w:val="hybridMultilevel"/>
    <w:tmpl w:val="58D8D3D4"/>
    <w:lvl w:ilvl="0" w:tplc="87AEA436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1" w15:restartNumberingAfterBreak="0">
    <w:nsid w:val="17624A8C"/>
    <w:multiLevelType w:val="multilevel"/>
    <w:tmpl w:val="5CBE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83272F"/>
    <w:multiLevelType w:val="multilevel"/>
    <w:tmpl w:val="E572DED0"/>
    <w:lvl w:ilvl="0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60" w:hanging="360"/>
      </w:pPr>
    </w:lvl>
    <w:lvl w:ilvl="2">
      <w:start w:val="1"/>
      <w:numFmt w:val="lowerRoman"/>
      <w:lvlText w:val="%3."/>
      <w:lvlJc w:val="right"/>
      <w:pPr>
        <w:ind w:left="2280" w:hanging="180"/>
      </w:pPr>
    </w:lvl>
    <w:lvl w:ilvl="3">
      <w:start w:val="1"/>
      <w:numFmt w:val="decimal"/>
      <w:lvlText w:val="%4"/>
      <w:lvlJc w:val="left"/>
      <w:pPr>
        <w:ind w:left="3000" w:hanging="360"/>
      </w:pPr>
      <w:rPr>
        <w:rFonts w:ascii="宋体" w:eastAsia="宋体" w:hAnsi="宋体" w:cs="宋体"/>
      </w:rPr>
    </w:lvl>
    <w:lvl w:ilvl="4">
      <w:start w:val="1"/>
      <w:numFmt w:val="lowerLetter"/>
      <w:lvlText w:val="%5."/>
      <w:lvlJc w:val="left"/>
      <w:pPr>
        <w:ind w:left="3720" w:hanging="360"/>
      </w:pPr>
    </w:lvl>
    <w:lvl w:ilvl="5">
      <w:start w:val="1"/>
      <w:numFmt w:val="lowerRoman"/>
      <w:lvlText w:val="%6."/>
      <w:lvlJc w:val="right"/>
      <w:pPr>
        <w:ind w:left="4440" w:hanging="180"/>
      </w:pPr>
    </w:lvl>
    <w:lvl w:ilvl="6">
      <w:start w:val="1"/>
      <w:numFmt w:val="decimal"/>
      <w:lvlText w:val="%7."/>
      <w:lvlJc w:val="left"/>
      <w:pPr>
        <w:ind w:left="5160" w:hanging="360"/>
      </w:pPr>
    </w:lvl>
    <w:lvl w:ilvl="7">
      <w:start w:val="1"/>
      <w:numFmt w:val="lowerLetter"/>
      <w:lvlText w:val="%8."/>
      <w:lvlJc w:val="left"/>
      <w:pPr>
        <w:ind w:left="5880" w:hanging="360"/>
      </w:pPr>
    </w:lvl>
    <w:lvl w:ilvl="8">
      <w:start w:val="1"/>
      <w:numFmt w:val="lowerRoman"/>
      <w:lvlText w:val="%9."/>
      <w:lvlJc w:val="right"/>
      <w:pPr>
        <w:ind w:left="6600" w:hanging="180"/>
      </w:pPr>
    </w:lvl>
  </w:abstractNum>
  <w:abstractNum w:abstractNumId="13" w15:restartNumberingAfterBreak="0">
    <w:nsid w:val="20516CFF"/>
    <w:multiLevelType w:val="hybridMultilevel"/>
    <w:tmpl w:val="CECE6B24"/>
    <w:lvl w:ilvl="0" w:tplc="72A46D3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4" w15:restartNumberingAfterBreak="0">
    <w:nsid w:val="20726D2C"/>
    <w:multiLevelType w:val="hybridMultilevel"/>
    <w:tmpl w:val="D156480C"/>
    <w:lvl w:ilvl="0" w:tplc="2C040BEC">
      <w:start w:val="1"/>
      <w:numFmt w:val="decimal"/>
      <w:lvlText w:val="(%1)"/>
      <w:lvlJc w:val="left"/>
      <w:pPr>
        <w:ind w:left="900" w:hanging="480"/>
      </w:pPr>
      <w:rPr>
        <w:rFonts w:ascii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 w15:restartNumberingAfterBreak="0">
    <w:nsid w:val="23D320A1"/>
    <w:multiLevelType w:val="hybridMultilevel"/>
    <w:tmpl w:val="5B844BCC"/>
    <w:lvl w:ilvl="0" w:tplc="D5C6CCE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3FC4011"/>
    <w:multiLevelType w:val="hybridMultilevel"/>
    <w:tmpl w:val="D76C01D6"/>
    <w:lvl w:ilvl="0" w:tplc="6A6C3CCC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 w15:restartNumberingAfterBreak="0">
    <w:nsid w:val="25A97C8C"/>
    <w:multiLevelType w:val="hybridMultilevel"/>
    <w:tmpl w:val="BBDC71C2"/>
    <w:lvl w:ilvl="0" w:tplc="A678F8D6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B30075F2">
      <w:start w:val="1"/>
      <w:numFmt w:val="decimal"/>
      <w:lvlText w:val="【%2】"/>
      <w:lvlJc w:val="left"/>
      <w:pPr>
        <w:ind w:left="15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2736770A"/>
    <w:multiLevelType w:val="hybridMultilevel"/>
    <w:tmpl w:val="8AF08D58"/>
    <w:lvl w:ilvl="0" w:tplc="0E6E0D42">
      <w:start w:val="1"/>
      <w:numFmt w:val="decimal"/>
      <w:lvlText w:val="(%1)"/>
      <w:lvlJc w:val="left"/>
      <w:pPr>
        <w:ind w:left="840" w:hanging="360"/>
      </w:pPr>
      <w:rPr>
        <w:rFonts w:asciiTheme="minorEastAsia" w:eastAsia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9" w15:restartNumberingAfterBreak="0">
    <w:nsid w:val="29671EAB"/>
    <w:multiLevelType w:val="hybridMultilevel"/>
    <w:tmpl w:val="E84EBF16"/>
    <w:lvl w:ilvl="0" w:tplc="7744DC3E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2B965ED5"/>
    <w:multiLevelType w:val="hybridMultilevel"/>
    <w:tmpl w:val="2724DB5A"/>
    <w:lvl w:ilvl="0" w:tplc="C7104B38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 w15:restartNumberingAfterBreak="0">
    <w:nsid w:val="2DDB70FC"/>
    <w:multiLevelType w:val="hybridMultilevel"/>
    <w:tmpl w:val="BE262764"/>
    <w:lvl w:ilvl="0" w:tplc="A9C8F612">
      <w:start w:val="1"/>
      <w:numFmt w:val="decimal"/>
      <w:lvlText w:val="(%1)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0FD14C1"/>
    <w:multiLevelType w:val="hybridMultilevel"/>
    <w:tmpl w:val="BBDC71C2"/>
    <w:lvl w:ilvl="0" w:tplc="A678F8D6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B30075F2">
      <w:start w:val="1"/>
      <w:numFmt w:val="decimal"/>
      <w:lvlText w:val="【%2】"/>
      <w:lvlJc w:val="left"/>
      <w:pPr>
        <w:ind w:left="156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3" w15:restartNumberingAfterBreak="0">
    <w:nsid w:val="34CB053A"/>
    <w:multiLevelType w:val="hybridMultilevel"/>
    <w:tmpl w:val="C37E4254"/>
    <w:lvl w:ilvl="0" w:tplc="A678F8D6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34D34C7F"/>
    <w:multiLevelType w:val="hybridMultilevel"/>
    <w:tmpl w:val="23D02A46"/>
    <w:lvl w:ilvl="0" w:tplc="88D031D6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5" w15:restartNumberingAfterBreak="0">
    <w:nsid w:val="376A2745"/>
    <w:multiLevelType w:val="hybridMultilevel"/>
    <w:tmpl w:val="8F0AFF4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3A6B4CA3"/>
    <w:multiLevelType w:val="multilevel"/>
    <w:tmpl w:val="9DE01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8A731A"/>
    <w:multiLevelType w:val="hybridMultilevel"/>
    <w:tmpl w:val="C7324C96"/>
    <w:lvl w:ilvl="0" w:tplc="CFAC929A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8" w15:restartNumberingAfterBreak="0">
    <w:nsid w:val="3C247CFB"/>
    <w:multiLevelType w:val="hybridMultilevel"/>
    <w:tmpl w:val="94A27950"/>
    <w:lvl w:ilvl="0" w:tplc="1E3EA182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9" w15:restartNumberingAfterBreak="0">
    <w:nsid w:val="3E0867AC"/>
    <w:multiLevelType w:val="hybridMultilevel"/>
    <w:tmpl w:val="C37E4254"/>
    <w:lvl w:ilvl="0" w:tplc="A678F8D6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0" w15:restartNumberingAfterBreak="0">
    <w:nsid w:val="3FD80254"/>
    <w:multiLevelType w:val="hybridMultilevel"/>
    <w:tmpl w:val="FB28EC7E"/>
    <w:lvl w:ilvl="0" w:tplc="EEAA8D44">
      <w:start w:val="1"/>
      <w:numFmt w:val="japaneseCounting"/>
      <w:lvlText w:val="第%1章"/>
      <w:lvlJc w:val="left"/>
      <w:pPr>
        <w:ind w:left="1155" w:hanging="115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425877C3"/>
    <w:multiLevelType w:val="multilevel"/>
    <w:tmpl w:val="E572DED0"/>
    <w:lvl w:ilvl="0">
      <w:start w:val="1"/>
      <w:numFmt w:val="decimal"/>
      <w:lvlText w:val="%1)"/>
      <w:lvlJc w:val="left"/>
      <w:pPr>
        <w:ind w:left="8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60" w:hanging="360"/>
      </w:pPr>
    </w:lvl>
    <w:lvl w:ilvl="2">
      <w:start w:val="1"/>
      <w:numFmt w:val="lowerRoman"/>
      <w:lvlText w:val="%3."/>
      <w:lvlJc w:val="right"/>
      <w:pPr>
        <w:ind w:left="2280" w:hanging="180"/>
      </w:pPr>
    </w:lvl>
    <w:lvl w:ilvl="3">
      <w:start w:val="1"/>
      <w:numFmt w:val="decimal"/>
      <w:lvlText w:val="%4"/>
      <w:lvlJc w:val="left"/>
      <w:pPr>
        <w:ind w:left="3000" w:hanging="360"/>
      </w:pPr>
      <w:rPr>
        <w:rFonts w:ascii="宋体" w:eastAsia="宋体" w:hAnsi="宋体" w:cs="宋体"/>
      </w:rPr>
    </w:lvl>
    <w:lvl w:ilvl="4">
      <w:start w:val="1"/>
      <w:numFmt w:val="lowerLetter"/>
      <w:lvlText w:val="%5."/>
      <w:lvlJc w:val="left"/>
      <w:pPr>
        <w:ind w:left="3720" w:hanging="360"/>
      </w:pPr>
    </w:lvl>
    <w:lvl w:ilvl="5">
      <w:start w:val="1"/>
      <w:numFmt w:val="lowerRoman"/>
      <w:lvlText w:val="%6."/>
      <w:lvlJc w:val="right"/>
      <w:pPr>
        <w:ind w:left="4440" w:hanging="180"/>
      </w:pPr>
    </w:lvl>
    <w:lvl w:ilvl="6">
      <w:start w:val="1"/>
      <w:numFmt w:val="decimal"/>
      <w:lvlText w:val="%7."/>
      <w:lvlJc w:val="left"/>
      <w:pPr>
        <w:ind w:left="5160" w:hanging="360"/>
      </w:pPr>
    </w:lvl>
    <w:lvl w:ilvl="7">
      <w:start w:val="1"/>
      <w:numFmt w:val="lowerLetter"/>
      <w:lvlText w:val="%8."/>
      <w:lvlJc w:val="left"/>
      <w:pPr>
        <w:ind w:left="5880" w:hanging="360"/>
      </w:pPr>
    </w:lvl>
    <w:lvl w:ilvl="8">
      <w:start w:val="1"/>
      <w:numFmt w:val="lowerRoman"/>
      <w:lvlText w:val="%9."/>
      <w:lvlJc w:val="right"/>
      <w:pPr>
        <w:ind w:left="6600" w:hanging="180"/>
      </w:pPr>
    </w:lvl>
  </w:abstractNum>
  <w:abstractNum w:abstractNumId="32" w15:restartNumberingAfterBreak="0">
    <w:nsid w:val="42A15A0D"/>
    <w:multiLevelType w:val="hybridMultilevel"/>
    <w:tmpl w:val="D7D0FD4C"/>
    <w:lvl w:ilvl="0" w:tplc="0AE8D604">
      <w:start w:val="1"/>
      <w:numFmt w:val="japaneseCounting"/>
      <w:lvlText w:val="第%1，"/>
      <w:lvlJc w:val="left"/>
      <w:pPr>
        <w:ind w:left="1140" w:hanging="720"/>
      </w:pPr>
      <w:rPr>
        <w:rFonts w:hint="default"/>
        <w:lang w:val="en-US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49976EDB"/>
    <w:multiLevelType w:val="hybridMultilevel"/>
    <w:tmpl w:val="C06461C2"/>
    <w:lvl w:ilvl="0" w:tplc="F15A99B2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4" w15:restartNumberingAfterBreak="0">
    <w:nsid w:val="4BCD46CA"/>
    <w:multiLevelType w:val="multilevel"/>
    <w:tmpl w:val="9F3C63E8"/>
    <w:lvl w:ilvl="0">
      <w:start w:val="1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5" w15:restartNumberingAfterBreak="0">
    <w:nsid w:val="5059216E"/>
    <w:multiLevelType w:val="hybridMultilevel"/>
    <w:tmpl w:val="BCEEB0D0"/>
    <w:lvl w:ilvl="0" w:tplc="9D1E07D4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50842767"/>
    <w:multiLevelType w:val="multilevel"/>
    <w:tmpl w:val="87BA78AC"/>
    <w:lvl w:ilvl="0">
      <w:start w:val="1"/>
      <w:numFmt w:val="chineseCountingThousand"/>
      <w:lvlText w:val="第%1章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0" w:firstLine="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0" w:firstLine="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0" w:firstLine="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0" w:firstLine="0"/>
      </w:pPr>
      <w:rPr>
        <w:rFonts w:hint="eastAsia"/>
      </w:rPr>
    </w:lvl>
  </w:abstractNum>
  <w:abstractNum w:abstractNumId="37" w15:restartNumberingAfterBreak="0">
    <w:nsid w:val="53D315AE"/>
    <w:multiLevelType w:val="multilevel"/>
    <w:tmpl w:val="C2BACCFE"/>
    <w:lvl w:ilvl="0">
      <w:start w:val="1"/>
      <w:numFmt w:val="chineseCountingThousand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8" w15:restartNumberingAfterBreak="0">
    <w:nsid w:val="558B7AF1"/>
    <w:multiLevelType w:val="hybridMultilevel"/>
    <w:tmpl w:val="D76C01D6"/>
    <w:lvl w:ilvl="0" w:tplc="6A6C3CCC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9" w15:restartNumberingAfterBreak="0">
    <w:nsid w:val="57A76214"/>
    <w:multiLevelType w:val="hybridMultilevel"/>
    <w:tmpl w:val="C5641960"/>
    <w:lvl w:ilvl="0" w:tplc="07E8BBC4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0" w15:restartNumberingAfterBreak="0">
    <w:nsid w:val="5BCF4AC9"/>
    <w:multiLevelType w:val="hybridMultilevel"/>
    <w:tmpl w:val="E84EBF16"/>
    <w:lvl w:ilvl="0" w:tplc="7744DC3E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5C69621B"/>
    <w:multiLevelType w:val="hybridMultilevel"/>
    <w:tmpl w:val="7010AB3C"/>
    <w:lvl w:ilvl="0" w:tplc="65AC1296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2" w15:restartNumberingAfterBreak="0">
    <w:nsid w:val="5F6329B7"/>
    <w:multiLevelType w:val="hybridMultilevel"/>
    <w:tmpl w:val="7010AB3C"/>
    <w:lvl w:ilvl="0" w:tplc="65AC1296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3" w15:restartNumberingAfterBreak="0">
    <w:nsid w:val="5FE0627F"/>
    <w:multiLevelType w:val="hybridMultilevel"/>
    <w:tmpl w:val="2724DB5A"/>
    <w:lvl w:ilvl="0" w:tplc="C7104B38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4" w15:restartNumberingAfterBreak="0">
    <w:nsid w:val="69DD05B4"/>
    <w:multiLevelType w:val="multilevel"/>
    <w:tmpl w:val="C2BACCFE"/>
    <w:lvl w:ilvl="0">
      <w:start w:val="1"/>
      <w:numFmt w:val="chineseCountingThousand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5" w15:restartNumberingAfterBreak="0">
    <w:nsid w:val="76E740BA"/>
    <w:multiLevelType w:val="hybridMultilevel"/>
    <w:tmpl w:val="79AEA51E"/>
    <w:lvl w:ilvl="0" w:tplc="E7F658DC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6" w15:restartNumberingAfterBreak="0">
    <w:nsid w:val="77490007"/>
    <w:multiLevelType w:val="hybridMultilevel"/>
    <w:tmpl w:val="5EB826F0"/>
    <w:lvl w:ilvl="0" w:tplc="8482D20A">
      <w:start w:val="1"/>
      <w:numFmt w:val="decimal"/>
      <w:lvlText w:val="(%1)"/>
      <w:lvlJc w:val="left"/>
      <w:pPr>
        <w:ind w:left="84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7" w15:restartNumberingAfterBreak="0">
    <w:nsid w:val="7CB33383"/>
    <w:multiLevelType w:val="hybridMultilevel"/>
    <w:tmpl w:val="D156480C"/>
    <w:lvl w:ilvl="0" w:tplc="2C040BEC">
      <w:start w:val="1"/>
      <w:numFmt w:val="decimal"/>
      <w:lvlText w:val="(%1)"/>
      <w:lvlJc w:val="left"/>
      <w:pPr>
        <w:ind w:left="900" w:hanging="480"/>
      </w:pPr>
      <w:rPr>
        <w:rFonts w:asciiTheme="minorEastAsia" w:hAnsiTheme="minorEastAsia"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8" w15:restartNumberingAfterBreak="0">
    <w:nsid w:val="7F0250C3"/>
    <w:multiLevelType w:val="hybridMultilevel"/>
    <w:tmpl w:val="ABAC5A58"/>
    <w:lvl w:ilvl="0" w:tplc="4D82FFAA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9" w15:restartNumberingAfterBreak="0">
    <w:nsid w:val="7FB75973"/>
    <w:multiLevelType w:val="hybridMultilevel"/>
    <w:tmpl w:val="F9524818"/>
    <w:lvl w:ilvl="0" w:tplc="7618D102">
      <w:start w:val="1"/>
      <w:numFmt w:val="decimal"/>
      <w:lvlText w:val="(%1)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num w:numId="1" w16cid:durableId="342705310">
    <w:abstractNumId w:val="37"/>
  </w:num>
  <w:num w:numId="2" w16cid:durableId="551498833">
    <w:abstractNumId w:val="39"/>
  </w:num>
  <w:num w:numId="3" w16cid:durableId="1165705303">
    <w:abstractNumId w:val="28"/>
  </w:num>
  <w:num w:numId="4" w16cid:durableId="1727991416">
    <w:abstractNumId w:val="10"/>
  </w:num>
  <w:num w:numId="5" w16cid:durableId="1200632712">
    <w:abstractNumId w:val="1"/>
  </w:num>
  <w:num w:numId="6" w16cid:durableId="1397318284">
    <w:abstractNumId w:val="29"/>
  </w:num>
  <w:num w:numId="7" w16cid:durableId="1949773293">
    <w:abstractNumId w:val="0"/>
    <w:lvlOverride w:ilvl="0">
      <w:startOverride w:val="1"/>
    </w:lvlOverride>
  </w:num>
  <w:num w:numId="8" w16cid:durableId="941500065">
    <w:abstractNumId w:val="23"/>
  </w:num>
  <w:num w:numId="9" w16cid:durableId="340354688">
    <w:abstractNumId w:val="41"/>
  </w:num>
  <w:num w:numId="10" w16cid:durableId="185481356">
    <w:abstractNumId w:val="27"/>
  </w:num>
  <w:num w:numId="11" w16cid:durableId="1656108263">
    <w:abstractNumId w:val="4"/>
  </w:num>
  <w:num w:numId="12" w16cid:durableId="873034190">
    <w:abstractNumId w:val="35"/>
  </w:num>
  <w:num w:numId="13" w16cid:durableId="11761394">
    <w:abstractNumId w:val="9"/>
  </w:num>
  <w:num w:numId="14" w16cid:durableId="1831826931">
    <w:abstractNumId w:val="8"/>
  </w:num>
  <w:num w:numId="15" w16cid:durableId="1779566606">
    <w:abstractNumId w:val="40"/>
  </w:num>
  <w:num w:numId="16" w16cid:durableId="2039432779">
    <w:abstractNumId w:val="33"/>
  </w:num>
  <w:num w:numId="17" w16cid:durableId="1351105496">
    <w:abstractNumId w:val="42"/>
  </w:num>
  <w:num w:numId="18" w16cid:durableId="1460957368">
    <w:abstractNumId w:val="34"/>
  </w:num>
  <w:num w:numId="19" w16cid:durableId="1681203179">
    <w:abstractNumId w:val="38"/>
  </w:num>
  <w:num w:numId="20" w16cid:durableId="948010480">
    <w:abstractNumId w:val="31"/>
  </w:num>
  <w:num w:numId="21" w16cid:durableId="1343170105">
    <w:abstractNumId w:val="7"/>
  </w:num>
  <w:num w:numId="22" w16cid:durableId="132261265">
    <w:abstractNumId w:val="20"/>
  </w:num>
  <w:num w:numId="23" w16cid:durableId="1710959759">
    <w:abstractNumId w:val="19"/>
  </w:num>
  <w:num w:numId="24" w16cid:durableId="544684500">
    <w:abstractNumId w:val="16"/>
  </w:num>
  <w:num w:numId="25" w16cid:durableId="1589728876">
    <w:abstractNumId w:val="3"/>
  </w:num>
  <w:num w:numId="26" w16cid:durableId="972752743">
    <w:abstractNumId w:val="14"/>
  </w:num>
  <w:num w:numId="27" w16cid:durableId="320277250">
    <w:abstractNumId w:val="12"/>
  </w:num>
  <w:num w:numId="28" w16cid:durableId="875001837">
    <w:abstractNumId w:val="6"/>
  </w:num>
  <w:num w:numId="29" w16cid:durableId="59795399">
    <w:abstractNumId w:val="17"/>
  </w:num>
  <w:num w:numId="30" w16cid:durableId="136074716">
    <w:abstractNumId w:val="48"/>
  </w:num>
  <w:num w:numId="31" w16cid:durableId="1831945310">
    <w:abstractNumId w:val="45"/>
  </w:num>
  <w:num w:numId="32" w16cid:durableId="1583177869">
    <w:abstractNumId w:val="47"/>
  </w:num>
  <w:num w:numId="33" w16cid:durableId="677465097">
    <w:abstractNumId w:val="13"/>
  </w:num>
  <w:num w:numId="34" w16cid:durableId="1736314731">
    <w:abstractNumId w:val="18"/>
  </w:num>
  <w:num w:numId="35" w16cid:durableId="244923286">
    <w:abstractNumId w:val="24"/>
  </w:num>
  <w:num w:numId="36" w16cid:durableId="1685091869">
    <w:abstractNumId w:val="49"/>
  </w:num>
  <w:num w:numId="37" w16cid:durableId="1386679179">
    <w:abstractNumId w:val="2"/>
  </w:num>
  <w:num w:numId="38" w16cid:durableId="16587257">
    <w:abstractNumId w:val="32"/>
  </w:num>
  <w:num w:numId="39" w16cid:durableId="2072381746">
    <w:abstractNumId w:val="21"/>
  </w:num>
  <w:num w:numId="40" w16cid:durableId="909147727">
    <w:abstractNumId w:val="46"/>
  </w:num>
  <w:num w:numId="41" w16cid:durableId="281574475">
    <w:abstractNumId w:val="22"/>
  </w:num>
  <w:num w:numId="42" w16cid:durableId="1541362053">
    <w:abstractNumId w:val="5"/>
  </w:num>
  <w:num w:numId="43" w16cid:durableId="1676808743">
    <w:abstractNumId w:val="43"/>
  </w:num>
  <w:num w:numId="44" w16cid:durableId="30570053">
    <w:abstractNumId w:val="36"/>
  </w:num>
  <w:num w:numId="45" w16cid:durableId="542795292">
    <w:abstractNumId w:val="30"/>
  </w:num>
  <w:num w:numId="46" w16cid:durableId="740373975">
    <w:abstractNumId w:val="44"/>
  </w:num>
  <w:num w:numId="47" w16cid:durableId="287661826">
    <w:abstractNumId w:val="15"/>
  </w:num>
  <w:num w:numId="48" w16cid:durableId="909652781">
    <w:abstractNumId w:val="11"/>
  </w:num>
  <w:num w:numId="49" w16cid:durableId="622031810">
    <w:abstractNumId w:val="26"/>
  </w:num>
  <w:num w:numId="50" w16cid:durableId="1530216196">
    <w:abstractNumId w:val="2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4DFC"/>
    <w:rsid w:val="00001FB8"/>
    <w:rsid w:val="00006482"/>
    <w:rsid w:val="00006949"/>
    <w:rsid w:val="0001170C"/>
    <w:rsid w:val="000126F5"/>
    <w:rsid w:val="00014AD7"/>
    <w:rsid w:val="00015DC4"/>
    <w:rsid w:val="000200BC"/>
    <w:rsid w:val="00021B11"/>
    <w:rsid w:val="00022DE5"/>
    <w:rsid w:val="00023007"/>
    <w:rsid w:val="00024DFC"/>
    <w:rsid w:val="00024E1B"/>
    <w:rsid w:val="00032209"/>
    <w:rsid w:val="00032773"/>
    <w:rsid w:val="0003286C"/>
    <w:rsid w:val="00032B09"/>
    <w:rsid w:val="0003310D"/>
    <w:rsid w:val="00034AAE"/>
    <w:rsid w:val="000360CA"/>
    <w:rsid w:val="0003668A"/>
    <w:rsid w:val="00036FF3"/>
    <w:rsid w:val="0003731F"/>
    <w:rsid w:val="00041376"/>
    <w:rsid w:val="00043F79"/>
    <w:rsid w:val="00045E00"/>
    <w:rsid w:val="00046E2D"/>
    <w:rsid w:val="00047741"/>
    <w:rsid w:val="00047DDF"/>
    <w:rsid w:val="000500D4"/>
    <w:rsid w:val="00050675"/>
    <w:rsid w:val="00051897"/>
    <w:rsid w:val="00052187"/>
    <w:rsid w:val="00052735"/>
    <w:rsid w:val="000541D2"/>
    <w:rsid w:val="000543FF"/>
    <w:rsid w:val="00056503"/>
    <w:rsid w:val="0006051A"/>
    <w:rsid w:val="000658BD"/>
    <w:rsid w:val="00066383"/>
    <w:rsid w:val="00066AF7"/>
    <w:rsid w:val="000710B7"/>
    <w:rsid w:val="000727A4"/>
    <w:rsid w:val="00075D37"/>
    <w:rsid w:val="000779B6"/>
    <w:rsid w:val="000804EF"/>
    <w:rsid w:val="000810AE"/>
    <w:rsid w:val="0008305D"/>
    <w:rsid w:val="00085521"/>
    <w:rsid w:val="00085920"/>
    <w:rsid w:val="0008650C"/>
    <w:rsid w:val="00086F9F"/>
    <w:rsid w:val="0008718E"/>
    <w:rsid w:val="00090C58"/>
    <w:rsid w:val="00091D6B"/>
    <w:rsid w:val="0009237D"/>
    <w:rsid w:val="00093CD9"/>
    <w:rsid w:val="00093FF4"/>
    <w:rsid w:val="000950AC"/>
    <w:rsid w:val="000A0331"/>
    <w:rsid w:val="000A1BC8"/>
    <w:rsid w:val="000A30B2"/>
    <w:rsid w:val="000A3A5F"/>
    <w:rsid w:val="000A3B45"/>
    <w:rsid w:val="000A5E54"/>
    <w:rsid w:val="000A6008"/>
    <w:rsid w:val="000B0F7B"/>
    <w:rsid w:val="000B1C3B"/>
    <w:rsid w:val="000B21AE"/>
    <w:rsid w:val="000B2583"/>
    <w:rsid w:val="000B3300"/>
    <w:rsid w:val="000B5B91"/>
    <w:rsid w:val="000B62BE"/>
    <w:rsid w:val="000B6846"/>
    <w:rsid w:val="000B7AFA"/>
    <w:rsid w:val="000B7C40"/>
    <w:rsid w:val="000C052D"/>
    <w:rsid w:val="000C0593"/>
    <w:rsid w:val="000C0FF7"/>
    <w:rsid w:val="000C5011"/>
    <w:rsid w:val="000C6BA3"/>
    <w:rsid w:val="000C7931"/>
    <w:rsid w:val="000D1055"/>
    <w:rsid w:val="000D1C32"/>
    <w:rsid w:val="000D226F"/>
    <w:rsid w:val="000D33BC"/>
    <w:rsid w:val="000D400A"/>
    <w:rsid w:val="000D42F1"/>
    <w:rsid w:val="000D475D"/>
    <w:rsid w:val="000D4D11"/>
    <w:rsid w:val="000D4FBF"/>
    <w:rsid w:val="000D5094"/>
    <w:rsid w:val="000E102D"/>
    <w:rsid w:val="000E3434"/>
    <w:rsid w:val="000E471F"/>
    <w:rsid w:val="000E530E"/>
    <w:rsid w:val="000E71C4"/>
    <w:rsid w:val="000F0CDB"/>
    <w:rsid w:val="000F19CC"/>
    <w:rsid w:val="000F3622"/>
    <w:rsid w:val="000F3718"/>
    <w:rsid w:val="000F4B75"/>
    <w:rsid w:val="00102F89"/>
    <w:rsid w:val="00107030"/>
    <w:rsid w:val="0010766D"/>
    <w:rsid w:val="001079DC"/>
    <w:rsid w:val="00111E91"/>
    <w:rsid w:val="00112AAF"/>
    <w:rsid w:val="00114865"/>
    <w:rsid w:val="00114C99"/>
    <w:rsid w:val="001150FD"/>
    <w:rsid w:val="001312BA"/>
    <w:rsid w:val="001312FD"/>
    <w:rsid w:val="0013130C"/>
    <w:rsid w:val="0013178B"/>
    <w:rsid w:val="001320AE"/>
    <w:rsid w:val="00132965"/>
    <w:rsid w:val="001362AA"/>
    <w:rsid w:val="00136ECE"/>
    <w:rsid w:val="00137E8F"/>
    <w:rsid w:val="001414CF"/>
    <w:rsid w:val="001422A0"/>
    <w:rsid w:val="00142526"/>
    <w:rsid w:val="001451BA"/>
    <w:rsid w:val="00145BBA"/>
    <w:rsid w:val="00147CCD"/>
    <w:rsid w:val="0015047A"/>
    <w:rsid w:val="0015100C"/>
    <w:rsid w:val="00153BF4"/>
    <w:rsid w:val="00155237"/>
    <w:rsid w:val="00160B5A"/>
    <w:rsid w:val="001632B5"/>
    <w:rsid w:val="00164411"/>
    <w:rsid w:val="001654BC"/>
    <w:rsid w:val="00165672"/>
    <w:rsid w:val="00167364"/>
    <w:rsid w:val="00167D3F"/>
    <w:rsid w:val="00173D29"/>
    <w:rsid w:val="00173F55"/>
    <w:rsid w:val="0017550D"/>
    <w:rsid w:val="0017704E"/>
    <w:rsid w:val="00177F97"/>
    <w:rsid w:val="001865BA"/>
    <w:rsid w:val="001876A8"/>
    <w:rsid w:val="0019003E"/>
    <w:rsid w:val="0019020A"/>
    <w:rsid w:val="001906B7"/>
    <w:rsid w:val="001907F6"/>
    <w:rsid w:val="001908FC"/>
    <w:rsid w:val="00191AB8"/>
    <w:rsid w:val="00192741"/>
    <w:rsid w:val="00193B20"/>
    <w:rsid w:val="00196A8D"/>
    <w:rsid w:val="00197FA4"/>
    <w:rsid w:val="001A09F2"/>
    <w:rsid w:val="001A4D81"/>
    <w:rsid w:val="001A6ED6"/>
    <w:rsid w:val="001A73C9"/>
    <w:rsid w:val="001A7F8F"/>
    <w:rsid w:val="001B03D9"/>
    <w:rsid w:val="001B198F"/>
    <w:rsid w:val="001B2750"/>
    <w:rsid w:val="001B298E"/>
    <w:rsid w:val="001B2E6E"/>
    <w:rsid w:val="001B3580"/>
    <w:rsid w:val="001B46B7"/>
    <w:rsid w:val="001B6371"/>
    <w:rsid w:val="001B6646"/>
    <w:rsid w:val="001B6655"/>
    <w:rsid w:val="001B6E2A"/>
    <w:rsid w:val="001C00B1"/>
    <w:rsid w:val="001C180E"/>
    <w:rsid w:val="001C1C2C"/>
    <w:rsid w:val="001C2BEE"/>
    <w:rsid w:val="001C32B9"/>
    <w:rsid w:val="001C4B70"/>
    <w:rsid w:val="001C5625"/>
    <w:rsid w:val="001C73F8"/>
    <w:rsid w:val="001C7F2E"/>
    <w:rsid w:val="001D0C64"/>
    <w:rsid w:val="001D1C8D"/>
    <w:rsid w:val="001D69E4"/>
    <w:rsid w:val="001D780D"/>
    <w:rsid w:val="001E1163"/>
    <w:rsid w:val="001E2136"/>
    <w:rsid w:val="001E2665"/>
    <w:rsid w:val="001E29AB"/>
    <w:rsid w:val="001E4FC5"/>
    <w:rsid w:val="001E5897"/>
    <w:rsid w:val="001E684D"/>
    <w:rsid w:val="001F01C9"/>
    <w:rsid w:val="001F4FE4"/>
    <w:rsid w:val="001F70DD"/>
    <w:rsid w:val="0020156F"/>
    <w:rsid w:val="0020189F"/>
    <w:rsid w:val="00202DBB"/>
    <w:rsid w:val="00203A75"/>
    <w:rsid w:val="00203B52"/>
    <w:rsid w:val="00205865"/>
    <w:rsid w:val="00210D97"/>
    <w:rsid w:val="00211EE5"/>
    <w:rsid w:val="002138E2"/>
    <w:rsid w:val="00213DC7"/>
    <w:rsid w:val="00215662"/>
    <w:rsid w:val="0022346B"/>
    <w:rsid w:val="002253E5"/>
    <w:rsid w:val="00225AEB"/>
    <w:rsid w:val="00226111"/>
    <w:rsid w:val="002261C3"/>
    <w:rsid w:val="00226B03"/>
    <w:rsid w:val="00226DB4"/>
    <w:rsid w:val="00227AD0"/>
    <w:rsid w:val="002303E9"/>
    <w:rsid w:val="00230BC2"/>
    <w:rsid w:val="00232F24"/>
    <w:rsid w:val="00237101"/>
    <w:rsid w:val="00237751"/>
    <w:rsid w:val="00237AF2"/>
    <w:rsid w:val="00240615"/>
    <w:rsid w:val="00243E0D"/>
    <w:rsid w:val="00243FED"/>
    <w:rsid w:val="00244604"/>
    <w:rsid w:val="00254403"/>
    <w:rsid w:val="00255168"/>
    <w:rsid w:val="00256020"/>
    <w:rsid w:val="00256BCE"/>
    <w:rsid w:val="0025738F"/>
    <w:rsid w:val="0025764D"/>
    <w:rsid w:val="002604B0"/>
    <w:rsid w:val="0026069D"/>
    <w:rsid w:val="002622DD"/>
    <w:rsid w:val="002633BB"/>
    <w:rsid w:val="00263773"/>
    <w:rsid w:val="00264EBD"/>
    <w:rsid w:val="00266342"/>
    <w:rsid w:val="00266615"/>
    <w:rsid w:val="00266885"/>
    <w:rsid w:val="00273111"/>
    <w:rsid w:val="00273759"/>
    <w:rsid w:val="00274049"/>
    <w:rsid w:val="0027465A"/>
    <w:rsid w:val="00277328"/>
    <w:rsid w:val="00277AE6"/>
    <w:rsid w:val="0028121E"/>
    <w:rsid w:val="0028229B"/>
    <w:rsid w:val="00282A92"/>
    <w:rsid w:val="00290658"/>
    <w:rsid w:val="00291014"/>
    <w:rsid w:val="002914E9"/>
    <w:rsid w:val="0029169C"/>
    <w:rsid w:val="00291F3F"/>
    <w:rsid w:val="002929F8"/>
    <w:rsid w:val="00293553"/>
    <w:rsid w:val="0029384A"/>
    <w:rsid w:val="002940DF"/>
    <w:rsid w:val="002946E2"/>
    <w:rsid w:val="002950E6"/>
    <w:rsid w:val="0029634B"/>
    <w:rsid w:val="00296660"/>
    <w:rsid w:val="002A1661"/>
    <w:rsid w:val="002A6463"/>
    <w:rsid w:val="002B031A"/>
    <w:rsid w:val="002B54AA"/>
    <w:rsid w:val="002B5745"/>
    <w:rsid w:val="002C064A"/>
    <w:rsid w:val="002C233C"/>
    <w:rsid w:val="002C343F"/>
    <w:rsid w:val="002C3C5A"/>
    <w:rsid w:val="002C517B"/>
    <w:rsid w:val="002C5269"/>
    <w:rsid w:val="002C7D44"/>
    <w:rsid w:val="002C7E7C"/>
    <w:rsid w:val="002D0B65"/>
    <w:rsid w:val="002D30BF"/>
    <w:rsid w:val="002D3843"/>
    <w:rsid w:val="002D3932"/>
    <w:rsid w:val="002D53FA"/>
    <w:rsid w:val="002D789B"/>
    <w:rsid w:val="002E066A"/>
    <w:rsid w:val="002E0B4B"/>
    <w:rsid w:val="002E64C3"/>
    <w:rsid w:val="002E784F"/>
    <w:rsid w:val="002F022B"/>
    <w:rsid w:val="002F16EC"/>
    <w:rsid w:val="002F2C74"/>
    <w:rsid w:val="002F5F2D"/>
    <w:rsid w:val="002F7BF3"/>
    <w:rsid w:val="00304108"/>
    <w:rsid w:val="00305D44"/>
    <w:rsid w:val="003103B5"/>
    <w:rsid w:val="00310B6F"/>
    <w:rsid w:val="00310DE5"/>
    <w:rsid w:val="003112C2"/>
    <w:rsid w:val="00313314"/>
    <w:rsid w:val="00317F05"/>
    <w:rsid w:val="0032054B"/>
    <w:rsid w:val="00320A59"/>
    <w:rsid w:val="003211B1"/>
    <w:rsid w:val="003234B7"/>
    <w:rsid w:val="00325B9D"/>
    <w:rsid w:val="00331A90"/>
    <w:rsid w:val="003370C0"/>
    <w:rsid w:val="00337958"/>
    <w:rsid w:val="00337C9C"/>
    <w:rsid w:val="0034178E"/>
    <w:rsid w:val="00343032"/>
    <w:rsid w:val="00343EAD"/>
    <w:rsid w:val="0034417F"/>
    <w:rsid w:val="0035341E"/>
    <w:rsid w:val="00355A14"/>
    <w:rsid w:val="00357862"/>
    <w:rsid w:val="003578C4"/>
    <w:rsid w:val="00360304"/>
    <w:rsid w:val="003614A4"/>
    <w:rsid w:val="00361D2F"/>
    <w:rsid w:val="00362A07"/>
    <w:rsid w:val="003647A5"/>
    <w:rsid w:val="00365078"/>
    <w:rsid w:val="00366CFF"/>
    <w:rsid w:val="00370C6E"/>
    <w:rsid w:val="00373EFF"/>
    <w:rsid w:val="0037443B"/>
    <w:rsid w:val="00380060"/>
    <w:rsid w:val="0038072E"/>
    <w:rsid w:val="0038073F"/>
    <w:rsid w:val="003821E8"/>
    <w:rsid w:val="00383AC7"/>
    <w:rsid w:val="00383B13"/>
    <w:rsid w:val="00385416"/>
    <w:rsid w:val="00386A21"/>
    <w:rsid w:val="00386E18"/>
    <w:rsid w:val="00387EBD"/>
    <w:rsid w:val="003904C2"/>
    <w:rsid w:val="00390531"/>
    <w:rsid w:val="003972B4"/>
    <w:rsid w:val="00397C60"/>
    <w:rsid w:val="003A12F6"/>
    <w:rsid w:val="003A29D3"/>
    <w:rsid w:val="003A417D"/>
    <w:rsid w:val="003A6463"/>
    <w:rsid w:val="003A6FA5"/>
    <w:rsid w:val="003B072E"/>
    <w:rsid w:val="003B41AF"/>
    <w:rsid w:val="003B77EF"/>
    <w:rsid w:val="003C0D23"/>
    <w:rsid w:val="003C176F"/>
    <w:rsid w:val="003C17A9"/>
    <w:rsid w:val="003C2E5C"/>
    <w:rsid w:val="003C4722"/>
    <w:rsid w:val="003C686E"/>
    <w:rsid w:val="003C6FE5"/>
    <w:rsid w:val="003D00A8"/>
    <w:rsid w:val="003D1420"/>
    <w:rsid w:val="003D1633"/>
    <w:rsid w:val="003D333A"/>
    <w:rsid w:val="003D668F"/>
    <w:rsid w:val="003D702A"/>
    <w:rsid w:val="003E02F8"/>
    <w:rsid w:val="003E5C43"/>
    <w:rsid w:val="003E68B6"/>
    <w:rsid w:val="003E70B4"/>
    <w:rsid w:val="003F284C"/>
    <w:rsid w:val="003F7661"/>
    <w:rsid w:val="00401D0D"/>
    <w:rsid w:val="00405232"/>
    <w:rsid w:val="00405DDB"/>
    <w:rsid w:val="00406F9B"/>
    <w:rsid w:val="00407C44"/>
    <w:rsid w:val="00415E36"/>
    <w:rsid w:val="00416222"/>
    <w:rsid w:val="00416D75"/>
    <w:rsid w:val="00417E25"/>
    <w:rsid w:val="00421225"/>
    <w:rsid w:val="00422A90"/>
    <w:rsid w:val="00423C6D"/>
    <w:rsid w:val="00423DC2"/>
    <w:rsid w:val="00426113"/>
    <w:rsid w:val="00427ACC"/>
    <w:rsid w:val="00430801"/>
    <w:rsid w:val="00432307"/>
    <w:rsid w:val="004325A1"/>
    <w:rsid w:val="00432602"/>
    <w:rsid w:val="004326F2"/>
    <w:rsid w:val="004331B6"/>
    <w:rsid w:val="00436A3A"/>
    <w:rsid w:val="00445F60"/>
    <w:rsid w:val="00446401"/>
    <w:rsid w:val="00447310"/>
    <w:rsid w:val="00447C60"/>
    <w:rsid w:val="0045311F"/>
    <w:rsid w:val="00453DE6"/>
    <w:rsid w:val="00456E47"/>
    <w:rsid w:val="00457EA5"/>
    <w:rsid w:val="00457F3C"/>
    <w:rsid w:val="00460BAF"/>
    <w:rsid w:val="00461095"/>
    <w:rsid w:val="004615BF"/>
    <w:rsid w:val="004629C0"/>
    <w:rsid w:val="00464FF9"/>
    <w:rsid w:val="00465791"/>
    <w:rsid w:val="00466E4E"/>
    <w:rsid w:val="00467E61"/>
    <w:rsid w:val="00470455"/>
    <w:rsid w:val="00474744"/>
    <w:rsid w:val="004747ED"/>
    <w:rsid w:val="00475961"/>
    <w:rsid w:val="00476073"/>
    <w:rsid w:val="004768F7"/>
    <w:rsid w:val="00484B31"/>
    <w:rsid w:val="00485196"/>
    <w:rsid w:val="00485706"/>
    <w:rsid w:val="00487161"/>
    <w:rsid w:val="00490312"/>
    <w:rsid w:val="00491129"/>
    <w:rsid w:val="00492A32"/>
    <w:rsid w:val="00492F03"/>
    <w:rsid w:val="00493DA2"/>
    <w:rsid w:val="004940D2"/>
    <w:rsid w:val="00495E6F"/>
    <w:rsid w:val="00496B0A"/>
    <w:rsid w:val="004B11DA"/>
    <w:rsid w:val="004B13A6"/>
    <w:rsid w:val="004B1B1A"/>
    <w:rsid w:val="004B35EB"/>
    <w:rsid w:val="004B3D5C"/>
    <w:rsid w:val="004C17A7"/>
    <w:rsid w:val="004C1F08"/>
    <w:rsid w:val="004C40E3"/>
    <w:rsid w:val="004C5007"/>
    <w:rsid w:val="004C659B"/>
    <w:rsid w:val="004C709E"/>
    <w:rsid w:val="004C73CE"/>
    <w:rsid w:val="004D159A"/>
    <w:rsid w:val="004D333A"/>
    <w:rsid w:val="004D5F7E"/>
    <w:rsid w:val="004D693F"/>
    <w:rsid w:val="004D69F8"/>
    <w:rsid w:val="004D7389"/>
    <w:rsid w:val="004E2BA2"/>
    <w:rsid w:val="004E2EF1"/>
    <w:rsid w:val="004E35B8"/>
    <w:rsid w:val="004E3618"/>
    <w:rsid w:val="004E4D29"/>
    <w:rsid w:val="004E5B53"/>
    <w:rsid w:val="004E698E"/>
    <w:rsid w:val="004F12A3"/>
    <w:rsid w:val="004F2DD7"/>
    <w:rsid w:val="004F367F"/>
    <w:rsid w:val="004F3837"/>
    <w:rsid w:val="004F55E1"/>
    <w:rsid w:val="004F6FB2"/>
    <w:rsid w:val="005072E2"/>
    <w:rsid w:val="005120C0"/>
    <w:rsid w:val="005127C0"/>
    <w:rsid w:val="00512C9E"/>
    <w:rsid w:val="00512D0F"/>
    <w:rsid w:val="0051359B"/>
    <w:rsid w:val="0051482B"/>
    <w:rsid w:val="00514D49"/>
    <w:rsid w:val="0051578D"/>
    <w:rsid w:val="00517D8B"/>
    <w:rsid w:val="00521286"/>
    <w:rsid w:val="00521ECB"/>
    <w:rsid w:val="00521EF6"/>
    <w:rsid w:val="005229A3"/>
    <w:rsid w:val="00524805"/>
    <w:rsid w:val="00527D6D"/>
    <w:rsid w:val="00532FA4"/>
    <w:rsid w:val="00533F71"/>
    <w:rsid w:val="00537EC3"/>
    <w:rsid w:val="00540460"/>
    <w:rsid w:val="00541A99"/>
    <w:rsid w:val="00543659"/>
    <w:rsid w:val="005443F1"/>
    <w:rsid w:val="0054649E"/>
    <w:rsid w:val="0054714B"/>
    <w:rsid w:val="00547205"/>
    <w:rsid w:val="005473BC"/>
    <w:rsid w:val="0055104D"/>
    <w:rsid w:val="0055296E"/>
    <w:rsid w:val="00553361"/>
    <w:rsid w:val="00556FE6"/>
    <w:rsid w:val="00560546"/>
    <w:rsid w:val="00560C54"/>
    <w:rsid w:val="00566E96"/>
    <w:rsid w:val="00570147"/>
    <w:rsid w:val="00572440"/>
    <w:rsid w:val="0057402C"/>
    <w:rsid w:val="005750FE"/>
    <w:rsid w:val="00576D7F"/>
    <w:rsid w:val="00580A93"/>
    <w:rsid w:val="005819BA"/>
    <w:rsid w:val="00581B23"/>
    <w:rsid w:val="00582046"/>
    <w:rsid w:val="00582E55"/>
    <w:rsid w:val="00587CEE"/>
    <w:rsid w:val="00590E68"/>
    <w:rsid w:val="005931CC"/>
    <w:rsid w:val="00593603"/>
    <w:rsid w:val="0059394E"/>
    <w:rsid w:val="00594C32"/>
    <w:rsid w:val="00595125"/>
    <w:rsid w:val="00595E2D"/>
    <w:rsid w:val="005A1700"/>
    <w:rsid w:val="005A2930"/>
    <w:rsid w:val="005A3081"/>
    <w:rsid w:val="005A4AD8"/>
    <w:rsid w:val="005A5023"/>
    <w:rsid w:val="005A5BC0"/>
    <w:rsid w:val="005A7B8B"/>
    <w:rsid w:val="005B043E"/>
    <w:rsid w:val="005B0A1A"/>
    <w:rsid w:val="005B5334"/>
    <w:rsid w:val="005B764B"/>
    <w:rsid w:val="005C1FE4"/>
    <w:rsid w:val="005C5246"/>
    <w:rsid w:val="005C6C9A"/>
    <w:rsid w:val="005D1AE3"/>
    <w:rsid w:val="005D28F1"/>
    <w:rsid w:val="005D41ED"/>
    <w:rsid w:val="005D56C3"/>
    <w:rsid w:val="005E2A9D"/>
    <w:rsid w:val="005E2D80"/>
    <w:rsid w:val="005E3E94"/>
    <w:rsid w:val="005E4CE5"/>
    <w:rsid w:val="005E5851"/>
    <w:rsid w:val="005E6382"/>
    <w:rsid w:val="005F0E2C"/>
    <w:rsid w:val="005F1500"/>
    <w:rsid w:val="005F52E6"/>
    <w:rsid w:val="005F79CD"/>
    <w:rsid w:val="006015C5"/>
    <w:rsid w:val="0060186C"/>
    <w:rsid w:val="00602FD8"/>
    <w:rsid w:val="00603840"/>
    <w:rsid w:val="0060393F"/>
    <w:rsid w:val="00604123"/>
    <w:rsid w:val="0060547D"/>
    <w:rsid w:val="00606492"/>
    <w:rsid w:val="0060656A"/>
    <w:rsid w:val="00616C7C"/>
    <w:rsid w:val="00616ECF"/>
    <w:rsid w:val="00617243"/>
    <w:rsid w:val="00617A29"/>
    <w:rsid w:val="00617FCD"/>
    <w:rsid w:val="00620634"/>
    <w:rsid w:val="00620D7E"/>
    <w:rsid w:val="00620D9A"/>
    <w:rsid w:val="00626300"/>
    <w:rsid w:val="00626DC5"/>
    <w:rsid w:val="006278D8"/>
    <w:rsid w:val="00630A13"/>
    <w:rsid w:val="006412FD"/>
    <w:rsid w:val="00647331"/>
    <w:rsid w:val="00650CC5"/>
    <w:rsid w:val="00650D44"/>
    <w:rsid w:val="00651E1F"/>
    <w:rsid w:val="006532BB"/>
    <w:rsid w:val="00653A94"/>
    <w:rsid w:val="00655F78"/>
    <w:rsid w:val="00657058"/>
    <w:rsid w:val="00660D00"/>
    <w:rsid w:val="006617E9"/>
    <w:rsid w:val="00661896"/>
    <w:rsid w:val="006625C0"/>
    <w:rsid w:val="00662A5E"/>
    <w:rsid w:val="00663041"/>
    <w:rsid w:val="00663358"/>
    <w:rsid w:val="00665550"/>
    <w:rsid w:val="00670983"/>
    <w:rsid w:val="00670FBA"/>
    <w:rsid w:val="00673788"/>
    <w:rsid w:val="006748DD"/>
    <w:rsid w:val="006770B4"/>
    <w:rsid w:val="00677AF1"/>
    <w:rsid w:val="006813D2"/>
    <w:rsid w:val="0068284E"/>
    <w:rsid w:val="00683391"/>
    <w:rsid w:val="00684285"/>
    <w:rsid w:val="006845F6"/>
    <w:rsid w:val="00695729"/>
    <w:rsid w:val="00695E1C"/>
    <w:rsid w:val="006A0851"/>
    <w:rsid w:val="006A25FC"/>
    <w:rsid w:val="006A273C"/>
    <w:rsid w:val="006A4349"/>
    <w:rsid w:val="006A458A"/>
    <w:rsid w:val="006A59DE"/>
    <w:rsid w:val="006B1BF5"/>
    <w:rsid w:val="006B3B2C"/>
    <w:rsid w:val="006B4554"/>
    <w:rsid w:val="006B4E39"/>
    <w:rsid w:val="006B4F61"/>
    <w:rsid w:val="006B52AD"/>
    <w:rsid w:val="006B70A1"/>
    <w:rsid w:val="006B79CA"/>
    <w:rsid w:val="006C024B"/>
    <w:rsid w:val="006C02D2"/>
    <w:rsid w:val="006C5EF4"/>
    <w:rsid w:val="006D295F"/>
    <w:rsid w:val="006D656D"/>
    <w:rsid w:val="006E00E8"/>
    <w:rsid w:val="006E31FA"/>
    <w:rsid w:val="006E4424"/>
    <w:rsid w:val="006E7FD6"/>
    <w:rsid w:val="006F14FC"/>
    <w:rsid w:val="006F3E04"/>
    <w:rsid w:val="006F62F0"/>
    <w:rsid w:val="006F78CA"/>
    <w:rsid w:val="00702775"/>
    <w:rsid w:val="00702A53"/>
    <w:rsid w:val="00704537"/>
    <w:rsid w:val="00705454"/>
    <w:rsid w:val="007065F6"/>
    <w:rsid w:val="007109CD"/>
    <w:rsid w:val="00711BBF"/>
    <w:rsid w:val="00712A27"/>
    <w:rsid w:val="007131F2"/>
    <w:rsid w:val="0071465B"/>
    <w:rsid w:val="00714E5E"/>
    <w:rsid w:val="007160C1"/>
    <w:rsid w:val="00717C6E"/>
    <w:rsid w:val="007213A0"/>
    <w:rsid w:val="00722A6B"/>
    <w:rsid w:val="007244DE"/>
    <w:rsid w:val="00725542"/>
    <w:rsid w:val="00726BFB"/>
    <w:rsid w:val="007271A3"/>
    <w:rsid w:val="00730FEA"/>
    <w:rsid w:val="007330A7"/>
    <w:rsid w:val="00733A26"/>
    <w:rsid w:val="0073475A"/>
    <w:rsid w:val="0073675C"/>
    <w:rsid w:val="0073773C"/>
    <w:rsid w:val="00740A58"/>
    <w:rsid w:val="00741097"/>
    <w:rsid w:val="00741F1B"/>
    <w:rsid w:val="00742730"/>
    <w:rsid w:val="0074277D"/>
    <w:rsid w:val="0074336C"/>
    <w:rsid w:val="00744B7A"/>
    <w:rsid w:val="00746E8E"/>
    <w:rsid w:val="00746F5F"/>
    <w:rsid w:val="00750DFF"/>
    <w:rsid w:val="00751EB6"/>
    <w:rsid w:val="00760253"/>
    <w:rsid w:val="00760703"/>
    <w:rsid w:val="00763453"/>
    <w:rsid w:val="00763D92"/>
    <w:rsid w:val="007645DD"/>
    <w:rsid w:val="0076540F"/>
    <w:rsid w:val="00765E4B"/>
    <w:rsid w:val="0076713D"/>
    <w:rsid w:val="007735E6"/>
    <w:rsid w:val="00774D04"/>
    <w:rsid w:val="00780DC7"/>
    <w:rsid w:val="00780FAE"/>
    <w:rsid w:val="007840C8"/>
    <w:rsid w:val="0078523A"/>
    <w:rsid w:val="00785E16"/>
    <w:rsid w:val="007865C9"/>
    <w:rsid w:val="00786940"/>
    <w:rsid w:val="00786CE0"/>
    <w:rsid w:val="007870C1"/>
    <w:rsid w:val="0078710F"/>
    <w:rsid w:val="00787778"/>
    <w:rsid w:val="007902FA"/>
    <w:rsid w:val="007918AF"/>
    <w:rsid w:val="00791EAC"/>
    <w:rsid w:val="0079251E"/>
    <w:rsid w:val="007962D0"/>
    <w:rsid w:val="007964E1"/>
    <w:rsid w:val="007A13BC"/>
    <w:rsid w:val="007A1D03"/>
    <w:rsid w:val="007A30EB"/>
    <w:rsid w:val="007A3912"/>
    <w:rsid w:val="007A501B"/>
    <w:rsid w:val="007A5BA6"/>
    <w:rsid w:val="007A6E28"/>
    <w:rsid w:val="007B13B5"/>
    <w:rsid w:val="007B1818"/>
    <w:rsid w:val="007B3F7B"/>
    <w:rsid w:val="007B3F8E"/>
    <w:rsid w:val="007B661D"/>
    <w:rsid w:val="007B6F1E"/>
    <w:rsid w:val="007B707A"/>
    <w:rsid w:val="007C04B8"/>
    <w:rsid w:val="007C34CC"/>
    <w:rsid w:val="007C6C9C"/>
    <w:rsid w:val="007C78CF"/>
    <w:rsid w:val="007D204F"/>
    <w:rsid w:val="007D2602"/>
    <w:rsid w:val="007D4690"/>
    <w:rsid w:val="007D47F1"/>
    <w:rsid w:val="007D5E84"/>
    <w:rsid w:val="007D668D"/>
    <w:rsid w:val="007D70E5"/>
    <w:rsid w:val="007D7918"/>
    <w:rsid w:val="007E07BF"/>
    <w:rsid w:val="007E23C3"/>
    <w:rsid w:val="007E28AE"/>
    <w:rsid w:val="007E3441"/>
    <w:rsid w:val="007E3598"/>
    <w:rsid w:val="007E4CFD"/>
    <w:rsid w:val="007E4DD0"/>
    <w:rsid w:val="007E7358"/>
    <w:rsid w:val="007F0EA6"/>
    <w:rsid w:val="007F13DD"/>
    <w:rsid w:val="007F4CA2"/>
    <w:rsid w:val="007F5901"/>
    <w:rsid w:val="007F6897"/>
    <w:rsid w:val="007F7C2E"/>
    <w:rsid w:val="008002EF"/>
    <w:rsid w:val="00804CE1"/>
    <w:rsid w:val="00805715"/>
    <w:rsid w:val="0080629A"/>
    <w:rsid w:val="008075DA"/>
    <w:rsid w:val="0080778A"/>
    <w:rsid w:val="0081119F"/>
    <w:rsid w:val="008139B5"/>
    <w:rsid w:val="00814936"/>
    <w:rsid w:val="00814E07"/>
    <w:rsid w:val="00820A98"/>
    <w:rsid w:val="0082129F"/>
    <w:rsid w:val="00822DAD"/>
    <w:rsid w:val="00824B4D"/>
    <w:rsid w:val="00825CC5"/>
    <w:rsid w:val="00830A69"/>
    <w:rsid w:val="00831904"/>
    <w:rsid w:val="00835476"/>
    <w:rsid w:val="00841279"/>
    <w:rsid w:val="00841332"/>
    <w:rsid w:val="0084220E"/>
    <w:rsid w:val="00843C05"/>
    <w:rsid w:val="00844E39"/>
    <w:rsid w:val="008479DB"/>
    <w:rsid w:val="0085296C"/>
    <w:rsid w:val="00854466"/>
    <w:rsid w:val="00854EFC"/>
    <w:rsid w:val="008572B1"/>
    <w:rsid w:val="008631F2"/>
    <w:rsid w:val="008647C3"/>
    <w:rsid w:val="00864D74"/>
    <w:rsid w:val="00866D86"/>
    <w:rsid w:val="0087056A"/>
    <w:rsid w:val="008715A6"/>
    <w:rsid w:val="008738FA"/>
    <w:rsid w:val="00873D40"/>
    <w:rsid w:val="00875A17"/>
    <w:rsid w:val="008775C5"/>
    <w:rsid w:val="00883108"/>
    <w:rsid w:val="0088338A"/>
    <w:rsid w:val="008845E6"/>
    <w:rsid w:val="00886174"/>
    <w:rsid w:val="0088689B"/>
    <w:rsid w:val="00887390"/>
    <w:rsid w:val="008874CE"/>
    <w:rsid w:val="00887F6B"/>
    <w:rsid w:val="00891066"/>
    <w:rsid w:val="00891D0A"/>
    <w:rsid w:val="0089612D"/>
    <w:rsid w:val="0089694B"/>
    <w:rsid w:val="00896A35"/>
    <w:rsid w:val="008A17F7"/>
    <w:rsid w:val="008A19C7"/>
    <w:rsid w:val="008A3831"/>
    <w:rsid w:val="008A4D77"/>
    <w:rsid w:val="008A50DA"/>
    <w:rsid w:val="008A71E6"/>
    <w:rsid w:val="008B0FAC"/>
    <w:rsid w:val="008B1160"/>
    <w:rsid w:val="008B42C9"/>
    <w:rsid w:val="008B5B65"/>
    <w:rsid w:val="008B698B"/>
    <w:rsid w:val="008B6ED7"/>
    <w:rsid w:val="008B6F4F"/>
    <w:rsid w:val="008B7610"/>
    <w:rsid w:val="008C0460"/>
    <w:rsid w:val="008C2233"/>
    <w:rsid w:val="008C3E60"/>
    <w:rsid w:val="008C46C5"/>
    <w:rsid w:val="008C62BB"/>
    <w:rsid w:val="008C7EDC"/>
    <w:rsid w:val="008D5EFD"/>
    <w:rsid w:val="008D6870"/>
    <w:rsid w:val="008D6B87"/>
    <w:rsid w:val="008D7921"/>
    <w:rsid w:val="008E0E0D"/>
    <w:rsid w:val="008E2B43"/>
    <w:rsid w:val="008E6521"/>
    <w:rsid w:val="008F1F47"/>
    <w:rsid w:val="008F3621"/>
    <w:rsid w:val="008F52E3"/>
    <w:rsid w:val="008F554A"/>
    <w:rsid w:val="008F7805"/>
    <w:rsid w:val="008F7D78"/>
    <w:rsid w:val="00902E99"/>
    <w:rsid w:val="00903528"/>
    <w:rsid w:val="00903F53"/>
    <w:rsid w:val="0090571D"/>
    <w:rsid w:val="00906ADB"/>
    <w:rsid w:val="00907B8F"/>
    <w:rsid w:val="00912858"/>
    <w:rsid w:val="00912DBB"/>
    <w:rsid w:val="00913EB4"/>
    <w:rsid w:val="00915144"/>
    <w:rsid w:val="009152BE"/>
    <w:rsid w:val="00915DD4"/>
    <w:rsid w:val="00917431"/>
    <w:rsid w:val="00923721"/>
    <w:rsid w:val="00925B4D"/>
    <w:rsid w:val="00931B22"/>
    <w:rsid w:val="0093709A"/>
    <w:rsid w:val="00942693"/>
    <w:rsid w:val="009438A5"/>
    <w:rsid w:val="00944AF7"/>
    <w:rsid w:val="00946F18"/>
    <w:rsid w:val="00947EE7"/>
    <w:rsid w:val="0095083C"/>
    <w:rsid w:val="009517AE"/>
    <w:rsid w:val="00952B19"/>
    <w:rsid w:val="009546B4"/>
    <w:rsid w:val="00954D3E"/>
    <w:rsid w:val="00954D51"/>
    <w:rsid w:val="009577F1"/>
    <w:rsid w:val="00960CE8"/>
    <w:rsid w:val="00960E5C"/>
    <w:rsid w:val="00961D57"/>
    <w:rsid w:val="009622B3"/>
    <w:rsid w:val="00970E33"/>
    <w:rsid w:val="009710B4"/>
    <w:rsid w:val="00971D72"/>
    <w:rsid w:val="00972B9C"/>
    <w:rsid w:val="00973D86"/>
    <w:rsid w:val="00974547"/>
    <w:rsid w:val="00974895"/>
    <w:rsid w:val="00974D5E"/>
    <w:rsid w:val="009756B1"/>
    <w:rsid w:val="00976D24"/>
    <w:rsid w:val="009773FF"/>
    <w:rsid w:val="009833AE"/>
    <w:rsid w:val="00984093"/>
    <w:rsid w:val="00986A8C"/>
    <w:rsid w:val="00994AFB"/>
    <w:rsid w:val="009951B7"/>
    <w:rsid w:val="00996BED"/>
    <w:rsid w:val="00997CC6"/>
    <w:rsid w:val="009A09C8"/>
    <w:rsid w:val="009A22FD"/>
    <w:rsid w:val="009A25F0"/>
    <w:rsid w:val="009A3937"/>
    <w:rsid w:val="009A4C51"/>
    <w:rsid w:val="009B1F7A"/>
    <w:rsid w:val="009B248F"/>
    <w:rsid w:val="009B52E4"/>
    <w:rsid w:val="009B6D7E"/>
    <w:rsid w:val="009C00C0"/>
    <w:rsid w:val="009C3467"/>
    <w:rsid w:val="009C3546"/>
    <w:rsid w:val="009C3BEE"/>
    <w:rsid w:val="009C3DAE"/>
    <w:rsid w:val="009C5D04"/>
    <w:rsid w:val="009D0808"/>
    <w:rsid w:val="009D20AE"/>
    <w:rsid w:val="009D2DC3"/>
    <w:rsid w:val="009D3B6C"/>
    <w:rsid w:val="009D3F6A"/>
    <w:rsid w:val="009D44CF"/>
    <w:rsid w:val="009D50AC"/>
    <w:rsid w:val="009D746D"/>
    <w:rsid w:val="009E0B44"/>
    <w:rsid w:val="009E1740"/>
    <w:rsid w:val="009E1E4C"/>
    <w:rsid w:val="009E2178"/>
    <w:rsid w:val="009E287E"/>
    <w:rsid w:val="009E2D7C"/>
    <w:rsid w:val="009E5280"/>
    <w:rsid w:val="009E5352"/>
    <w:rsid w:val="009E6F23"/>
    <w:rsid w:val="009E77DE"/>
    <w:rsid w:val="009F1155"/>
    <w:rsid w:val="009F1F77"/>
    <w:rsid w:val="009F2E82"/>
    <w:rsid w:val="009F5B4F"/>
    <w:rsid w:val="009F6DD9"/>
    <w:rsid w:val="00A0185F"/>
    <w:rsid w:val="00A03309"/>
    <w:rsid w:val="00A038C5"/>
    <w:rsid w:val="00A06202"/>
    <w:rsid w:val="00A06956"/>
    <w:rsid w:val="00A111CF"/>
    <w:rsid w:val="00A11F67"/>
    <w:rsid w:val="00A120FD"/>
    <w:rsid w:val="00A152B1"/>
    <w:rsid w:val="00A15921"/>
    <w:rsid w:val="00A17569"/>
    <w:rsid w:val="00A23121"/>
    <w:rsid w:val="00A24728"/>
    <w:rsid w:val="00A26192"/>
    <w:rsid w:val="00A26576"/>
    <w:rsid w:val="00A26BA2"/>
    <w:rsid w:val="00A2793B"/>
    <w:rsid w:val="00A30E86"/>
    <w:rsid w:val="00A30F1F"/>
    <w:rsid w:val="00A31BF2"/>
    <w:rsid w:val="00A32DE9"/>
    <w:rsid w:val="00A33F09"/>
    <w:rsid w:val="00A342F0"/>
    <w:rsid w:val="00A34553"/>
    <w:rsid w:val="00A34618"/>
    <w:rsid w:val="00A34F7C"/>
    <w:rsid w:val="00A3502B"/>
    <w:rsid w:val="00A35628"/>
    <w:rsid w:val="00A36733"/>
    <w:rsid w:val="00A36CEA"/>
    <w:rsid w:val="00A3764C"/>
    <w:rsid w:val="00A40DA4"/>
    <w:rsid w:val="00A42ACD"/>
    <w:rsid w:val="00A43574"/>
    <w:rsid w:val="00A44243"/>
    <w:rsid w:val="00A44FA9"/>
    <w:rsid w:val="00A451C3"/>
    <w:rsid w:val="00A4630B"/>
    <w:rsid w:val="00A46762"/>
    <w:rsid w:val="00A478E9"/>
    <w:rsid w:val="00A53561"/>
    <w:rsid w:val="00A53BD4"/>
    <w:rsid w:val="00A540C5"/>
    <w:rsid w:val="00A55D97"/>
    <w:rsid w:val="00A60DA0"/>
    <w:rsid w:val="00A61712"/>
    <w:rsid w:val="00A65730"/>
    <w:rsid w:val="00A65E31"/>
    <w:rsid w:val="00A663E9"/>
    <w:rsid w:val="00A720AF"/>
    <w:rsid w:val="00A72998"/>
    <w:rsid w:val="00A72B36"/>
    <w:rsid w:val="00A73628"/>
    <w:rsid w:val="00A74952"/>
    <w:rsid w:val="00A74DAF"/>
    <w:rsid w:val="00A766BA"/>
    <w:rsid w:val="00A77515"/>
    <w:rsid w:val="00A820BB"/>
    <w:rsid w:val="00A843B0"/>
    <w:rsid w:val="00A872E4"/>
    <w:rsid w:val="00A92977"/>
    <w:rsid w:val="00A9374B"/>
    <w:rsid w:val="00A93F48"/>
    <w:rsid w:val="00A94B7A"/>
    <w:rsid w:val="00A95DA6"/>
    <w:rsid w:val="00A96E51"/>
    <w:rsid w:val="00A97138"/>
    <w:rsid w:val="00A97E55"/>
    <w:rsid w:val="00AA261B"/>
    <w:rsid w:val="00AA4F93"/>
    <w:rsid w:val="00AB0BF3"/>
    <w:rsid w:val="00AB2F3B"/>
    <w:rsid w:val="00AC161B"/>
    <w:rsid w:val="00AC194D"/>
    <w:rsid w:val="00AC1D9B"/>
    <w:rsid w:val="00AC3612"/>
    <w:rsid w:val="00AC4194"/>
    <w:rsid w:val="00AC4C9B"/>
    <w:rsid w:val="00AC5263"/>
    <w:rsid w:val="00AC6A2B"/>
    <w:rsid w:val="00AC6E54"/>
    <w:rsid w:val="00AD003D"/>
    <w:rsid w:val="00AD16F2"/>
    <w:rsid w:val="00AD2D31"/>
    <w:rsid w:val="00AD666D"/>
    <w:rsid w:val="00AE05DC"/>
    <w:rsid w:val="00AE08C5"/>
    <w:rsid w:val="00AE2CB0"/>
    <w:rsid w:val="00AE2D08"/>
    <w:rsid w:val="00AE32D7"/>
    <w:rsid w:val="00AE3B6C"/>
    <w:rsid w:val="00AE4100"/>
    <w:rsid w:val="00AE6796"/>
    <w:rsid w:val="00AE6A6E"/>
    <w:rsid w:val="00AE7436"/>
    <w:rsid w:val="00AE78B5"/>
    <w:rsid w:val="00AF0B6A"/>
    <w:rsid w:val="00AF1A6F"/>
    <w:rsid w:val="00AF40F0"/>
    <w:rsid w:val="00AF6812"/>
    <w:rsid w:val="00B00429"/>
    <w:rsid w:val="00B03270"/>
    <w:rsid w:val="00B03971"/>
    <w:rsid w:val="00B05E43"/>
    <w:rsid w:val="00B06060"/>
    <w:rsid w:val="00B063AE"/>
    <w:rsid w:val="00B07F4E"/>
    <w:rsid w:val="00B10B4E"/>
    <w:rsid w:val="00B10D7F"/>
    <w:rsid w:val="00B11FCF"/>
    <w:rsid w:val="00B13046"/>
    <w:rsid w:val="00B172CA"/>
    <w:rsid w:val="00B17A00"/>
    <w:rsid w:val="00B22D22"/>
    <w:rsid w:val="00B24530"/>
    <w:rsid w:val="00B2700A"/>
    <w:rsid w:val="00B276DF"/>
    <w:rsid w:val="00B30424"/>
    <w:rsid w:val="00B32FE7"/>
    <w:rsid w:val="00B33761"/>
    <w:rsid w:val="00B350C8"/>
    <w:rsid w:val="00B351DF"/>
    <w:rsid w:val="00B35646"/>
    <w:rsid w:val="00B36856"/>
    <w:rsid w:val="00B368C8"/>
    <w:rsid w:val="00B36A60"/>
    <w:rsid w:val="00B37C95"/>
    <w:rsid w:val="00B40A67"/>
    <w:rsid w:val="00B41287"/>
    <w:rsid w:val="00B44A8B"/>
    <w:rsid w:val="00B45B3D"/>
    <w:rsid w:val="00B4612D"/>
    <w:rsid w:val="00B513CF"/>
    <w:rsid w:val="00B53BB2"/>
    <w:rsid w:val="00B56E1B"/>
    <w:rsid w:val="00B57B4C"/>
    <w:rsid w:val="00B57F3C"/>
    <w:rsid w:val="00B62CF4"/>
    <w:rsid w:val="00B62D9A"/>
    <w:rsid w:val="00B645FA"/>
    <w:rsid w:val="00B664BE"/>
    <w:rsid w:val="00B705F5"/>
    <w:rsid w:val="00B71733"/>
    <w:rsid w:val="00B7370D"/>
    <w:rsid w:val="00B73994"/>
    <w:rsid w:val="00B73FCB"/>
    <w:rsid w:val="00B758E6"/>
    <w:rsid w:val="00B81859"/>
    <w:rsid w:val="00B8668E"/>
    <w:rsid w:val="00B91102"/>
    <w:rsid w:val="00B918D3"/>
    <w:rsid w:val="00B923BB"/>
    <w:rsid w:val="00B929CA"/>
    <w:rsid w:val="00B93A1E"/>
    <w:rsid w:val="00B94DD3"/>
    <w:rsid w:val="00B97D18"/>
    <w:rsid w:val="00B97D1E"/>
    <w:rsid w:val="00B97E82"/>
    <w:rsid w:val="00BA0815"/>
    <w:rsid w:val="00BA1B1B"/>
    <w:rsid w:val="00BA32CA"/>
    <w:rsid w:val="00BA372D"/>
    <w:rsid w:val="00BA3979"/>
    <w:rsid w:val="00BA44F8"/>
    <w:rsid w:val="00BA471B"/>
    <w:rsid w:val="00BA79EF"/>
    <w:rsid w:val="00BB0EE4"/>
    <w:rsid w:val="00BB1B5E"/>
    <w:rsid w:val="00BB7E83"/>
    <w:rsid w:val="00BC07CF"/>
    <w:rsid w:val="00BC1BDD"/>
    <w:rsid w:val="00BC243B"/>
    <w:rsid w:val="00BC59D1"/>
    <w:rsid w:val="00BC7483"/>
    <w:rsid w:val="00BC7674"/>
    <w:rsid w:val="00BC7F22"/>
    <w:rsid w:val="00BD065D"/>
    <w:rsid w:val="00BD3572"/>
    <w:rsid w:val="00BD5133"/>
    <w:rsid w:val="00BD5818"/>
    <w:rsid w:val="00BD728F"/>
    <w:rsid w:val="00BD76F6"/>
    <w:rsid w:val="00BE0223"/>
    <w:rsid w:val="00BE1FEA"/>
    <w:rsid w:val="00BE267A"/>
    <w:rsid w:val="00BF0369"/>
    <w:rsid w:val="00BF117A"/>
    <w:rsid w:val="00BF1C80"/>
    <w:rsid w:val="00BF1DAD"/>
    <w:rsid w:val="00BF2A97"/>
    <w:rsid w:val="00BF2E9C"/>
    <w:rsid w:val="00BF4F85"/>
    <w:rsid w:val="00BF54D7"/>
    <w:rsid w:val="00BF5EF3"/>
    <w:rsid w:val="00C00530"/>
    <w:rsid w:val="00C01761"/>
    <w:rsid w:val="00C0346B"/>
    <w:rsid w:val="00C04D1C"/>
    <w:rsid w:val="00C051EA"/>
    <w:rsid w:val="00C054B2"/>
    <w:rsid w:val="00C106FD"/>
    <w:rsid w:val="00C13264"/>
    <w:rsid w:val="00C141BE"/>
    <w:rsid w:val="00C1580E"/>
    <w:rsid w:val="00C15C36"/>
    <w:rsid w:val="00C2097A"/>
    <w:rsid w:val="00C20EBE"/>
    <w:rsid w:val="00C223A5"/>
    <w:rsid w:val="00C23DA8"/>
    <w:rsid w:val="00C25453"/>
    <w:rsid w:val="00C2644A"/>
    <w:rsid w:val="00C269BB"/>
    <w:rsid w:val="00C26BE8"/>
    <w:rsid w:val="00C3147F"/>
    <w:rsid w:val="00C3290B"/>
    <w:rsid w:val="00C404E7"/>
    <w:rsid w:val="00C41101"/>
    <w:rsid w:val="00C43474"/>
    <w:rsid w:val="00C43785"/>
    <w:rsid w:val="00C46363"/>
    <w:rsid w:val="00C463C5"/>
    <w:rsid w:val="00C468CF"/>
    <w:rsid w:val="00C515BC"/>
    <w:rsid w:val="00C53282"/>
    <w:rsid w:val="00C5382B"/>
    <w:rsid w:val="00C53EE1"/>
    <w:rsid w:val="00C540D7"/>
    <w:rsid w:val="00C55780"/>
    <w:rsid w:val="00C56B74"/>
    <w:rsid w:val="00C57BA4"/>
    <w:rsid w:val="00C60376"/>
    <w:rsid w:val="00C603A1"/>
    <w:rsid w:val="00C617FB"/>
    <w:rsid w:val="00C62265"/>
    <w:rsid w:val="00C63FFE"/>
    <w:rsid w:val="00C658A7"/>
    <w:rsid w:val="00C677C9"/>
    <w:rsid w:val="00C712CD"/>
    <w:rsid w:val="00C716E6"/>
    <w:rsid w:val="00C73ECC"/>
    <w:rsid w:val="00C740AB"/>
    <w:rsid w:val="00C77025"/>
    <w:rsid w:val="00C80068"/>
    <w:rsid w:val="00C813E7"/>
    <w:rsid w:val="00C81C2E"/>
    <w:rsid w:val="00C83C3A"/>
    <w:rsid w:val="00C865E6"/>
    <w:rsid w:val="00C97267"/>
    <w:rsid w:val="00CA19BE"/>
    <w:rsid w:val="00CA1FC2"/>
    <w:rsid w:val="00CA69D7"/>
    <w:rsid w:val="00CB065F"/>
    <w:rsid w:val="00CB1D98"/>
    <w:rsid w:val="00CB490D"/>
    <w:rsid w:val="00CB5284"/>
    <w:rsid w:val="00CB6CB5"/>
    <w:rsid w:val="00CB7B04"/>
    <w:rsid w:val="00CC00B8"/>
    <w:rsid w:val="00CC2419"/>
    <w:rsid w:val="00CC7F8E"/>
    <w:rsid w:val="00CD0793"/>
    <w:rsid w:val="00CD09C6"/>
    <w:rsid w:val="00CD5D86"/>
    <w:rsid w:val="00CD6158"/>
    <w:rsid w:val="00CE39D0"/>
    <w:rsid w:val="00CE5141"/>
    <w:rsid w:val="00CE6003"/>
    <w:rsid w:val="00CE6C9C"/>
    <w:rsid w:val="00CE7ECB"/>
    <w:rsid w:val="00CF0503"/>
    <w:rsid w:val="00CF1D09"/>
    <w:rsid w:val="00CF31FE"/>
    <w:rsid w:val="00CF63D4"/>
    <w:rsid w:val="00D03D07"/>
    <w:rsid w:val="00D052A6"/>
    <w:rsid w:val="00D05C06"/>
    <w:rsid w:val="00D079F1"/>
    <w:rsid w:val="00D15C87"/>
    <w:rsid w:val="00D16E4A"/>
    <w:rsid w:val="00D217C8"/>
    <w:rsid w:val="00D23906"/>
    <w:rsid w:val="00D243A0"/>
    <w:rsid w:val="00D26BF9"/>
    <w:rsid w:val="00D27E1C"/>
    <w:rsid w:val="00D30E61"/>
    <w:rsid w:val="00D321B5"/>
    <w:rsid w:val="00D41ACF"/>
    <w:rsid w:val="00D443C7"/>
    <w:rsid w:val="00D50342"/>
    <w:rsid w:val="00D51BCF"/>
    <w:rsid w:val="00D543C6"/>
    <w:rsid w:val="00D54A80"/>
    <w:rsid w:val="00D556DA"/>
    <w:rsid w:val="00D55C5C"/>
    <w:rsid w:val="00D57EA9"/>
    <w:rsid w:val="00D616F9"/>
    <w:rsid w:val="00D623D4"/>
    <w:rsid w:val="00D633AF"/>
    <w:rsid w:val="00D65F3B"/>
    <w:rsid w:val="00D668F5"/>
    <w:rsid w:val="00D729D6"/>
    <w:rsid w:val="00D72A56"/>
    <w:rsid w:val="00D72F9C"/>
    <w:rsid w:val="00D73666"/>
    <w:rsid w:val="00D75A49"/>
    <w:rsid w:val="00D80CBF"/>
    <w:rsid w:val="00D81C83"/>
    <w:rsid w:val="00D82AF1"/>
    <w:rsid w:val="00D860C0"/>
    <w:rsid w:val="00D87F65"/>
    <w:rsid w:val="00D911C4"/>
    <w:rsid w:val="00D92ED2"/>
    <w:rsid w:val="00D93283"/>
    <w:rsid w:val="00D93CF5"/>
    <w:rsid w:val="00D93F1D"/>
    <w:rsid w:val="00D967B4"/>
    <w:rsid w:val="00DA2767"/>
    <w:rsid w:val="00DA4FB2"/>
    <w:rsid w:val="00DA6B89"/>
    <w:rsid w:val="00DB677F"/>
    <w:rsid w:val="00DB6ECA"/>
    <w:rsid w:val="00DB7C7A"/>
    <w:rsid w:val="00DC12F9"/>
    <w:rsid w:val="00DC1EED"/>
    <w:rsid w:val="00DC247F"/>
    <w:rsid w:val="00DC2EFE"/>
    <w:rsid w:val="00DC6762"/>
    <w:rsid w:val="00DD4FD0"/>
    <w:rsid w:val="00DD54FC"/>
    <w:rsid w:val="00DD5630"/>
    <w:rsid w:val="00DE1167"/>
    <w:rsid w:val="00DE1B02"/>
    <w:rsid w:val="00DE35F3"/>
    <w:rsid w:val="00DE4716"/>
    <w:rsid w:val="00DE57E6"/>
    <w:rsid w:val="00DE588D"/>
    <w:rsid w:val="00DE5A13"/>
    <w:rsid w:val="00DF0466"/>
    <w:rsid w:val="00DF07D3"/>
    <w:rsid w:val="00DF2ED4"/>
    <w:rsid w:val="00DF52D8"/>
    <w:rsid w:val="00DF65AF"/>
    <w:rsid w:val="00DF787A"/>
    <w:rsid w:val="00E040DB"/>
    <w:rsid w:val="00E04B18"/>
    <w:rsid w:val="00E06245"/>
    <w:rsid w:val="00E064BF"/>
    <w:rsid w:val="00E06678"/>
    <w:rsid w:val="00E068FE"/>
    <w:rsid w:val="00E07C64"/>
    <w:rsid w:val="00E07E6D"/>
    <w:rsid w:val="00E10970"/>
    <w:rsid w:val="00E117AE"/>
    <w:rsid w:val="00E1316F"/>
    <w:rsid w:val="00E13716"/>
    <w:rsid w:val="00E155EF"/>
    <w:rsid w:val="00E16C5E"/>
    <w:rsid w:val="00E175C3"/>
    <w:rsid w:val="00E2207B"/>
    <w:rsid w:val="00E22CCB"/>
    <w:rsid w:val="00E2382B"/>
    <w:rsid w:val="00E311BD"/>
    <w:rsid w:val="00E3134E"/>
    <w:rsid w:val="00E325D3"/>
    <w:rsid w:val="00E3388B"/>
    <w:rsid w:val="00E34AAE"/>
    <w:rsid w:val="00E35513"/>
    <w:rsid w:val="00E37144"/>
    <w:rsid w:val="00E40D50"/>
    <w:rsid w:val="00E41AA2"/>
    <w:rsid w:val="00E44B43"/>
    <w:rsid w:val="00E44B95"/>
    <w:rsid w:val="00E45594"/>
    <w:rsid w:val="00E45813"/>
    <w:rsid w:val="00E46B72"/>
    <w:rsid w:val="00E479B0"/>
    <w:rsid w:val="00E510BB"/>
    <w:rsid w:val="00E53C7F"/>
    <w:rsid w:val="00E53F18"/>
    <w:rsid w:val="00E55D13"/>
    <w:rsid w:val="00E57594"/>
    <w:rsid w:val="00E6250C"/>
    <w:rsid w:val="00E65FF7"/>
    <w:rsid w:val="00E730DB"/>
    <w:rsid w:val="00E73A2C"/>
    <w:rsid w:val="00E747EB"/>
    <w:rsid w:val="00E758D8"/>
    <w:rsid w:val="00E770F5"/>
    <w:rsid w:val="00E77D37"/>
    <w:rsid w:val="00E77D61"/>
    <w:rsid w:val="00E90794"/>
    <w:rsid w:val="00E94105"/>
    <w:rsid w:val="00E96170"/>
    <w:rsid w:val="00E97FD9"/>
    <w:rsid w:val="00EA0954"/>
    <w:rsid w:val="00EA0C6E"/>
    <w:rsid w:val="00EA1619"/>
    <w:rsid w:val="00EA1F4D"/>
    <w:rsid w:val="00EA210C"/>
    <w:rsid w:val="00EA596A"/>
    <w:rsid w:val="00EA6B01"/>
    <w:rsid w:val="00EA734A"/>
    <w:rsid w:val="00EA7FC8"/>
    <w:rsid w:val="00EB0C72"/>
    <w:rsid w:val="00EB46E9"/>
    <w:rsid w:val="00EB6081"/>
    <w:rsid w:val="00EB60EE"/>
    <w:rsid w:val="00EB64CE"/>
    <w:rsid w:val="00EB72F2"/>
    <w:rsid w:val="00EC1BD7"/>
    <w:rsid w:val="00EC27AE"/>
    <w:rsid w:val="00EC403E"/>
    <w:rsid w:val="00EC466A"/>
    <w:rsid w:val="00EC6005"/>
    <w:rsid w:val="00EC6055"/>
    <w:rsid w:val="00EC7332"/>
    <w:rsid w:val="00ED0FA7"/>
    <w:rsid w:val="00ED1A17"/>
    <w:rsid w:val="00ED1AF6"/>
    <w:rsid w:val="00ED1CCE"/>
    <w:rsid w:val="00ED3789"/>
    <w:rsid w:val="00ED4F4D"/>
    <w:rsid w:val="00ED53B7"/>
    <w:rsid w:val="00EE0EB0"/>
    <w:rsid w:val="00EE434E"/>
    <w:rsid w:val="00EE49CD"/>
    <w:rsid w:val="00EE5C42"/>
    <w:rsid w:val="00EF0236"/>
    <w:rsid w:val="00EF0413"/>
    <w:rsid w:val="00EF3765"/>
    <w:rsid w:val="00F03A12"/>
    <w:rsid w:val="00F068BB"/>
    <w:rsid w:val="00F10D36"/>
    <w:rsid w:val="00F11C81"/>
    <w:rsid w:val="00F135DA"/>
    <w:rsid w:val="00F139C6"/>
    <w:rsid w:val="00F145CD"/>
    <w:rsid w:val="00F14812"/>
    <w:rsid w:val="00F17EB5"/>
    <w:rsid w:val="00F20249"/>
    <w:rsid w:val="00F2182F"/>
    <w:rsid w:val="00F21EBF"/>
    <w:rsid w:val="00F23619"/>
    <w:rsid w:val="00F23D51"/>
    <w:rsid w:val="00F31B16"/>
    <w:rsid w:val="00F32BE8"/>
    <w:rsid w:val="00F35F34"/>
    <w:rsid w:val="00F40A3E"/>
    <w:rsid w:val="00F439FD"/>
    <w:rsid w:val="00F4659A"/>
    <w:rsid w:val="00F4660E"/>
    <w:rsid w:val="00F50D5A"/>
    <w:rsid w:val="00F51C7D"/>
    <w:rsid w:val="00F51CA6"/>
    <w:rsid w:val="00F52089"/>
    <w:rsid w:val="00F53E14"/>
    <w:rsid w:val="00F54919"/>
    <w:rsid w:val="00F562C3"/>
    <w:rsid w:val="00F569BF"/>
    <w:rsid w:val="00F634DD"/>
    <w:rsid w:val="00F645A1"/>
    <w:rsid w:val="00F6461E"/>
    <w:rsid w:val="00F666CB"/>
    <w:rsid w:val="00F70648"/>
    <w:rsid w:val="00F7359F"/>
    <w:rsid w:val="00F77F9F"/>
    <w:rsid w:val="00F94907"/>
    <w:rsid w:val="00F95BA8"/>
    <w:rsid w:val="00FA0BC7"/>
    <w:rsid w:val="00FA0CD9"/>
    <w:rsid w:val="00FA313B"/>
    <w:rsid w:val="00FA3243"/>
    <w:rsid w:val="00FA3379"/>
    <w:rsid w:val="00FA379B"/>
    <w:rsid w:val="00FA4893"/>
    <w:rsid w:val="00FA5D38"/>
    <w:rsid w:val="00FB02F0"/>
    <w:rsid w:val="00FB0A1E"/>
    <w:rsid w:val="00FB1464"/>
    <w:rsid w:val="00FB1861"/>
    <w:rsid w:val="00FB261A"/>
    <w:rsid w:val="00FB335F"/>
    <w:rsid w:val="00FC0C05"/>
    <w:rsid w:val="00FC161B"/>
    <w:rsid w:val="00FC2246"/>
    <w:rsid w:val="00FC3069"/>
    <w:rsid w:val="00FC4CB3"/>
    <w:rsid w:val="00FC59DF"/>
    <w:rsid w:val="00FD1437"/>
    <w:rsid w:val="00FD17BA"/>
    <w:rsid w:val="00FD1846"/>
    <w:rsid w:val="00FD1E29"/>
    <w:rsid w:val="00FD4B80"/>
    <w:rsid w:val="00FD4C05"/>
    <w:rsid w:val="00FD53BA"/>
    <w:rsid w:val="00FE0B94"/>
    <w:rsid w:val="00FE178F"/>
    <w:rsid w:val="00FE2302"/>
    <w:rsid w:val="00FE6268"/>
    <w:rsid w:val="00FE683D"/>
    <w:rsid w:val="00FE7813"/>
    <w:rsid w:val="00FE7E75"/>
    <w:rsid w:val="00FE7E7F"/>
    <w:rsid w:val="00FF317A"/>
    <w:rsid w:val="00FF3558"/>
    <w:rsid w:val="00FF3F5F"/>
    <w:rsid w:val="00FF40F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291C3"/>
  <w15:docId w15:val="{B6C18FA3-D5A7-4458-ACD7-8BF9F301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1A99"/>
    <w:pPr>
      <w:widowControl w:val="0"/>
      <w:jc w:val="both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6B79CA"/>
    <w:pPr>
      <w:keepNext/>
      <w:keepLines/>
      <w:spacing w:before="340" w:after="330" w:line="578" w:lineRule="auto"/>
      <w:outlineLvl w:val="0"/>
    </w:pPr>
    <w:rPr>
      <w:rFonts w:eastAsia="黑体"/>
      <w:b/>
      <w:bCs/>
      <w:kern w:val="44"/>
      <w:sz w:val="32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006949"/>
    <w:pPr>
      <w:keepNext/>
      <w:keepLines/>
      <w:spacing w:before="260" w:after="260"/>
      <w:outlineLvl w:val="1"/>
    </w:pPr>
    <w:rPr>
      <w:rFonts w:ascii="黑体" w:eastAsia="黑体" w:hAnsi="黑体" w:cstheme="majorBidi"/>
      <w:b/>
      <w:b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876A8"/>
    <w:pPr>
      <w:keepNext/>
      <w:keepLines/>
      <w:spacing w:before="260" w:after="260"/>
      <w:outlineLvl w:val="2"/>
    </w:pPr>
    <w:rPr>
      <w:rFonts w:ascii="Times New Roman" w:eastAsia="黑体" w:hAnsi="Times New Roman"/>
      <w:b/>
      <w:bCs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39D0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qFormat/>
    <w:rsid w:val="00024DFC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4">
    <w:name w:val="标题 字符"/>
    <w:basedOn w:val="a0"/>
    <w:link w:val="a3"/>
    <w:rsid w:val="00024DFC"/>
    <w:rPr>
      <w:rFonts w:asciiTheme="majorHAnsi" w:eastAsia="宋体" w:hAnsiTheme="majorHAnsi" w:cstheme="majorBidi"/>
      <w:b/>
      <w:bCs/>
      <w:sz w:val="32"/>
      <w:szCs w:val="32"/>
    </w:rPr>
  </w:style>
  <w:style w:type="paragraph" w:styleId="a5">
    <w:name w:val="List Paragraph"/>
    <w:basedOn w:val="a"/>
    <w:uiPriority w:val="34"/>
    <w:qFormat/>
    <w:rsid w:val="00B81859"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sid w:val="006B79CA"/>
    <w:rPr>
      <w:rFonts w:eastAsia="黑体"/>
      <w:b/>
      <w:bCs/>
      <w:kern w:val="44"/>
      <w:sz w:val="32"/>
      <w:szCs w:val="44"/>
    </w:rPr>
  </w:style>
  <w:style w:type="character" w:customStyle="1" w:styleId="20">
    <w:name w:val="标题 2 字符"/>
    <w:basedOn w:val="a0"/>
    <w:link w:val="2"/>
    <w:uiPriority w:val="9"/>
    <w:rsid w:val="00006949"/>
    <w:rPr>
      <w:rFonts w:ascii="黑体" w:eastAsia="黑体" w:hAnsi="黑体" w:cstheme="majorBidi"/>
      <w:b/>
      <w:bCs/>
      <w:sz w:val="24"/>
      <w:szCs w:val="28"/>
    </w:rPr>
  </w:style>
  <w:style w:type="character" w:customStyle="1" w:styleId="30">
    <w:name w:val="标题 3 字符"/>
    <w:basedOn w:val="a0"/>
    <w:link w:val="3"/>
    <w:uiPriority w:val="9"/>
    <w:rsid w:val="001876A8"/>
    <w:rPr>
      <w:rFonts w:ascii="Times New Roman" w:eastAsia="黑体" w:hAnsi="Times New Roman"/>
      <w:b/>
      <w:bCs/>
      <w:sz w:val="24"/>
      <w:szCs w:val="24"/>
    </w:rPr>
  </w:style>
  <w:style w:type="paragraph" w:styleId="a6">
    <w:name w:val="Normal (Web)"/>
    <w:basedOn w:val="a"/>
    <w:uiPriority w:val="99"/>
    <w:unhideWhenUsed/>
    <w:rsid w:val="00B705F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Cs w:val="24"/>
    </w:rPr>
  </w:style>
  <w:style w:type="character" w:customStyle="1" w:styleId="atn">
    <w:name w:val="atn"/>
    <w:basedOn w:val="a0"/>
    <w:rsid w:val="00C73ECC"/>
  </w:style>
  <w:style w:type="character" w:customStyle="1" w:styleId="longtext">
    <w:name w:val="long_text"/>
    <w:basedOn w:val="a0"/>
    <w:rsid w:val="000541D2"/>
  </w:style>
  <w:style w:type="character" w:customStyle="1" w:styleId="alt-edited1">
    <w:name w:val="alt-edited1"/>
    <w:basedOn w:val="a0"/>
    <w:rsid w:val="00AE32D7"/>
    <w:rPr>
      <w:color w:val="4D90F0"/>
    </w:rPr>
  </w:style>
  <w:style w:type="character" w:customStyle="1" w:styleId="nslog1022">
    <w:name w:val="nslog:1022"/>
    <w:basedOn w:val="a0"/>
    <w:rsid w:val="001B2750"/>
  </w:style>
  <w:style w:type="character" w:customStyle="1" w:styleId="40">
    <w:name w:val="标题 4 字符"/>
    <w:basedOn w:val="a0"/>
    <w:link w:val="4"/>
    <w:uiPriority w:val="9"/>
    <w:rsid w:val="00CE39D0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7">
    <w:name w:val="Hyperlink"/>
    <w:basedOn w:val="a0"/>
    <w:uiPriority w:val="99"/>
    <w:unhideWhenUsed/>
    <w:rsid w:val="009773FF"/>
    <w:rPr>
      <w:color w:val="0563C1" w:themeColor="hyperlink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00032B09"/>
    <w:pPr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Cs w:val="3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032B09"/>
  </w:style>
  <w:style w:type="paragraph" w:styleId="TOC2">
    <w:name w:val="toc 2"/>
    <w:basedOn w:val="a"/>
    <w:next w:val="a"/>
    <w:autoRedefine/>
    <w:uiPriority w:val="39"/>
    <w:unhideWhenUsed/>
    <w:rsid w:val="00032B09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032B09"/>
    <w:pPr>
      <w:ind w:leftChars="400" w:left="840"/>
    </w:pPr>
  </w:style>
  <w:style w:type="paragraph" w:styleId="a8">
    <w:name w:val="Balloon Text"/>
    <w:basedOn w:val="a"/>
    <w:link w:val="a9"/>
    <w:uiPriority w:val="99"/>
    <w:semiHidden/>
    <w:unhideWhenUsed/>
    <w:rsid w:val="00C269BB"/>
    <w:rPr>
      <w:sz w:val="16"/>
      <w:szCs w:val="16"/>
    </w:rPr>
  </w:style>
  <w:style w:type="character" w:customStyle="1" w:styleId="a9">
    <w:name w:val="批注框文本 字符"/>
    <w:basedOn w:val="a0"/>
    <w:link w:val="a8"/>
    <w:uiPriority w:val="99"/>
    <w:semiHidden/>
    <w:rsid w:val="00C269BB"/>
    <w:rPr>
      <w:sz w:val="16"/>
      <w:szCs w:val="16"/>
    </w:rPr>
  </w:style>
  <w:style w:type="paragraph" w:customStyle="1" w:styleId="references">
    <w:name w:val="references"/>
    <w:rsid w:val="00854EFC"/>
    <w:pPr>
      <w:numPr>
        <w:numId w:val="7"/>
      </w:numPr>
      <w:suppressAutoHyphens/>
      <w:spacing w:after="50" w:line="180" w:lineRule="atLeast"/>
      <w:jc w:val="both"/>
    </w:pPr>
    <w:rPr>
      <w:rFonts w:ascii="Times New Roman" w:eastAsia="MS Mincho" w:hAnsi="Times New Roman" w:cs="Times New Roman"/>
      <w:kern w:val="0"/>
      <w:sz w:val="18"/>
      <w:szCs w:val="16"/>
    </w:rPr>
  </w:style>
  <w:style w:type="paragraph" w:styleId="aa">
    <w:name w:val="endnote text"/>
    <w:basedOn w:val="a"/>
    <w:link w:val="ab"/>
    <w:uiPriority w:val="99"/>
    <w:unhideWhenUsed/>
    <w:rsid w:val="006B4554"/>
    <w:pPr>
      <w:snapToGrid w:val="0"/>
      <w:jc w:val="left"/>
    </w:pPr>
  </w:style>
  <w:style w:type="character" w:customStyle="1" w:styleId="ab">
    <w:name w:val="尾注文本 字符"/>
    <w:basedOn w:val="a0"/>
    <w:link w:val="aa"/>
    <w:uiPriority w:val="99"/>
    <w:rsid w:val="006B4554"/>
  </w:style>
  <w:style w:type="character" w:styleId="ac">
    <w:name w:val="endnote reference"/>
    <w:basedOn w:val="a0"/>
    <w:uiPriority w:val="99"/>
    <w:unhideWhenUsed/>
    <w:rsid w:val="006B4554"/>
    <w:rPr>
      <w:vertAlign w:val="superscript"/>
    </w:rPr>
  </w:style>
  <w:style w:type="character" w:styleId="ad">
    <w:name w:val="FollowedHyperlink"/>
    <w:basedOn w:val="a0"/>
    <w:uiPriority w:val="99"/>
    <w:semiHidden/>
    <w:unhideWhenUsed/>
    <w:rsid w:val="00FE6268"/>
    <w:rPr>
      <w:color w:val="954F72" w:themeColor="followedHyperlink"/>
      <w:u w:val="single"/>
    </w:rPr>
  </w:style>
  <w:style w:type="paragraph" w:styleId="ae">
    <w:name w:val="footer"/>
    <w:basedOn w:val="a"/>
    <w:link w:val="af"/>
    <w:uiPriority w:val="99"/>
    <w:unhideWhenUsed/>
    <w:rsid w:val="002F5F2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2F5F2D"/>
    <w:rPr>
      <w:sz w:val="18"/>
      <w:szCs w:val="18"/>
    </w:rPr>
  </w:style>
  <w:style w:type="character" w:styleId="af0">
    <w:name w:val="Placeholder Text"/>
    <w:basedOn w:val="a0"/>
    <w:uiPriority w:val="99"/>
    <w:semiHidden/>
    <w:rsid w:val="00B276DF"/>
    <w:rPr>
      <w:color w:val="808080"/>
    </w:rPr>
  </w:style>
  <w:style w:type="character" w:styleId="af1">
    <w:name w:val="annotation reference"/>
    <w:basedOn w:val="a0"/>
    <w:uiPriority w:val="99"/>
    <w:semiHidden/>
    <w:unhideWhenUsed/>
    <w:rsid w:val="003F284C"/>
    <w:rPr>
      <w:sz w:val="21"/>
      <w:szCs w:val="21"/>
    </w:rPr>
  </w:style>
  <w:style w:type="paragraph" w:styleId="af2">
    <w:name w:val="annotation text"/>
    <w:basedOn w:val="a"/>
    <w:link w:val="af3"/>
    <w:uiPriority w:val="99"/>
    <w:unhideWhenUsed/>
    <w:rsid w:val="003F284C"/>
    <w:pPr>
      <w:jc w:val="left"/>
    </w:pPr>
  </w:style>
  <w:style w:type="character" w:customStyle="1" w:styleId="af3">
    <w:name w:val="批注文字 字符"/>
    <w:basedOn w:val="a0"/>
    <w:link w:val="af2"/>
    <w:uiPriority w:val="99"/>
    <w:rsid w:val="003F284C"/>
    <w:rPr>
      <w:sz w:val="24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3F284C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3F284C"/>
    <w:rPr>
      <w:b/>
      <w:bCs/>
      <w:sz w:val="24"/>
    </w:rPr>
  </w:style>
  <w:style w:type="table" w:styleId="af6">
    <w:name w:val="Table Grid"/>
    <w:basedOn w:val="a1"/>
    <w:uiPriority w:val="39"/>
    <w:rsid w:val="003211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Subtitle"/>
    <w:basedOn w:val="a"/>
    <w:next w:val="a"/>
    <w:link w:val="af8"/>
    <w:uiPriority w:val="11"/>
    <w:qFormat/>
    <w:rsid w:val="00FE0B94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af8">
    <w:name w:val="副标题 字符"/>
    <w:basedOn w:val="a0"/>
    <w:link w:val="af7"/>
    <w:uiPriority w:val="11"/>
    <w:rsid w:val="00FE0B94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f9">
    <w:name w:val="Subtle Emphasis"/>
    <w:basedOn w:val="a0"/>
    <w:uiPriority w:val="19"/>
    <w:qFormat/>
    <w:rsid w:val="00FE0B94"/>
    <w:rPr>
      <w:i/>
      <w:iCs/>
      <w:color w:val="404040" w:themeColor="text1" w:themeTint="BF"/>
    </w:rPr>
  </w:style>
  <w:style w:type="paragraph" w:styleId="afa">
    <w:name w:val="Normal Indent"/>
    <w:basedOn w:val="a"/>
    <w:rsid w:val="00B36A60"/>
    <w:pPr>
      <w:numPr>
        <w:ilvl w:val="12"/>
      </w:numPr>
      <w:adjustRightInd w:val="0"/>
      <w:snapToGrid w:val="0"/>
      <w:spacing w:before="60" w:after="60" w:line="300" w:lineRule="auto"/>
      <w:ind w:firstLine="420"/>
    </w:pPr>
    <w:rPr>
      <w:rFonts w:ascii="Times New Roman" w:eastAsia="宋体" w:hAnsi="Times New Roman" w:cs="Times New Roman"/>
      <w:snapToGrid w:val="0"/>
      <w:kern w:val="0"/>
      <w:sz w:val="28"/>
      <w:szCs w:val="21"/>
    </w:rPr>
  </w:style>
  <w:style w:type="paragraph" w:styleId="afb">
    <w:name w:val="Body Text"/>
    <w:basedOn w:val="a"/>
    <w:link w:val="afc"/>
    <w:rsid w:val="00B36A60"/>
    <w:pPr>
      <w:jc w:val="center"/>
    </w:pPr>
    <w:rPr>
      <w:rFonts w:ascii="Times New Roman" w:eastAsia="宋体" w:hAnsi="Times New Roman" w:cs="Times New Roman"/>
      <w:b/>
      <w:sz w:val="28"/>
      <w:szCs w:val="20"/>
    </w:rPr>
  </w:style>
  <w:style w:type="character" w:customStyle="1" w:styleId="afc">
    <w:name w:val="正文文本 字符"/>
    <w:basedOn w:val="a0"/>
    <w:link w:val="afb"/>
    <w:rsid w:val="00B36A60"/>
    <w:rPr>
      <w:rFonts w:ascii="Times New Roman" w:eastAsia="宋体" w:hAnsi="Times New Roman" w:cs="Times New Roman"/>
      <w:b/>
      <w:sz w:val="28"/>
      <w:szCs w:val="20"/>
    </w:rPr>
  </w:style>
  <w:style w:type="paragraph" w:styleId="21">
    <w:name w:val="Body Text Indent 2"/>
    <w:basedOn w:val="a"/>
    <w:link w:val="22"/>
    <w:uiPriority w:val="99"/>
    <w:semiHidden/>
    <w:unhideWhenUsed/>
    <w:rsid w:val="008738FA"/>
    <w:pPr>
      <w:spacing w:after="120" w:line="480" w:lineRule="auto"/>
      <w:ind w:leftChars="200" w:left="420"/>
    </w:pPr>
  </w:style>
  <w:style w:type="character" w:customStyle="1" w:styleId="22">
    <w:name w:val="正文文本缩进 2 字符"/>
    <w:basedOn w:val="a0"/>
    <w:link w:val="21"/>
    <w:uiPriority w:val="99"/>
    <w:semiHidden/>
    <w:rsid w:val="008738FA"/>
    <w:rPr>
      <w:sz w:val="24"/>
    </w:rPr>
  </w:style>
  <w:style w:type="paragraph" w:styleId="afd">
    <w:name w:val="header"/>
    <w:basedOn w:val="a"/>
    <w:link w:val="afe"/>
    <w:uiPriority w:val="99"/>
    <w:unhideWhenUsed/>
    <w:rsid w:val="00717C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e">
    <w:name w:val="页眉 字符"/>
    <w:basedOn w:val="a0"/>
    <w:link w:val="afd"/>
    <w:uiPriority w:val="99"/>
    <w:rsid w:val="00717C6E"/>
    <w:rPr>
      <w:sz w:val="18"/>
      <w:szCs w:val="18"/>
    </w:rPr>
  </w:style>
  <w:style w:type="paragraph" w:styleId="aff">
    <w:name w:val="footnote text"/>
    <w:basedOn w:val="a"/>
    <w:link w:val="aff0"/>
    <w:uiPriority w:val="99"/>
    <w:semiHidden/>
    <w:unhideWhenUsed/>
    <w:rsid w:val="00FE178F"/>
    <w:pPr>
      <w:snapToGrid w:val="0"/>
      <w:jc w:val="left"/>
    </w:pPr>
    <w:rPr>
      <w:sz w:val="18"/>
      <w:szCs w:val="18"/>
    </w:rPr>
  </w:style>
  <w:style w:type="character" w:customStyle="1" w:styleId="aff0">
    <w:name w:val="脚注文本 字符"/>
    <w:basedOn w:val="a0"/>
    <w:link w:val="aff"/>
    <w:uiPriority w:val="99"/>
    <w:semiHidden/>
    <w:rsid w:val="00FE178F"/>
    <w:rPr>
      <w:sz w:val="18"/>
      <w:szCs w:val="18"/>
    </w:rPr>
  </w:style>
  <w:style w:type="character" w:styleId="aff1">
    <w:name w:val="footnote reference"/>
    <w:basedOn w:val="a0"/>
    <w:uiPriority w:val="99"/>
    <w:semiHidden/>
    <w:unhideWhenUsed/>
    <w:rsid w:val="00FE178F"/>
    <w:rPr>
      <w:vertAlign w:val="superscript"/>
    </w:rPr>
  </w:style>
  <w:style w:type="paragraph" w:styleId="aff2">
    <w:name w:val="Date"/>
    <w:basedOn w:val="a"/>
    <w:next w:val="a"/>
    <w:link w:val="aff3"/>
    <w:uiPriority w:val="99"/>
    <w:semiHidden/>
    <w:unhideWhenUsed/>
    <w:rsid w:val="00A872E4"/>
    <w:pPr>
      <w:ind w:leftChars="2500" w:left="100"/>
    </w:pPr>
  </w:style>
  <w:style w:type="character" w:customStyle="1" w:styleId="aff3">
    <w:name w:val="日期 字符"/>
    <w:basedOn w:val="a0"/>
    <w:link w:val="aff2"/>
    <w:uiPriority w:val="99"/>
    <w:semiHidden/>
    <w:rsid w:val="00A872E4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6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4926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569171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477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9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7159">
          <w:marLeft w:val="706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5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3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1234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303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440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55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866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16385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4940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7760788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265191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7610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6267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78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3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064573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0389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56179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6305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246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77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3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38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7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708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70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3487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8340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854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9435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320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8826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5799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361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74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70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347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3003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347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3317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694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825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625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86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970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63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0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388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80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708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918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154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32882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412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418518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797329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931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3276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19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8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3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5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4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3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546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6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1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41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299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556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307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5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18355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92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753331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699235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197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8807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686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4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33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1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75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687462">
              <w:marLeft w:val="0"/>
              <w:marRight w:val="0"/>
              <w:marTop w:val="31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021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77529">
                      <w:marLeft w:val="318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314424">
                          <w:marLeft w:val="0"/>
                          <w:marRight w:val="0"/>
                          <w:marTop w:val="240"/>
                          <w:marBottom w:val="2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081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7094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59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61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96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2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74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13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0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7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61507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478514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0133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72750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667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27128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8265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410168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9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86712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086863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469751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8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014304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94221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279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54330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8152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215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7441">
          <w:marLeft w:val="1440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6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7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18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75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9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324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347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545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4002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641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387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2594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8817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8683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3432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029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0700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98017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52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127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68999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15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67942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38393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765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01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77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4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7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698331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518045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307244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463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85835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13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860524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3981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3018">
          <w:marLeft w:val="70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oter" Target="footer7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footer" Target="footer8.xml"/><Relationship Id="rId10" Type="http://schemas.openxmlformats.org/officeDocument/2006/relationships/header" Target="header2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Relationship Id="rId22" Type="http://schemas.openxmlformats.org/officeDocument/2006/relationships/header" Target="header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A2BA54-5707-4656-BAE0-F4EE55F009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18</Pages>
  <Words>1589</Words>
  <Characters>9060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2896875067@qq.com</cp:lastModifiedBy>
  <cp:revision>16</cp:revision>
  <cp:lastPrinted>2015-01-06T04:19:00Z</cp:lastPrinted>
  <dcterms:created xsi:type="dcterms:W3CDTF">2016-04-24T14:01:00Z</dcterms:created>
  <dcterms:modified xsi:type="dcterms:W3CDTF">2026-07-26T12:45:00Z</dcterms:modified>
</cp:coreProperties>
</file>