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线性表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numPr>
          <w:numId w:val="0"/>
        </w:numPr>
      </w:pPr>
      <w:r>
        <w:drawing>
          <wp:inline distT="0" distB="0" distL="114300" distR="114300">
            <wp:extent cx="5268595" cy="1133475"/>
            <wp:effectExtent l="0" t="0" r="825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numPr>
          <w:numId w:val="0"/>
        </w:numPr>
        <w:rPr>
          <w:rStyle w:val="5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双向链表中有两个指针域llink和rlink，分别指向该结点的前驱及后继。设p指向链表中的一个结点，它的左右结点均非空。现要求删除结点p，则下面语句序列中错误的是（ 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A.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p-&gt;rlink-&gt;llink = p-&gt;rlink;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p-&gt;llink-&gt;rlink = p-&gt;llink; delete p;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B.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p-&gt;llink-&gt;rlink = p-&gt;rlink;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p-&gt;rlink-&gt;llink = p-&gt;llink; delete p;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C.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p-&gt;rlink-&gt;llink = p-&gt;llink;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p-&gt;rlink-&gt;llink-&gt;rlink = p-&gt;rlink; delete p;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D.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p-&gt;llink-&gt;rlink = p-&gt;rlink;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p-&gt;llink-&gt;rlink-&gt;llink = p-&gt;llink; delete p;</w:t>
      </w:r>
    </w:p>
    <w:p>
      <w:pPr>
        <w:numPr>
          <w:numId w:val="0"/>
        </w:numPr>
        <w:rPr>
          <w:rStyle w:val="5"/>
          <w:rFonts w:hint="default" w:ascii="Consolas" w:hAnsi="Consolas" w:eastAsia="宋体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  <w:lang w:val="en-US" w:eastAsia="zh-CN"/>
        </w:rPr>
      </w:pPr>
    </w:p>
    <w:p>
      <w:pPr>
        <w:numPr>
          <w:ilvl w:val="0"/>
          <w:numId w:val="2"/>
        </w:numP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队列快照是指在某一时刻队列中的元素组成的有序序列。例如，当元素1、2、3入队，元素1出队后，此刻的队列快照是"2 3"。当元素2、3也出队后，队列快照是""，即为空。现有3个正整数元素依次入队、出队。已知它们的和为8，则共有_________种可能的不同的队列快照（不同队列的相同快照只计一次）。例如，"5 2 1"、"4 2 2"、""都是可能的队列快照；而"7"不是可能的队列快照，因为剩下的2个正整数的和不可能是1。</w:t>
      </w:r>
    </w:p>
    <w:p>
      <w:pPr>
        <w:widowControl w:val="0"/>
        <w:numPr>
          <w:numId w:val="0"/>
        </w:numPr>
        <w:jc w:val="both"/>
        <w:rPr>
          <w:rFonts w:hint="eastAsia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  <w:t>4.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770" cy="1341120"/>
            <wp:effectExtent l="0" t="0" r="508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5.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（）是一种先进先出的线性表。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队列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哈希表（散列表）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二叉树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1118235"/>
            <wp:effectExtent l="0" t="0" r="825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7.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下图中所使用的数据结构是( )。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264660" cy="717550"/>
            <wp:effectExtent l="0" t="0" r="2540" b="63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71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哈希表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队列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二叉树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8.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链表不具备的特点是( 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A.可随机访问任何一个元素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B.插入、删除操作不需要移动元素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C.无需事先估计存储空间大小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D.所需存储空间与存储元素个数成正比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9.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线性表若采用链表存储结构，要求内存中可用存储单元地址( 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必须连续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部分地址必须连续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一定不连续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连续不连续均可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10.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今有一空栈 S，对下列待进栈的数据元素序列 a，b，c，d，e，f 依次进行进栈，进栈，出栈，进栈， 进栈，出栈的操作，则此操作完成后，栈 S 的栈顶元素为()。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f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11.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</w:pPr>
      <w:r>
        <w:drawing>
          <wp:inline distT="0" distB="0" distL="114300" distR="114300">
            <wp:extent cx="5272405" cy="1572895"/>
            <wp:effectExtent l="0" t="0" r="444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eastAsiaTheme="minor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</w:pPr>
      <w:r>
        <w:drawing>
          <wp:inline distT="0" distB="0" distL="114300" distR="114300">
            <wp:extent cx="5274310" cy="747395"/>
            <wp:effectExtent l="0" t="0" r="254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t>答案：A。A的第一行的结果是使得结点p的后继结点的前驱指向了它本身，逻辑错误；第二行错误同理，与之相对且正确的是C。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3.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</w:pPr>
      <w:r>
        <w:drawing>
          <wp:inline distT="0" distB="0" distL="114300" distR="114300">
            <wp:extent cx="5267960" cy="1771650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t>答案：C。双向链表只是查找前驱节点方便而已。假如链表长度为</w:t>
      </w:r>
      <w:r>
        <w:rPr>
          <w:rFonts w:ascii="Times New Roman" w:hAnsi="Times New Roman" w:eastAsia="Times New Roman" w:cs="Times New Roman"/>
          <w:caps w:val="0"/>
          <w:color w:val="4D535C"/>
          <w:spacing w:val="0"/>
          <w:sz w:val="25"/>
          <w:szCs w:val="25"/>
          <w:bdr w:val="none" w:color="auto" w:sz="0" w:space="0"/>
        </w:rPr>
        <w:t>�</w:t>
      </w:r>
      <w:r>
        <w:rPr>
          <w:rFonts w:ascii="KaTeX_Math" w:hAnsi="KaTeX_Math" w:eastAsia="KaTeX_Math" w:cs="KaTeX_Math"/>
          <w:i/>
          <w:iCs/>
          <w:caps w:val="0"/>
          <w:color w:val="4D535C"/>
          <w:spacing w:val="0"/>
          <w:sz w:val="25"/>
          <w:szCs w:val="25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t>，待查找的节点在链表的尾部，和单向链表一样要查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  <w:bdr w:val="none" w:color="auto" w:sz="0" w:space="0"/>
        </w:rPr>
        <w:t>�</w:t>
      </w:r>
      <w:r>
        <w:rPr>
          <w:rFonts w:hint="default" w:ascii="KaTeX_Math" w:hAnsi="KaTeX_Math" w:eastAsia="KaTeX_Math" w:cs="KaTeX_Math"/>
          <w:i/>
          <w:iCs/>
          <w:caps w:val="0"/>
          <w:color w:val="4D535C"/>
          <w:spacing w:val="0"/>
          <w:sz w:val="25"/>
          <w:szCs w:val="25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t>次才能查到。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5.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</w:pPr>
      <w:r>
        <w:drawing>
          <wp:inline distT="0" distB="0" distL="114300" distR="114300">
            <wp:extent cx="5273675" cy="1089025"/>
            <wp:effectExtent l="0" t="0" r="3175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</w:pPr>
      <w:r>
        <w:drawing>
          <wp:inline distT="0" distB="0" distL="114300" distR="114300">
            <wp:extent cx="5105400" cy="8477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t>答案：B。由图可知，B元素后进先出，符合栈的特点。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8.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t>答案：A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t>链表只能从头结点开始按顺序访问，不能随机访问。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9.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</w:pPr>
      <w:r>
        <w:drawing>
          <wp:inline distT="0" distB="0" distL="114300" distR="114300">
            <wp:extent cx="5267325" cy="2950210"/>
            <wp:effectExtent l="0" t="0" r="952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t>答案：B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t>栈的特点：后入先出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11.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</w:rPr>
        <w:t>答案：C</w:t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B6DD14"/>
    <w:multiLevelType w:val="singleLevel"/>
    <w:tmpl w:val="15B6DD14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B9D26B2"/>
    <w:multiLevelType w:val="singleLevel"/>
    <w:tmpl w:val="1B9D26B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E3172ED"/>
    <w:multiLevelType w:val="singleLevel"/>
    <w:tmpl w:val="2E3172ED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0YmExYjJjNmRkZGY1YWJiYmVhM2NjYjc3YjExOTAifQ=="/>
  </w:docVars>
  <w:rsids>
    <w:rsidRoot w:val="00000000"/>
    <w:rsid w:val="06804799"/>
    <w:rsid w:val="4F66254E"/>
    <w:rsid w:val="6DE3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2024-03-04T07:48:52Z</dcterms:created>
  <dc:creator>Dell</dc:creator>
  <cp:lastModifiedBy>德维恩</cp:lastModifiedBy>
  <dcterms:modified xsi:type="dcterms:W3CDTF">2024-03-04T08:06:32Z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A003A5948930494F8FB849E8A040FA53_12</vt:lpwstr>
  </property>
</Properties>
</file>