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58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西安交通大学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     李朝龙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2020/07/06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  田丰瑞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2020/07/06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2020/07/06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21：00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软件小楼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项目提交前夕工作总结及收尾工作通知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田丰瑞</w:t>
            </w:r>
            <w:r>
              <w:rPr>
                <w:rFonts w:hint="eastAsia"/>
                <w:b w:val="0"/>
                <w:bCs/>
                <w:sz w:val="20"/>
                <w:szCs w:val="20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曹大华、李朝龙、巩怡霖、张一卓、向苡霄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①确定了过去所完成的工作，并对各项工作效果进行核实检查：</w:t>
            </w:r>
          </w:p>
          <w:p>
            <w:pPr>
              <w:ind w:firstLine="20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</w:t>
            </w:r>
          </w:p>
          <w:p>
            <w:pPr>
              <w:ind w:firstLine="400" w:firstLineChars="20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小组的正式成立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前期需求调研分析</w:t>
            </w:r>
            <w:r>
              <w:rPr>
                <w:rFonts w:hint="eastAsia"/>
              </w:rPr>
              <w:t>、项目章程的</w:t>
            </w:r>
            <w:r>
              <w:rPr>
                <w:rFonts w:hint="eastAsia"/>
                <w:lang w:val="en-US" w:eastAsia="zh-CN"/>
              </w:rPr>
              <w:t>初步</w:t>
            </w:r>
            <w:r>
              <w:rPr>
                <w:rFonts w:hint="eastAsia"/>
              </w:rPr>
              <w:t>制定、</w:t>
            </w:r>
            <w:r>
              <w:rPr>
                <w:rFonts w:hint="eastAsia"/>
                <w:lang w:val="en-US" w:eastAsia="zh-CN"/>
              </w:rPr>
              <w:t>项目章程的核实更新、项目管理计划初步制定、项目管理计划核实更新、需求规格说明书初步制定、需求规格说明书核实更新、概要设计说明书初步制定、概要设计说明书核实更新、质量管理计划初步制定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质量管理计划核实更新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范围管理计划初步制定、范围管理计划核实更新、进度管理计划初步制定、进度管理计划核实更新、成本管理计划初步制定更新、风险管理计划初步制定、风险管理计划核实更新、人力资源管理计划初步制定、人力资源管理计划核实更新、项目沟通管理计划初步制定、项目沟通管理计划核实更新、购买相关资源技术配置、部署服务器、安装基本环境、WBS图绘制、测试计划初步制定、测试计划核实更新、产品测试、项目报告说明书初步制定、项目报告说明书审核更新、测试用例撰写、产品局部试交付、后端修整与维护、组织过程资产整理归档、WBS更新、甘特图绘制、甘特图更新、项目进度网络图绘制、项目进度网络图更新编写、周报编写等</w:t>
            </w:r>
            <w:r>
              <w:rPr>
                <w:rFonts w:hint="eastAsia"/>
              </w:rPr>
              <w:t>。</w:t>
            </w:r>
          </w:p>
          <w:p>
            <w:pPr>
              <w:ind w:firstLine="400" w:firstLineChars="2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②讨论当前过程中存在的问题及解决方案；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如：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成员居住分散、项目成本难以控制、各成员任务参差不齐、风险评估简略、项目最终质量难以保障、变更难以控制、个别工作进度滞后、不重视工作中的细节问题、项目过程追踪不妥当、具体任务量庞大等等；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③确定未来的工作内容和方向：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如：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尽快实现各任务的收尾工作，准备交付产品。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49"/>
        <w:rPr>
          <w:rFonts w:hint="eastAsia"/>
          <w:sz w:val="30"/>
        </w:rPr>
      </w:pPr>
    </w:p>
    <w:p>
      <w:pPr>
        <w:pStyle w:val="4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田丰瑞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田丰瑞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597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曹大华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配置管理员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曹大华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李朝龙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文档管理员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李朝龙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巩怡霖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巩怡霖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张一卓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PPQA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张一卓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向苡霄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PM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向苡霄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49"/>
        <w:jc w:val="center"/>
        <w:rPr>
          <w:rFonts w:hint="eastAsia"/>
          <w:sz w:val="30"/>
        </w:rPr>
      </w:pPr>
    </w:p>
    <w:p>
      <w:pPr>
        <w:pStyle w:val="49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1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21A45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3C41197E"/>
    <w:rsid w:val="46221A45"/>
    <w:rsid w:val="60595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uiPriority w:val="0"/>
  </w:style>
  <w:style w:type="table" w:default="1" w:styleId="41">
    <w:name w:val="Normal Table"/>
    <w:unhideWhenUsed/>
    <w:uiPriority w:val="99"/>
    <w:tblPr>
      <w:tblStyle w:val="41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3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9">
    <w:name w:val="附录"/>
    <w:basedOn w:val="1"/>
    <w:uiPriority w:val="0"/>
    <w:rPr>
      <w:b/>
      <w:bCs/>
      <w:sz w:val="22"/>
    </w:rPr>
  </w:style>
  <w:style w:type="paragraph" w:customStyle="1" w:styleId="50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1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4">
    <w:name w:val="Tabletext"/>
    <w:basedOn w:val="1"/>
    <w:uiPriority w:val="0"/>
    <w:rPr>
      <w:rFonts w:ascii="Arial" w:hAnsi="Arial"/>
      <w:snapToGrid w:val="0"/>
    </w:rPr>
  </w:style>
  <w:style w:type="paragraph" w:customStyle="1" w:styleId="5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6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7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8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9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0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62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3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4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character" w:customStyle="1" w:styleId="65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6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Popup"/>
    <w:uiPriority w:val="0"/>
    <w:rPr>
      <w:rFonts w:ascii="Courier New" w:hAnsi="Courier New" w:cs="Courier New"/>
      <w:color w:val="008000"/>
      <w:lang/>
    </w:rPr>
  </w:style>
  <w:style w:type="character" w:customStyle="1" w:styleId="69">
    <w:name w:val="tw4winJump"/>
    <w:uiPriority w:val="0"/>
    <w:rPr>
      <w:rFonts w:ascii="Courier New" w:hAnsi="Courier New" w:cs="Courier New"/>
      <w:color w:val="008080"/>
      <w:lang/>
    </w:rPr>
  </w:style>
  <w:style w:type="character" w:customStyle="1" w:styleId="70">
    <w:name w:val="tw4winExternal"/>
    <w:uiPriority w:val="0"/>
    <w:rPr>
      <w:rFonts w:ascii="Courier New" w:hAnsi="Courier New" w:cs="Courier New"/>
      <w:color w:val="808080"/>
      <w:lang/>
    </w:rPr>
  </w:style>
  <w:style w:type="character" w:customStyle="1" w:styleId="71">
    <w:name w:val="tw4winInternal"/>
    <w:uiPriority w:val="0"/>
    <w:rPr>
      <w:rFonts w:ascii="Courier New" w:hAnsi="Courier New" w:cs="Courier New"/>
      <w:color w:val="FF0000"/>
      <w:lang/>
    </w:rPr>
  </w:style>
  <w:style w:type="character" w:customStyle="1" w:styleId="72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3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1608;&#20363;&#20250;&#32426;&#35201;6&#26376;28&#2608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周例会纪要6月28日.dot</Template>
  <Pages>3</Pages>
  <Words>904</Words>
  <Characters>966</Characters>
  <Lines>5</Lines>
  <Paragraphs>1</Paragraphs>
  <TotalTime>1</TotalTime>
  <ScaleCrop>false</ScaleCrop>
  <LinksUpToDate>false</LinksUpToDate>
  <CharactersWithSpaces>1156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2020-07-07T06:48:00Z</dcterms:created>
  <dc:creator>☆与狼共舞☆╮</dc:creator>
  <cp:lastModifiedBy>☆与狼共舞☆╮</cp:lastModifiedBy>
  <dcterms:modified xsi:type="dcterms:W3CDTF">2020-07-07T06:51:24Z</dcterms:modified>
  <dc:subject>&lt;项目名称&gt;</dc:subject>
  <dc:title>&lt;阶段名称&gt;</dc:title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