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编写大作业的架构文档，需要包含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（1）</w:t>
      </w:r>
      <w:r>
        <w:rPr>
          <w:rFonts w:hint="default" w:ascii="Times New Roman" w:hAnsi="Times New Roman" w:eastAsia="宋体" w:cs="Times New Roman"/>
          <w:lang w:val="en-US" w:eastAsia="zh-CN"/>
        </w:rPr>
        <w:t>整体技术方案</w:t>
      </w:r>
      <w:r>
        <w:rPr>
          <w:rFonts w:hint="eastAsia" w:ascii="Times New Roman" w:hAnsi="Times New Roman" w:eastAsia="宋体" w:cs="Times New Roman"/>
          <w:lang w:val="en-US" w:eastAsia="zh-CN"/>
        </w:rPr>
        <w:t>（子言</w:t>
      </w: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）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主要包括技术（node.js，vue.js，element-ui，thinkjs）工具、语言，小程序，后台分开写。</w:t>
      </w:r>
    </w:p>
    <w:p>
      <w:r>
        <w:drawing>
          <wp:inline distT="0" distB="0" distL="114300" distR="114300">
            <wp:extent cx="5271770" cy="363474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（2）</w:t>
      </w:r>
      <w:r>
        <w:rPr>
          <w:rFonts w:hint="default" w:ascii="Times New Roman" w:hAnsi="Times New Roman" w:eastAsia="宋体" w:cs="Times New Roman"/>
          <w:lang w:val="en-US" w:eastAsia="zh-CN"/>
        </w:rPr>
        <w:t>架构层次</w:t>
      </w:r>
      <w:r>
        <w:rPr>
          <w:rFonts w:hint="eastAsia" w:ascii="Times New Roman" w:hAnsi="Times New Roman" w:eastAsia="宋体" w:cs="Times New Roman"/>
          <w:lang w:val="en-US" w:eastAsia="zh-CN"/>
        </w:rPr>
        <w:t>（架构）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后台管理系统B/S，小程序C/S，系统设计模式：MVC</w:t>
      </w:r>
    </w:p>
    <w:p>
      <w:r>
        <w:drawing>
          <wp:inline distT="0" distB="0" distL="114300" distR="114300">
            <wp:extent cx="5270500" cy="36442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（3）</w:t>
      </w:r>
      <w:r>
        <w:rPr>
          <w:rFonts w:hint="default" w:ascii="Times New Roman" w:hAnsi="Times New Roman" w:eastAsia="宋体" w:cs="Times New Roman"/>
          <w:lang w:val="en-US" w:eastAsia="zh-CN"/>
        </w:rPr>
        <w:t>接口设计（模块，模块之间的关系）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GET/POST，路由，（张新浩、崔艺耀）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小程序、后台，分开</w:t>
      </w:r>
    </w:p>
    <w:p>
      <w:r>
        <w:drawing>
          <wp:inline distT="0" distB="0" distL="114300" distR="114300">
            <wp:extent cx="5269865" cy="298132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474595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1047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71135" cy="2851150"/>
            <wp:effectExtent l="0" t="0" r="190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（4）</w:t>
      </w:r>
      <w:r>
        <w:rPr>
          <w:rFonts w:hint="default" w:ascii="Times New Roman" w:hAnsi="Times New Roman" w:eastAsia="宋体" w:cs="Times New Roman"/>
          <w:lang w:val="en-US" w:eastAsia="zh-CN"/>
        </w:rPr>
        <w:t>数据库设计</w:t>
      </w:r>
      <w:r>
        <w:rPr>
          <w:rFonts w:hint="eastAsia" w:ascii="Times New Roman" w:hAnsi="Times New Roman" w:eastAsia="宋体" w:cs="Times New Roman"/>
          <w:lang w:val="en-US" w:eastAsia="zh-CN"/>
        </w:rPr>
        <w:t>（数据库）</w:t>
      </w:r>
    </w:p>
    <w:p>
      <w:pPr>
        <w:ind w:firstLine="210" w:firstLineChars="1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主要是列表结构</w:t>
      </w:r>
    </w:p>
    <w:p>
      <w:r>
        <w:drawing>
          <wp:inline distT="0" distB="0" distL="114300" distR="114300">
            <wp:extent cx="5273675" cy="5003800"/>
            <wp:effectExtent l="0" t="0" r="146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84086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69415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微信小程序：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lang w:val="en-US" w:eastAsia="zh-CN"/>
        </w:rPr>
        <w:t>工具：微信开发者工具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lang w:val="en-US" w:eastAsia="zh-CN"/>
        </w:rPr>
        <w:t>大致目录结构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hioshop-miniprogram-master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·修改Url地址，服务部署在本地：http://localhost:8360/api/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后台管理系统：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lang w:val="en-US" w:eastAsia="zh-CN"/>
        </w:rPr>
        <w:t>工具：VS code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·框架：前端（Vue.js，element-ui），后台（node.js，thinkjs）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·基本目录框架</w:t>
      </w:r>
    </w:p>
    <w:p>
      <w:pPr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hioshop-admin-master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·修改Url地址，服务部署在本地：http://localhost:8360/api/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服务端后台：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·用于连接、配置数据库（用户名密码等）和小程序（APPID秘钥等）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·数据库：MySQL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lang w:val="en-US" w:eastAsia="zh-CN"/>
        </w:rPr>
        <w:t>大致目录结构</w:t>
      </w:r>
    </w:p>
    <w:p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hioshop-server-master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xMzllMzRhOTA2YmEzZGY4Zjg5MDkwNGU0Yjc1OGQifQ=="/>
  </w:docVars>
  <w:rsids>
    <w:rsidRoot w:val="00000000"/>
    <w:rsid w:val="01543D6D"/>
    <w:rsid w:val="041E7EE1"/>
    <w:rsid w:val="0B045339"/>
    <w:rsid w:val="0EE95F3F"/>
    <w:rsid w:val="101F4AA5"/>
    <w:rsid w:val="143E7221"/>
    <w:rsid w:val="146E4BD8"/>
    <w:rsid w:val="147C64DD"/>
    <w:rsid w:val="17DE3E23"/>
    <w:rsid w:val="17E119A9"/>
    <w:rsid w:val="19232E58"/>
    <w:rsid w:val="19EA5411"/>
    <w:rsid w:val="1AC76DF0"/>
    <w:rsid w:val="1F3E4C6D"/>
    <w:rsid w:val="24F84524"/>
    <w:rsid w:val="277D7448"/>
    <w:rsid w:val="2BA87C8C"/>
    <w:rsid w:val="31295CB7"/>
    <w:rsid w:val="329F7BDB"/>
    <w:rsid w:val="32CA6182"/>
    <w:rsid w:val="353B07B0"/>
    <w:rsid w:val="3A832558"/>
    <w:rsid w:val="3D7D78C4"/>
    <w:rsid w:val="3F271716"/>
    <w:rsid w:val="409639A5"/>
    <w:rsid w:val="43D2785E"/>
    <w:rsid w:val="44B96AB4"/>
    <w:rsid w:val="464E4434"/>
    <w:rsid w:val="465F038F"/>
    <w:rsid w:val="481421A9"/>
    <w:rsid w:val="4DD200C5"/>
    <w:rsid w:val="4DD92AB6"/>
    <w:rsid w:val="4FB90B68"/>
    <w:rsid w:val="53922E71"/>
    <w:rsid w:val="5D837FD9"/>
    <w:rsid w:val="5E0E5541"/>
    <w:rsid w:val="5E7F3778"/>
    <w:rsid w:val="5EF16819"/>
    <w:rsid w:val="5F683ECE"/>
    <w:rsid w:val="5FEF225A"/>
    <w:rsid w:val="615362B5"/>
    <w:rsid w:val="627C05B0"/>
    <w:rsid w:val="64C8757A"/>
    <w:rsid w:val="67FD51CC"/>
    <w:rsid w:val="6C663340"/>
    <w:rsid w:val="6D7308B5"/>
    <w:rsid w:val="6E802B8A"/>
    <w:rsid w:val="70433998"/>
    <w:rsid w:val="71810C1C"/>
    <w:rsid w:val="718E3EED"/>
    <w:rsid w:val="79FC2B32"/>
    <w:rsid w:val="7B1B01D8"/>
    <w:rsid w:val="7D3923AB"/>
    <w:rsid w:val="7E3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492</Characters>
  <Lines>0</Lines>
  <Paragraphs>0</Paragraphs>
  <TotalTime>2</TotalTime>
  <ScaleCrop>false</ScaleCrop>
  <LinksUpToDate>false</LinksUpToDate>
  <CharactersWithSpaces>493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2022-11-18T05:50:00Z</dcterms:created>
  <dc:creator>Administrator</dc:creator>
  <cp:lastModifiedBy>小猫儿乖乖</cp:lastModifiedBy>
  <dcterms:modified xsi:type="dcterms:W3CDTF">2022-11-20T07:34:02Z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081534DF41F24562BB7F8449305F2C6B</vt:lpwstr>
  </property>
</Properties>
</file>