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294D7" w14:textId="6AB703D2" w:rsidR="00CC1CAF" w:rsidRPr="00E44626" w:rsidRDefault="00CC1CAF" w:rsidP="00CC1C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4626"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University of Maryland </w:t>
      </w:r>
      <w:r w:rsidR="00844450">
        <w:rPr>
          <w:rFonts w:ascii="Times New Roman" w:eastAsia="Times New Roman" w:hAnsi="Times New Roman" w:cs="Times New Roman"/>
          <w:b/>
          <w:sz w:val="24"/>
          <w:szCs w:val="24"/>
        </w:rPr>
        <w:t>Global Campus</w:t>
      </w:r>
    </w:p>
    <w:p w14:paraId="31D4D98B" w14:textId="71F78891" w:rsidR="00CC1CAF" w:rsidRPr="00E44626" w:rsidRDefault="00CC1CAF" w:rsidP="00CC1C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44626">
        <w:rPr>
          <w:rFonts w:ascii="Times New Roman" w:eastAsia="Times New Roman" w:hAnsi="Times New Roman" w:cs="Times New Roman"/>
          <w:sz w:val="24"/>
          <w:szCs w:val="24"/>
        </w:rPr>
        <w:t>DATA 6</w:t>
      </w:r>
      <w:r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E4462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844450">
        <w:rPr>
          <w:rFonts w:ascii="Times New Roman" w:eastAsia="Times New Roman" w:hAnsi="Times New Roman" w:cs="Times New Roman"/>
          <w:sz w:val="24"/>
          <w:szCs w:val="24"/>
        </w:rPr>
        <w:t xml:space="preserve">Advanced </w:t>
      </w:r>
      <w:r>
        <w:rPr>
          <w:rFonts w:ascii="Times New Roman" w:eastAsia="Times New Roman" w:hAnsi="Times New Roman" w:cs="Times New Roman"/>
          <w:sz w:val="24"/>
          <w:szCs w:val="24"/>
        </w:rPr>
        <w:t>Predictive Modeling</w:t>
      </w:r>
    </w:p>
    <w:p w14:paraId="4DAA7061" w14:textId="77777777" w:rsidR="00CC1CAF" w:rsidRPr="00E44626" w:rsidRDefault="00CC1CAF" w:rsidP="00CC1CAF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A60CA3" w14:textId="77777777" w:rsidR="00CC1CAF" w:rsidRPr="00E44626" w:rsidRDefault="00CC1CAF" w:rsidP="00CC1C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</w:p>
    <w:p w14:paraId="633F830F" w14:textId="4FAE748E" w:rsidR="00CC1CAF" w:rsidRPr="00E44626" w:rsidRDefault="00CC1CAF" w:rsidP="00CC1C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4626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Assignment №</w:t>
      </w:r>
      <w:r w:rsidR="0084445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4</w:t>
      </w:r>
      <w:r w:rsidRPr="00E44626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Deep Learning</w:t>
      </w:r>
    </w:p>
    <w:p w14:paraId="1693B8FC" w14:textId="77777777" w:rsidR="00CC1CAF" w:rsidRPr="00E44626" w:rsidRDefault="00CC1CAF" w:rsidP="00CC1CA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43B2F8" w14:textId="4CF6A922" w:rsidR="00844450" w:rsidRPr="00E44626" w:rsidRDefault="00844450" w:rsidP="008444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44626">
        <w:rPr>
          <w:rFonts w:ascii="Times New Roman" w:eastAsia="Times New Roman" w:hAnsi="Times New Roman" w:cs="Times New Roman"/>
          <w:b/>
          <w:sz w:val="24"/>
          <w:szCs w:val="24"/>
        </w:rPr>
        <w:t xml:space="preserve">Deadline: </w:t>
      </w:r>
      <w:r w:rsidRPr="00E44626">
        <w:rPr>
          <w:rFonts w:ascii="Times New Roman" w:eastAsia="Times New Roman" w:hAnsi="Times New Roman" w:cs="Times New Roman"/>
          <w:sz w:val="24"/>
          <w:szCs w:val="24"/>
        </w:rPr>
        <w:t xml:space="preserve">Last day of week </w:t>
      </w:r>
      <w:r>
        <w:rPr>
          <w:rFonts w:ascii="Times New Roman" w:eastAsia="Times New Roman" w:hAnsi="Times New Roman" w:cs="Times New Roman"/>
          <w:sz w:val="24"/>
          <w:szCs w:val="24"/>
        </w:rPr>
        <w:t>8 (or as modified by faculty)</w:t>
      </w:r>
      <w:r w:rsidRPr="00E44626">
        <w:rPr>
          <w:rFonts w:ascii="Times New Roman" w:eastAsia="Times New Roman" w:hAnsi="Times New Roman" w:cs="Times New Roman"/>
          <w:sz w:val="24"/>
          <w:szCs w:val="24"/>
        </w:rPr>
        <w:t>, 11:59 pm Eastern Time</w:t>
      </w:r>
    </w:p>
    <w:p w14:paraId="0A0E944C" w14:textId="77777777" w:rsidR="00CC1CAF" w:rsidRPr="00E44626" w:rsidRDefault="00CC1CAF" w:rsidP="00CC1C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5BD490" w14:textId="77777777" w:rsidR="00CC1CAF" w:rsidRPr="00E44626" w:rsidRDefault="00CC1CAF" w:rsidP="00CC1C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44626">
        <w:rPr>
          <w:rFonts w:ascii="Times New Roman" w:eastAsia="Times New Roman" w:hAnsi="Times New Roman" w:cs="Times New Roman"/>
          <w:sz w:val="24"/>
          <w:szCs w:val="24"/>
        </w:rPr>
        <w:t xml:space="preserve">Submission via LEO. </w:t>
      </w:r>
    </w:p>
    <w:p w14:paraId="19F697EB" w14:textId="77777777" w:rsidR="00CC1CAF" w:rsidRPr="00E44626" w:rsidRDefault="00CC1CAF" w:rsidP="00CC1CA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42ED2BD" w14:textId="77777777" w:rsidR="00CC1CAF" w:rsidRPr="00E44626" w:rsidRDefault="00CC1CAF" w:rsidP="00CC1CA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44626">
        <w:rPr>
          <w:rFonts w:ascii="Times New Roman" w:eastAsia="Times New Roman" w:hAnsi="Times New Roman" w:cs="Times New Roman"/>
          <w:i/>
          <w:sz w:val="24"/>
          <w:szCs w:val="24"/>
        </w:rPr>
        <w:t xml:space="preserve">This is an </w:t>
      </w:r>
      <w:r w:rsidRPr="00E44626">
        <w:rPr>
          <w:rFonts w:ascii="Times New Roman" w:eastAsia="Times New Roman" w:hAnsi="Times New Roman" w:cs="Times New Roman"/>
          <w:b/>
          <w:i/>
          <w:sz w:val="24"/>
          <w:szCs w:val="24"/>
        </w:rPr>
        <w:t>individual</w:t>
      </w:r>
      <w:r w:rsidRPr="00E44626">
        <w:rPr>
          <w:rFonts w:ascii="Times New Roman" w:eastAsia="Times New Roman" w:hAnsi="Times New Roman" w:cs="Times New Roman"/>
          <w:i/>
          <w:sz w:val="24"/>
          <w:szCs w:val="24"/>
        </w:rPr>
        <w:t xml:space="preserve"> assignment. Each student will complete the assignment outlined below and post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his/her</w:t>
      </w:r>
      <w:r w:rsidRPr="00E44626">
        <w:rPr>
          <w:rFonts w:ascii="Times New Roman" w:eastAsia="Times New Roman" w:hAnsi="Times New Roman" w:cs="Times New Roman"/>
          <w:i/>
          <w:sz w:val="24"/>
          <w:szCs w:val="24"/>
        </w:rPr>
        <w:t xml:space="preserve"> written results to the appropriate assignment. Please note that only 1 document is allowed to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be</w:t>
      </w:r>
      <w:r w:rsidRPr="00E44626">
        <w:rPr>
          <w:rFonts w:ascii="Times New Roman" w:eastAsia="Times New Roman" w:hAnsi="Times New Roman" w:cs="Times New Roman"/>
          <w:i/>
          <w:sz w:val="24"/>
          <w:szCs w:val="24"/>
        </w:rPr>
        <w:t xml:space="preserve"> submit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ted</w:t>
      </w:r>
      <w:r w:rsidRPr="00E44626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</w:p>
    <w:p w14:paraId="33575143" w14:textId="77777777" w:rsidR="00CC1CAF" w:rsidRPr="00E44626" w:rsidRDefault="00CC1CAF" w:rsidP="00CC1CAF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D53E73" w14:textId="77777777" w:rsidR="00CC1CAF" w:rsidRPr="00E44626" w:rsidRDefault="00CC1CAF" w:rsidP="00CC1C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C983B8" w14:textId="77777777" w:rsidR="00CC1CAF" w:rsidRPr="00E44626" w:rsidRDefault="00CC1CAF" w:rsidP="00CC1CAF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E44626">
        <w:rPr>
          <w:rFonts w:ascii="Times New Roman" w:hAnsi="Times New Roman" w:cs="Times New Roman"/>
          <w:b/>
          <w:color w:val="C00000"/>
          <w:sz w:val="24"/>
          <w:szCs w:val="24"/>
        </w:rPr>
        <w:t>Grading criteria</w:t>
      </w:r>
    </w:p>
    <w:p w14:paraId="6FCED753" w14:textId="77777777" w:rsidR="00CC1CAF" w:rsidRDefault="00CC1CAF" w:rsidP="00CC1CAF">
      <w:pPr>
        <w:spacing w:after="0" w:line="240" w:lineRule="auto"/>
      </w:pPr>
      <w:r w:rsidRPr="00E44626">
        <w:rPr>
          <w:rFonts w:ascii="Times New Roman" w:hAnsi="Times New Roman" w:cs="Times New Roman"/>
          <w:sz w:val="24"/>
          <w:szCs w:val="24"/>
        </w:rPr>
        <w:t xml:space="preserve">Submitted assignments will be graded for (a) content, (b) document quality (i.e. formatting, following guidelines, pleasant to read, etc.), and timeliness of submission. Assignments submitted late will be deducted 5 points for each day it is late.  </w:t>
      </w:r>
    </w:p>
    <w:p w14:paraId="6D276ECE" w14:textId="77777777" w:rsidR="00CC1CAF" w:rsidRPr="00CC1CAF" w:rsidRDefault="00CC1CAF" w:rsidP="00CC1CAF">
      <w:pPr>
        <w:pStyle w:val="Heading1"/>
        <w:rPr>
          <w:rFonts w:ascii="Times New Roman" w:hAnsi="Times New Roman" w:cs="Times New Roman"/>
          <w:b/>
          <w:sz w:val="24"/>
        </w:rPr>
      </w:pPr>
      <w:r w:rsidRPr="00CC1CAF">
        <w:rPr>
          <w:rFonts w:ascii="Times New Roman" w:hAnsi="Times New Roman" w:cs="Times New Roman"/>
          <w:b/>
          <w:sz w:val="24"/>
        </w:rPr>
        <w:t>Deep Learning Assignment Overview</w:t>
      </w:r>
    </w:p>
    <w:p w14:paraId="1CD2C528" w14:textId="77777777" w:rsidR="00CC1CAF" w:rsidRPr="00442F01" w:rsidRDefault="00CC1CAF" w:rsidP="00CC1CAF">
      <w:pPr>
        <w:rPr>
          <w:rFonts w:ascii="Times New Roman" w:hAnsi="Times New Roman" w:cs="Times New Roman"/>
          <w:sz w:val="24"/>
          <w:szCs w:val="24"/>
        </w:rPr>
      </w:pPr>
      <w:r w:rsidRPr="00442F01">
        <w:rPr>
          <w:rFonts w:ascii="Times New Roman" w:hAnsi="Times New Roman" w:cs="Times New Roman"/>
          <w:sz w:val="24"/>
          <w:szCs w:val="24"/>
        </w:rPr>
        <w:t xml:space="preserve">You’ll learn to build a deep learning neural network, focusing on image recognition, sometimes called computer vision. This is one of the primary applications of deep learning neural networks. </w:t>
      </w:r>
      <w:r w:rsidRPr="00844450">
        <w:rPr>
          <w:rFonts w:ascii="Times New Roman" w:hAnsi="Times New Roman" w:cs="Times New Roman"/>
          <w:b/>
          <w:bCs/>
          <w:sz w:val="24"/>
          <w:szCs w:val="24"/>
        </w:rPr>
        <w:t>To do this you’ll do four steps.</w:t>
      </w:r>
    </w:p>
    <w:p w14:paraId="5CE24DCC" w14:textId="77777777" w:rsidR="00CC1CAF" w:rsidRPr="00442F01" w:rsidRDefault="00CC1CAF" w:rsidP="00CC1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2F01">
        <w:rPr>
          <w:rFonts w:ascii="Times New Roman" w:hAnsi="Times New Roman" w:cs="Times New Roman"/>
          <w:sz w:val="24"/>
          <w:szCs w:val="24"/>
        </w:rPr>
        <w:t xml:space="preserve">Read the background material on deep learning and on deep learning in Python. </w:t>
      </w:r>
    </w:p>
    <w:p w14:paraId="70CF62C6" w14:textId="77777777" w:rsidR="00CC1CAF" w:rsidRPr="00442F01" w:rsidRDefault="00CC1CAF" w:rsidP="00CC1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2F01">
        <w:rPr>
          <w:rFonts w:ascii="Times New Roman" w:hAnsi="Times New Roman" w:cs="Times New Roman"/>
          <w:sz w:val="24"/>
          <w:szCs w:val="24"/>
        </w:rPr>
        <w:t xml:space="preserve">Set up your system to be compatible with the required software. </w:t>
      </w:r>
    </w:p>
    <w:p w14:paraId="5F0D33B3" w14:textId="77777777" w:rsidR="00CC1CAF" w:rsidRPr="00442F01" w:rsidRDefault="00CC1CAF" w:rsidP="00CC1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2F01">
        <w:rPr>
          <w:rFonts w:ascii="Times New Roman" w:hAnsi="Times New Roman" w:cs="Times New Roman"/>
          <w:sz w:val="24"/>
          <w:szCs w:val="24"/>
        </w:rPr>
        <w:t xml:space="preserve">Run through the example script with the example data. </w:t>
      </w:r>
    </w:p>
    <w:p w14:paraId="188537EA" w14:textId="77777777" w:rsidR="00CC1CAF" w:rsidRPr="00442F01" w:rsidRDefault="00CC1CAF" w:rsidP="00CC1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2F01">
        <w:rPr>
          <w:rFonts w:ascii="Times New Roman" w:hAnsi="Times New Roman" w:cs="Times New Roman"/>
          <w:sz w:val="24"/>
          <w:szCs w:val="24"/>
        </w:rPr>
        <w:t xml:space="preserve">Complete the “starter” scripts and write a paper summarizing your results. </w:t>
      </w:r>
    </w:p>
    <w:p w14:paraId="49BED656" w14:textId="77777777" w:rsidR="00CC1CAF" w:rsidRPr="00442F01" w:rsidRDefault="00CC1CAF" w:rsidP="00CC1CAF">
      <w:pPr>
        <w:rPr>
          <w:rFonts w:ascii="Times New Roman" w:hAnsi="Times New Roman" w:cs="Times New Roman"/>
          <w:b/>
          <w:sz w:val="24"/>
          <w:szCs w:val="24"/>
        </w:rPr>
      </w:pPr>
      <w:r w:rsidRPr="00442F01">
        <w:rPr>
          <w:rFonts w:ascii="Times New Roman" w:hAnsi="Times New Roman" w:cs="Times New Roman"/>
          <w:b/>
          <w:sz w:val="24"/>
          <w:szCs w:val="24"/>
        </w:rPr>
        <w:t xml:space="preserve">NOTE: There is a fair amount of background, and running the scripts to build the networks can take a long time. </w:t>
      </w:r>
      <w:r>
        <w:rPr>
          <w:rFonts w:ascii="Times New Roman" w:hAnsi="Times New Roman" w:cs="Times New Roman"/>
          <w:b/>
          <w:sz w:val="24"/>
          <w:szCs w:val="24"/>
        </w:rPr>
        <w:t>Be sure to allow appropriate time for the assignment.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39318246" w14:textId="77777777" w:rsidR="00CC1CAF" w:rsidRDefault="00CC1CAF" w:rsidP="00CC1CAF">
      <w:pPr>
        <w:pStyle w:val="Heading2"/>
        <w:rPr>
          <w:b/>
          <w:i/>
        </w:rPr>
      </w:pPr>
      <w:r w:rsidRPr="00442F01">
        <w:rPr>
          <w:rFonts w:ascii="Times New Roman" w:hAnsi="Times New Roman" w:cs="Times New Roman"/>
          <w:b/>
        </w:rPr>
        <w:t>Background on Deep Learning</w:t>
      </w:r>
      <w:r>
        <w:rPr>
          <w:rFonts w:ascii="Times New Roman" w:hAnsi="Times New Roman" w:cs="Times New Roman"/>
          <w:b/>
        </w:rPr>
        <w:br/>
      </w:r>
    </w:p>
    <w:p w14:paraId="3B5F99E3" w14:textId="77777777" w:rsidR="00CC1CAF" w:rsidRPr="00442F01" w:rsidRDefault="00CC1CAF" w:rsidP="00CC1CAF">
      <w:pPr>
        <w:rPr>
          <w:rFonts w:ascii="Times New Roman" w:hAnsi="Times New Roman" w:cs="Times New Roman"/>
          <w:sz w:val="24"/>
          <w:szCs w:val="24"/>
        </w:rPr>
      </w:pPr>
      <w:r w:rsidRPr="00442F01">
        <w:rPr>
          <w:rFonts w:ascii="Times New Roman" w:hAnsi="Times New Roman" w:cs="Times New Roman"/>
          <w:sz w:val="24"/>
          <w:szCs w:val="24"/>
        </w:rPr>
        <w:t xml:space="preserve">Read </w:t>
      </w:r>
      <w:r>
        <w:rPr>
          <w:rFonts w:ascii="Times New Roman" w:hAnsi="Times New Roman" w:cs="Times New Roman"/>
          <w:sz w:val="24"/>
          <w:szCs w:val="24"/>
        </w:rPr>
        <w:t>the suggested sources in the classroom to gain familiarity with the subject matter.</w:t>
      </w:r>
    </w:p>
    <w:p w14:paraId="5D9F66DD" w14:textId="77777777" w:rsidR="00CC1CAF" w:rsidRDefault="00CC1CAF" w:rsidP="00CC1CAF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473A1E7A" w14:textId="77777777" w:rsidR="00CC1CAF" w:rsidRPr="00CC1CAF" w:rsidRDefault="00CC1CAF" w:rsidP="00CC1CAF">
      <w:pPr>
        <w:pStyle w:val="Heading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Set up your system</w:t>
      </w:r>
      <w:r>
        <w:rPr>
          <w:rFonts w:ascii="Times New Roman" w:hAnsi="Times New Roman" w:cs="Times New Roman"/>
          <w:b/>
        </w:rPr>
        <w:br/>
      </w:r>
      <w:r w:rsidRPr="00CC1CAF">
        <w:rPr>
          <w:rFonts w:ascii="Times New Roman" w:hAnsi="Times New Roman" w:cs="Times New Roman"/>
          <w:b/>
        </w:rPr>
        <w:t xml:space="preserve"> </w:t>
      </w:r>
    </w:p>
    <w:p w14:paraId="1BB00145" w14:textId="77777777" w:rsidR="00CC1CAF" w:rsidRPr="00442F01" w:rsidRDefault="00CC1CAF" w:rsidP="00CC1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using</w:t>
      </w:r>
      <w:r w:rsidRPr="00442F01">
        <w:rPr>
          <w:rFonts w:ascii="Times New Roman" w:hAnsi="Times New Roman" w:cs="Times New Roman"/>
          <w:sz w:val="24"/>
          <w:szCs w:val="24"/>
        </w:rPr>
        <w:t xml:space="preserve"> Python 3 and several libraries (notably TensorFlow and Keras) to do this – review the </w:t>
      </w:r>
      <w:r>
        <w:rPr>
          <w:rFonts w:ascii="Times New Roman" w:hAnsi="Times New Roman" w:cs="Times New Roman"/>
          <w:sz w:val="24"/>
          <w:szCs w:val="24"/>
        </w:rPr>
        <w:t xml:space="preserve">course </w:t>
      </w:r>
      <w:r w:rsidRPr="00442F01">
        <w:rPr>
          <w:rFonts w:ascii="Times New Roman" w:hAnsi="Times New Roman" w:cs="Times New Roman"/>
          <w:sz w:val="24"/>
          <w:szCs w:val="24"/>
        </w:rPr>
        <w:t>document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42F01">
        <w:rPr>
          <w:rFonts w:ascii="Times New Roman" w:hAnsi="Times New Roman" w:cs="Times New Roman"/>
          <w:sz w:val="24"/>
          <w:szCs w:val="24"/>
        </w:rPr>
        <w:t xml:space="preserve"> for instructions on downloading Python and setting up your environment:</w:t>
      </w:r>
    </w:p>
    <w:p w14:paraId="4A2D6A77" w14:textId="77777777" w:rsidR="00CC1CAF" w:rsidRPr="00442F01" w:rsidRDefault="00CC1CAF" w:rsidP="00CC1CAF">
      <w:pPr>
        <w:rPr>
          <w:rFonts w:ascii="Times New Roman" w:hAnsi="Times New Roman" w:cs="Times New Roman"/>
          <w:sz w:val="24"/>
          <w:szCs w:val="24"/>
        </w:rPr>
      </w:pPr>
      <w:r w:rsidRPr="00442F01">
        <w:rPr>
          <w:rFonts w:ascii="Times New Roman" w:hAnsi="Times New Roman" w:cs="Times New Roman"/>
          <w:sz w:val="24"/>
          <w:szCs w:val="24"/>
        </w:rPr>
        <w:lastRenderedPageBreak/>
        <w:t xml:space="preserve">Once your system is set up, download the example code and data files, which use the MNIST digits data to create and train a dense neural network and a convolutional neural network. Along with the data, there’s a Word document, a Jupyter Notebook and a .py file which you can use to walk through the example. </w:t>
      </w:r>
    </w:p>
    <w:p w14:paraId="4B5A2C20" w14:textId="77777777" w:rsidR="00CC1CAF" w:rsidRPr="00442F01" w:rsidRDefault="00CC1CAF" w:rsidP="00CC1CAF">
      <w:pPr>
        <w:rPr>
          <w:rFonts w:ascii="Times New Roman" w:hAnsi="Times New Roman" w:cs="Times New Roman"/>
          <w:sz w:val="24"/>
          <w:szCs w:val="24"/>
        </w:rPr>
      </w:pPr>
      <w:r w:rsidRPr="00CC1CAF">
        <w:rPr>
          <w:rFonts w:ascii="Times New Roman" w:hAnsi="Times New Roman" w:cs="Times New Roman"/>
          <w:b/>
          <w:i/>
          <w:sz w:val="24"/>
          <w:szCs w:val="24"/>
          <w:u w:val="single"/>
        </w:rPr>
        <w:t>NOTE:</w:t>
      </w:r>
      <w:r w:rsidRPr="00442F01">
        <w:rPr>
          <w:rFonts w:ascii="Times New Roman" w:hAnsi="Times New Roman" w:cs="Times New Roman"/>
          <w:sz w:val="24"/>
          <w:szCs w:val="24"/>
        </w:rPr>
        <w:t xml:space="preserve"> These are BIG datasets and will take a little time to download. </w:t>
      </w:r>
    </w:p>
    <w:p w14:paraId="5D5B99BF" w14:textId="77777777" w:rsidR="00C93862" w:rsidRPr="00C93862" w:rsidRDefault="00C93862" w:rsidP="00CC1CAF">
      <w:pPr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F5496" w:themeColor="accent1" w:themeShade="BF"/>
          <w:sz w:val="26"/>
          <w:szCs w:val="26"/>
        </w:rPr>
        <w:t>Develop alternate models from the template</w:t>
      </w:r>
    </w:p>
    <w:p w14:paraId="1E26113A" w14:textId="4D3D3FB2" w:rsidR="00CC1CAF" w:rsidRPr="00442F01" w:rsidRDefault="00CC1CAF" w:rsidP="00CC1CAF">
      <w:pPr>
        <w:rPr>
          <w:rFonts w:ascii="Times New Roman" w:hAnsi="Times New Roman" w:cs="Times New Roman"/>
          <w:sz w:val="24"/>
          <w:szCs w:val="24"/>
        </w:rPr>
      </w:pPr>
      <w:r w:rsidRPr="00442F01">
        <w:rPr>
          <w:rFonts w:ascii="Times New Roman" w:hAnsi="Times New Roman" w:cs="Times New Roman"/>
          <w:sz w:val="24"/>
          <w:szCs w:val="24"/>
        </w:rPr>
        <w:t xml:space="preserve">Once you’ve played with the example, select one of the </w:t>
      </w:r>
      <w:r>
        <w:rPr>
          <w:rFonts w:ascii="Times New Roman" w:hAnsi="Times New Roman" w:cs="Times New Roman"/>
          <w:sz w:val="24"/>
          <w:szCs w:val="24"/>
        </w:rPr>
        <w:t xml:space="preserve">data sets provided in the course classroom (CIFAR-10 or SVHN) </w:t>
      </w:r>
      <w:r w:rsidRPr="00442F01">
        <w:rPr>
          <w:rFonts w:ascii="Times New Roman" w:hAnsi="Times New Roman" w:cs="Times New Roman"/>
          <w:sz w:val="24"/>
          <w:szCs w:val="24"/>
        </w:rPr>
        <w:t xml:space="preserve">on which to build your own deep learning network. Note that for each dataset, you can download a program that imports the data and structures it ready to go into a neural network. All you need to do is build and test your network. </w:t>
      </w:r>
    </w:p>
    <w:p w14:paraId="356F9392" w14:textId="77777777" w:rsidR="00CC1CAF" w:rsidRPr="00E44626" w:rsidRDefault="00CC1CAF" w:rsidP="00CC1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626">
        <w:rPr>
          <w:rFonts w:ascii="Times New Roman" w:hAnsi="Times New Roman" w:cs="Times New Roman"/>
          <w:b/>
          <w:bCs/>
          <w:iCs/>
          <w:color w:val="C00000"/>
          <w:sz w:val="24"/>
          <w:szCs w:val="24"/>
          <w:u w:val="single"/>
        </w:rPr>
        <w:t>Submission</w:t>
      </w:r>
      <w:r w:rsidRPr="00E446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47D160B" w14:textId="77777777" w:rsidR="00CC1CAF" w:rsidRPr="00E44626" w:rsidRDefault="00CC1CAF" w:rsidP="00CC1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C35AD9" w14:textId="77777777" w:rsidR="00CC1CAF" w:rsidRPr="00E44626" w:rsidRDefault="00CC1CAF" w:rsidP="00CC1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626">
        <w:rPr>
          <w:rFonts w:ascii="Times New Roman" w:eastAsia="Times New Roman" w:hAnsi="Times New Roman" w:cs="Times New Roman"/>
          <w:sz w:val="24"/>
          <w:szCs w:val="24"/>
        </w:rPr>
        <w:t xml:space="preserve">Each student will submit a single document conforming to the guidelines and standards outlined below. </w:t>
      </w:r>
    </w:p>
    <w:p w14:paraId="6A80E8CF" w14:textId="77777777" w:rsidR="00CC1CAF" w:rsidRPr="00E44626" w:rsidRDefault="00CC1CAF" w:rsidP="00CC1CA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702CF4" w14:textId="77777777" w:rsidR="00CC1CAF" w:rsidRPr="00442F01" w:rsidRDefault="00CC1CAF" w:rsidP="00CC1C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F01">
        <w:rPr>
          <w:rFonts w:ascii="Times New Roman" w:hAnsi="Times New Roman" w:cs="Times New Roman"/>
          <w:b/>
          <w:sz w:val="24"/>
          <w:szCs w:val="24"/>
        </w:rPr>
        <w:t>Document format</w:t>
      </w:r>
      <w:r w:rsidRPr="00442F0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799216" w14:textId="77777777" w:rsidR="00CC1CAF" w:rsidRPr="00442F01" w:rsidRDefault="00CC1CAF" w:rsidP="00CC1CAF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42F01">
        <w:rPr>
          <w:rFonts w:ascii="Times New Roman" w:hAnsi="Times New Roman" w:cs="Times New Roman"/>
          <w:sz w:val="24"/>
          <w:szCs w:val="24"/>
        </w:rPr>
        <w:t>limited to 7 pages (</w:t>
      </w:r>
      <w:r w:rsidRPr="00442F01">
        <w:rPr>
          <w:rFonts w:ascii="Times New Roman" w:hAnsi="Times New Roman" w:cs="Times New Roman"/>
          <w:b/>
          <w:sz w:val="24"/>
          <w:szCs w:val="24"/>
        </w:rPr>
        <w:t>excluding</w:t>
      </w:r>
      <w:r w:rsidRPr="00442F01">
        <w:rPr>
          <w:rFonts w:ascii="Times New Roman" w:hAnsi="Times New Roman" w:cs="Times New Roman"/>
          <w:sz w:val="24"/>
          <w:szCs w:val="24"/>
        </w:rPr>
        <w:t xml:space="preserve"> </w:t>
      </w:r>
      <w:r w:rsidRPr="00442F01">
        <w:rPr>
          <w:rFonts w:ascii="Times New Roman" w:hAnsi="Times New Roman" w:cs="Times New Roman"/>
          <w:i/>
          <w:sz w:val="24"/>
          <w:szCs w:val="24"/>
        </w:rPr>
        <w:t>title page</w:t>
      </w:r>
      <w:r w:rsidRPr="00442F01">
        <w:rPr>
          <w:rFonts w:ascii="Times New Roman" w:hAnsi="Times New Roman" w:cs="Times New Roman"/>
          <w:sz w:val="24"/>
          <w:szCs w:val="24"/>
        </w:rPr>
        <w:t xml:space="preserve">, </w:t>
      </w:r>
      <w:r w:rsidRPr="00442F01">
        <w:rPr>
          <w:rFonts w:ascii="Times New Roman" w:hAnsi="Times New Roman" w:cs="Times New Roman"/>
          <w:i/>
          <w:sz w:val="24"/>
          <w:szCs w:val="24"/>
        </w:rPr>
        <w:t>references</w:t>
      </w:r>
      <w:r w:rsidRPr="00442F01">
        <w:rPr>
          <w:rFonts w:ascii="Times New Roman" w:hAnsi="Times New Roman" w:cs="Times New Roman"/>
          <w:sz w:val="24"/>
          <w:szCs w:val="24"/>
        </w:rPr>
        <w:t xml:space="preserve">, and </w:t>
      </w:r>
      <w:r w:rsidRPr="00442F01">
        <w:rPr>
          <w:rFonts w:ascii="Times New Roman" w:hAnsi="Times New Roman" w:cs="Times New Roman"/>
          <w:i/>
          <w:sz w:val="24"/>
          <w:szCs w:val="24"/>
        </w:rPr>
        <w:t>appendix</w:t>
      </w:r>
      <w:r w:rsidRPr="00442F01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32E6432A" w14:textId="77777777" w:rsidR="00CC1CAF" w:rsidRPr="00442F01" w:rsidRDefault="00CC1CAF" w:rsidP="00CC1CAF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442F01">
        <w:rPr>
          <w:rFonts w:ascii="Times New Roman" w:hAnsi="Times New Roman" w:cs="Times New Roman"/>
          <w:b/>
          <w:sz w:val="24"/>
          <w:szCs w:val="24"/>
        </w:rPr>
        <w:t>Double-spaced</w:t>
      </w:r>
      <w:r w:rsidRPr="00442F01">
        <w:rPr>
          <w:rFonts w:ascii="Times New Roman" w:hAnsi="Times New Roman" w:cs="Times New Roman"/>
          <w:sz w:val="24"/>
          <w:szCs w:val="24"/>
        </w:rPr>
        <w:t xml:space="preserve">, 12 point Times New Roman font, 1” margins, Bottom-right page numbering. </w:t>
      </w:r>
    </w:p>
    <w:p w14:paraId="46AB6EAF" w14:textId="77777777" w:rsidR="00CC1CAF" w:rsidRPr="00E44626" w:rsidRDefault="00CC1CAF" w:rsidP="00CC1CAF">
      <w:pPr>
        <w:pStyle w:val="ListParagraph"/>
        <w:spacing w:after="0"/>
      </w:pPr>
    </w:p>
    <w:p w14:paraId="39C213E7" w14:textId="3366B222" w:rsidR="00CC1CAF" w:rsidRPr="00E44626" w:rsidRDefault="00CC1CAF" w:rsidP="00CC1C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626">
        <w:rPr>
          <w:rFonts w:ascii="Times New Roman" w:hAnsi="Times New Roman" w:cs="Times New Roman"/>
          <w:b/>
          <w:sz w:val="24"/>
          <w:szCs w:val="24"/>
        </w:rPr>
        <w:t>Note:</w:t>
      </w:r>
      <w:r w:rsidRPr="00E44626">
        <w:rPr>
          <w:rFonts w:ascii="Times New Roman" w:hAnsi="Times New Roman" w:cs="Times New Roman"/>
          <w:b/>
          <w:sz w:val="24"/>
          <w:szCs w:val="24"/>
        </w:rPr>
        <w:tab/>
      </w:r>
      <w:r w:rsidRPr="00E44626">
        <w:rPr>
          <w:rFonts w:ascii="Times New Roman" w:hAnsi="Times New Roman" w:cs="Times New Roman"/>
          <w:sz w:val="24"/>
          <w:szCs w:val="24"/>
        </w:rPr>
        <w:t>Submitted report must be either in MS Word or PDF format and titled: “</w:t>
      </w:r>
      <w:r>
        <w:rPr>
          <w:rFonts w:ascii="Times New Roman" w:hAnsi="Times New Roman" w:cs="Times New Roman"/>
          <w:i/>
          <w:sz w:val="24"/>
          <w:szCs w:val="24"/>
        </w:rPr>
        <w:t>Assignmen</w:t>
      </w:r>
      <w:r w:rsidR="002A2DF6">
        <w:rPr>
          <w:rFonts w:ascii="Times New Roman" w:hAnsi="Times New Roman" w:cs="Times New Roman"/>
          <w:i/>
          <w:sz w:val="24"/>
          <w:szCs w:val="24"/>
        </w:rPr>
        <w:t>4</w:t>
      </w:r>
      <w:r w:rsidRPr="00E44626">
        <w:rPr>
          <w:rFonts w:ascii="Times New Roman" w:hAnsi="Times New Roman" w:cs="Times New Roman"/>
          <w:i/>
          <w:sz w:val="24"/>
          <w:szCs w:val="24"/>
        </w:rPr>
        <w:t>_LastName</w:t>
      </w:r>
      <w:r w:rsidRPr="00E44626">
        <w:rPr>
          <w:rFonts w:ascii="Times New Roman" w:hAnsi="Times New Roman" w:cs="Times New Roman"/>
          <w:sz w:val="24"/>
          <w:szCs w:val="24"/>
        </w:rPr>
        <w:t>”.</w:t>
      </w:r>
    </w:p>
    <w:p w14:paraId="65826712" w14:textId="77777777" w:rsidR="00CC1CAF" w:rsidRPr="00442F01" w:rsidRDefault="00CC1CAF" w:rsidP="00CC1CAF">
      <w:pPr>
        <w:pStyle w:val="ListParagraph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42F01">
        <w:rPr>
          <w:rFonts w:ascii="Times New Roman" w:hAnsi="Times New Roman" w:cs="Times New Roman"/>
          <w:sz w:val="24"/>
          <w:szCs w:val="24"/>
          <w:u w:val="single"/>
        </w:rPr>
        <w:t xml:space="preserve">Only one document will be allowed to be submitted. </w:t>
      </w:r>
    </w:p>
    <w:p w14:paraId="56B91BCB" w14:textId="77777777" w:rsidR="00CC1CAF" w:rsidRPr="00E44626" w:rsidRDefault="00CC1CAF" w:rsidP="00CC1C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6C1710" w14:textId="77777777" w:rsidR="00CC1CAF" w:rsidRPr="00E44626" w:rsidRDefault="00CC1CAF" w:rsidP="00CC1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D6BE5" w14:textId="77777777" w:rsidR="00CC1CAF" w:rsidRPr="00E44626" w:rsidRDefault="00CC1CAF" w:rsidP="00CC1C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626">
        <w:rPr>
          <w:rFonts w:ascii="Times New Roman" w:eastAsia="Times New Roman" w:hAnsi="Times New Roman" w:cs="Times New Roman"/>
          <w:b/>
          <w:color w:val="C00000"/>
          <w:sz w:val="24"/>
          <w:szCs w:val="24"/>
          <w:u w:val="single"/>
        </w:rPr>
        <w:t>Content</w:t>
      </w:r>
      <w:r w:rsidRPr="00E4462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Pr="00E44626">
        <w:rPr>
          <w:rFonts w:ascii="Times New Roman" w:hAnsi="Times New Roman" w:cs="Times New Roman"/>
          <w:sz w:val="24"/>
          <w:szCs w:val="24"/>
        </w:rPr>
        <w:t>(note that the document must have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C6133F">
        <w:rPr>
          <w:rFonts w:ascii="Times New Roman" w:hAnsi="Times New Roman" w:cs="Times New Roman"/>
          <w:b/>
          <w:i/>
          <w:sz w:val="24"/>
          <w:szCs w:val="24"/>
          <w:u w:val="single"/>
        </w:rPr>
        <w:t>clearly marked sections</w:t>
      </w:r>
      <w:r w:rsidRPr="00E446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least </w:t>
      </w:r>
      <w:r w:rsidRPr="00E44626">
        <w:rPr>
          <w:rFonts w:ascii="Times New Roman" w:hAnsi="Times New Roman" w:cs="Times New Roman"/>
          <w:sz w:val="24"/>
          <w:szCs w:val="24"/>
        </w:rPr>
        <w:t>for the items listed below)</w:t>
      </w:r>
    </w:p>
    <w:p w14:paraId="3CE11B0A" w14:textId="77777777" w:rsidR="00CC1CAF" w:rsidRPr="00E44626" w:rsidRDefault="00CC1CAF" w:rsidP="00CC1CAF">
      <w:pPr>
        <w:pStyle w:val="ListParagraph"/>
        <w:spacing w:after="0"/>
      </w:pPr>
    </w:p>
    <w:p w14:paraId="22D72939" w14:textId="77777777" w:rsidR="00CC1CAF" w:rsidRPr="00FC5DF6" w:rsidRDefault="00CC1CAF" w:rsidP="00CC1CAF">
      <w:pPr>
        <w:pStyle w:val="ListParagraph"/>
        <w:numPr>
          <w:ilvl w:val="0"/>
          <w:numId w:val="5"/>
        </w:numPr>
        <w:spacing w:after="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FC5DF6">
        <w:rPr>
          <w:rFonts w:ascii="Times New Roman" w:hAnsi="Times New Roman" w:cs="Times New Roman"/>
          <w:b/>
          <w:sz w:val="24"/>
          <w:szCs w:val="24"/>
        </w:rPr>
        <w:t>Title page</w:t>
      </w:r>
      <w:r w:rsidRPr="00FC5DF6">
        <w:rPr>
          <w:rFonts w:ascii="Times New Roman" w:hAnsi="Times New Roman" w:cs="Times New Roman"/>
          <w:sz w:val="24"/>
          <w:szCs w:val="24"/>
        </w:rPr>
        <w:t xml:space="preserve"> (</w:t>
      </w:r>
      <w:r w:rsidRPr="00FC5DF6">
        <w:rPr>
          <w:rFonts w:ascii="Times New Roman" w:hAnsi="Times New Roman" w:cs="Times New Roman"/>
          <w:i/>
          <w:sz w:val="24"/>
          <w:szCs w:val="24"/>
        </w:rPr>
        <w:t>1 page limit</w:t>
      </w:r>
      <w:r w:rsidRPr="00FC5DF6">
        <w:rPr>
          <w:rFonts w:ascii="Times New Roman" w:hAnsi="Times New Roman" w:cs="Times New Roman"/>
          <w:sz w:val="24"/>
          <w:szCs w:val="24"/>
        </w:rPr>
        <w:t xml:space="preserve">): course number and term, assignment number and project title, student name and contact information, instructor’s name. </w:t>
      </w:r>
      <w:r w:rsidRPr="00FC5DF6">
        <w:rPr>
          <w:rFonts w:ascii="Times New Roman" w:hAnsi="Times New Roman" w:cs="Times New Roman"/>
          <w:i/>
          <w:sz w:val="24"/>
          <w:szCs w:val="24"/>
        </w:rPr>
        <w:t>Format it so it looks pleasant and presentable.</w:t>
      </w:r>
      <w:r w:rsidRPr="00FC5DF6">
        <w:rPr>
          <w:rFonts w:ascii="Times New Roman" w:hAnsi="Times New Roman" w:cs="Times New Roman"/>
          <w:sz w:val="24"/>
          <w:szCs w:val="24"/>
        </w:rPr>
        <w:t xml:space="preserve"> Follow formatting guidelines above.</w:t>
      </w:r>
      <w:r w:rsidRPr="00FC5DF6">
        <w:rPr>
          <w:rFonts w:ascii="Times New Roman" w:hAnsi="Times New Roman" w:cs="Times New Roman"/>
          <w:sz w:val="24"/>
          <w:szCs w:val="24"/>
        </w:rPr>
        <w:br/>
      </w:r>
    </w:p>
    <w:p w14:paraId="0DE46261" w14:textId="0EE7DD77" w:rsidR="00141CDD" w:rsidRPr="00141CDD" w:rsidRDefault="00CC1CAF" w:rsidP="00CC1CAF">
      <w:pPr>
        <w:pStyle w:val="ListParagraph"/>
        <w:numPr>
          <w:ilvl w:val="0"/>
          <w:numId w:val="5"/>
        </w:numPr>
        <w:spacing w:after="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141CDD">
        <w:rPr>
          <w:rFonts w:ascii="Times New Roman" w:hAnsi="Times New Roman" w:cs="Times New Roman"/>
          <w:b/>
          <w:sz w:val="24"/>
          <w:szCs w:val="24"/>
        </w:rPr>
        <w:t>Introduction</w:t>
      </w:r>
      <w:r w:rsidR="00141CDD" w:rsidRPr="00141CD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41CDD" w:rsidRPr="00141CDD">
        <w:rPr>
          <w:rFonts w:ascii="Times New Roman" w:hAnsi="Times New Roman" w:cs="Times New Roman"/>
          <w:bCs/>
          <w:sz w:val="24"/>
          <w:szCs w:val="24"/>
        </w:rPr>
        <w:t>Describe the problem being addressed.</w:t>
      </w:r>
      <w:r w:rsidR="00141CDD" w:rsidRPr="00FC5DF6">
        <w:rPr>
          <w:rFonts w:ascii="Times New Roman" w:hAnsi="Times New Roman" w:cs="Times New Roman"/>
          <w:sz w:val="24"/>
          <w:szCs w:val="24"/>
        </w:rPr>
        <w:t xml:space="preserve">   Provide a clear description of the purpose of the model being developed. </w:t>
      </w:r>
      <w:r w:rsidR="00141CDD" w:rsidRPr="00141CDD">
        <w:rPr>
          <w:rFonts w:ascii="Times New Roman" w:hAnsi="Times New Roman" w:cs="Times New Roman"/>
          <w:bCs/>
          <w:sz w:val="24"/>
          <w:szCs w:val="24"/>
        </w:rPr>
        <w:t>What would be the value of developing a model for this problem type?</w:t>
      </w:r>
      <w:r w:rsidR="00141CDD">
        <w:rPr>
          <w:rFonts w:ascii="Times New Roman" w:hAnsi="Times New Roman" w:cs="Times New Roman"/>
          <w:bCs/>
          <w:sz w:val="24"/>
          <w:szCs w:val="24"/>
        </w:rPr>
        <w:br/>
      </w:r>
    </w:p>
    <w:p w14:paraId="33553A56" w14:textId="1C7ECF41" w:rsidR="00CC1CAF" w:rsidRPr="00FC5DF6" w:rsidRDefault="00141CDD" w:rsidP="00CC1CAF">
      <w:pPr>
        <w:pStyle w:val="ListParagraph"/>
        <w:numPr>
          <w:ilvl w:val="0"/>
          <w:numId w:val="5"/>
        </w:numPr>
        <w:spacing w:after="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141CDD">
        <w:rPr>
          <w:rFonts w:ascii="Times New Roman" w:hAnsi="Times New Roman" w:cs="Times New Roman"/>
          <w:b/>
          <w:bCs/>
          <w:sz w:val="24"/>
          <w:szCs w:val="24"/>
        </w:rPr>
        <w:t>Dataset.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1CAF" w:rsidRPr="00FC5DF6">
        <w:rPr>
          <w:rFonts w:ascii="Times New Roman" w:hAnsi="Times New Roman" w:cs="Times New Roman"/>
          <w:sz w:val="24"/>
          <w:szCs w:val="24"/>
        </w:rPr>
        <w:t xml:space="preserve">Provide a brief outline of the dataset(s) you are using for this assignment. Briefly explain the content of the data to include a description of the variables in the data sets, the number of cases, etc. Include a screenshot of the data (not all, but partial as far as all relevant variables are visible).  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4B5AFFE" w14:textId="2610CA85" w:rsidR="00CC1CAF" w:rsidRPr="00FC5DF6" w:rsidRDefault="00CC1CAF" w:rsidP="00CC1CAF">
      <w:pPr>
        <w:pStyle w:val="ListParagraph"/>
        <w:numPr>
          <w:ilvl w:val="0"/>
          <w:numId w:val="5"/>
        </w:numPr>
        <w:spacing w:after="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FC5DF6">
        <w:rPr>
          <w:rFonts w:ascii="Times New Roman" w:hAnsi="Times New Roman" w:cs="Times New Roman"/>
          <w:b/>
          <w:sz w:val="24"/>
          <w:szCs w:val="24"/>
        </w:rPr>
        <w:t xml:space="preserve">Deep learning model/s developed.  </w:t>
      </w:r>
      <w:r w:rsidRPr="00FC5DF6">
        <w:rPr>
          <w:rFonts w:ascii="Times New Roman" w:hAnsi="Times New Roman" w:cs="Times New Roman"/>
          <w:sz w:val="24"/>
          <w:szCs w:val="24"/>
        </w:rPr>
        <w:t>Clearly present, compare, and explain the models.</w:t>
      </w:r>
      <w:r>
        <w:rPr>
          <w:rFonts w:ascii="Times New Roman" w:hAnsi="Times New Roman" w:cs="Times New Roman"/>
          <w:sz w:val="24"/>
          <w:szCs w:val="24"/>
        </w:rPr>
        <w:t xml:space="preserve"> Experiment with the template provided and develop </w:t>
      </w:r>
      <w:r w:rsidRPr="002A1BB2">
        <w:rPr>
          <w:rFonts w:ascii="Times New Roman" w:hAnsi="Times New Roman" w:cs="Times New Roman"/>
          <w:b/>
          <w:sz w:val="24"/>
          <w:szCs w:val="24"/>
        </w:rPr>
        <w:t xml:space="preserve">at least </w:t>
      </w:r>
      <w:r w:rsidR="00844450">
        <w:rPr>
          <w:rFonts w:ascii="Times New Roman" w:hAnsi="Times New Roman" w:cs="Times New Roman"/>
          <w:b/>
          <w:sz w:val="24"/>
          <w:szCs w:val="24"/>
        </w:rPr>
        <w:t>four</w:t>
      </w:r>
      <w:r w:rsidRPr="002A1BB2">
        <w:rPr>
          <w:rFonts w:ascii="Times New Roman" w:hAnsi="Times New Roman" w:cs="Times New Roman"/>
          <w:b/>
          <w:sz w:val="24"/>
          <w:szCs w:val="24"/>
        </w:rPr>
        <w:t xml:space="preserve"> additional CNN </w:t>
      </w:r>
      <w:r w:rsidRPr="002A1BB2">
        <w:rPr>
          <w:rFonts w:ascii="Times New Roman" w:hAnsi="Times New Roman" w:cs="Times New Roman"/>
          <w:b/>
          <w:sz w:val="24"/>
          <w:szCs w:val="24"/>
        </w:rPr>
        <w:lastRenderedPageBreak/>
        <w:t>models</w:t>
      </w:r>
      <w:r>
        <w:rPr>
          <w:rFonts w:ascii="Times New Roman" w:hAnsi="Times New Roman" w:cs="Times New Roman"/>
          <w:sz w:val="24"/>
          <w:szCs w:val="24"/>
        </w:rPr>
        <w:t>.</w:t>
      </w:r>
      <w:r w:rsidR="002A1BB2">
        <w:rPr>
          <w:rFonts w:ascii="Times New Roman" w:hAnsi="Times New Roman" w:cs="Times New Roman"/>
          <w:sz w:val="24"/>
          <w:szCs w:val="24"/>
        </w:rPr>
        <w:t xml:space="preserve"> Vary the architecture (e.g., number of layers, types of layers, etc.) or the parameters associated with a layer (e.g., kernel or filter size, number of neurons, etc.) to create new and unique CNN models.</w:t>
      </w:r>
      <w:r w:rsidRPr="00FC5DF6">
        <w:rPr>
          <w:rFonts w:ascii="Times New Roman" w:hAnsi="Times New Roman" w:cs="Times New Roman"/>
          <w:sz w:val="24"/>
          <w:szCs w:val="24"/>
        </w:rPr>
        <w:br/>
      </w:r>
    </w:p>
    <w:p w14:paraId="092D722D" w14:textId="2D1F2DD6" w:rsidR="00CC1CAF" w:rsidRPr="00FC5DF6" w:rsidRDefault="00CC1CAF" w:rsidP="00CC1CAF">
      <w:pPr>
        <w:pStyle w:val="ListParagraph"/>
        <w:numPr>
          <w:ilvl w:val="0"/>
          <w:numId w:val="5"/>
        </w:numPr>
        <w:spacing w:after="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FC5DF6">
        <w:rPr>
          <w:rFonts w:ascii="Times New Roman" w:hAnsi="Times New Roman" w:cs="Times New Roman"/>
          <w:b/>
          <w:sz w:val="24"/>
          <w:szCs w:val="24"/>
        </w:rPr>
        <w:t xml:space="preserve">Results.  </w:t>
      </w:r>
      <w:r w:rsidRPr="00FC5DF6">
        <w:rPr>
          <w:rFonts w:ascii="Times New Roman" w:hAnsi="Times New Roman" w:cs="Times New Roman"/>
          <w:sz w:val="24"/>
          <w:szCs w:val="24"/>
        </w:rPr>
        <w:t>Include appropriate results for the models.  Interpret the results for meaning.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4450">
        <w:rPr>
          <w:rFonts w:ascii="Times New Roman" w:hAnsi="Times New Roman" w:cs="Times New Roman"/>
          <w:sz w:val="24"/>
          <w:szCs w:val="24"/>
        </w:rPr>
        <w:t xml:space="preserve">Discern which parameter variations impacted the results---explain. </w:t>
      </w:r>
      <w:r>
        <w:rPr>
          <w:rFonts w:ascii="Times New Roman" w:hAnsi="Times New Roman" w:cs="Times New Roman"/>
          <w:sz w:val="24"/>
          <w:szCs w:val="24"/>
        </w:rPr>
        <w:t xml:space="preserve">Be sure to compare the training set results with the test set results.  </w:t>
      </w:r>
      <w:r w:rsidRPr="00FC5DF6">
        <w:rPr>
          <w:rFonts w:ascii="Times New Roman" w:hAnsi="Times New Roman" w:cs="Times New Roman"/>
          <w:sz w:val="24"/>
          <w:szCs w:val="24"/>
        </w:rPr>
        <w:br/>
      </w:r>
    </w:p>
    <w:p w14:paraId="2F81E617" w14:textId="77777777" w:rsidR="00CC1CAF" w:rsidRPr="00FC5DF6" w:rsidRDefault="00CC1CAF" w:rsidP="00CC1CAF">
      <w:pPr>
        <w:pStyle w:val="ListParagraph"/>
        <w:numPr>
          <w:ilvl w:val="0"/>
          <w:numId w:val="5"/>
        </w:numPr>
        <w:spacing w:after="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FC5DF6">
        <w:rPr>
          <w:rFonts w:ascii="Times New Roman" w:hAnsi="Times New Roman" w:cs="Times New Roman"/>
          <w:b/>
          <w:bCs/>
          <w:iCs/>
          <w:sz w:val="24"/>
          <w:szCs w:val="24"/>
        </w:rPr>
        <w:t>Conclusions and takeaways</w:t>
      </w:r>
      <w:r w:rsidRPr="00FC5DF6">
        <w:rPr>
          <w:rFonts w:ascii="Times New Roman" w:hAnsi="Times New Roman" w:cs="Times New Roman"/>
          <w:sz w:val="24"/>
          <w:szCs w:val="24"/>
        </w:rPr>
        <w:t>. Glean any insights from the results as to which parameters were important in improving the outcome results.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C5DF6">
        <w:rPr>
          <w:rFonts w:ascii="Times New Roman" w:hAnsi="Times New Roman" w:cs="Times New Roman"/>
          <w:sz w:val="24"/>
          <w:szCs w:val="24"/>
        </w:rPr>
        <w:t>Provide clear and concise conclusions about the project to include lessons learned and any suggested improvements for future development.</w:t>
      </w:r>
    </w:p>
    <w:p w14:paraId="2564CD9C" w14:textId="77777777" w:rsidR="00CC1CAF" w:rsidRPr="00FC5DF6" w:rsidRDefault="00CC1CAF" w:rsidP="00CC1CAF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309791" w14:textId="77777777" w:rsidR="00CC1CAF" w:rsidRPr="00442F01" w:rsidRDefault="00CC1CAF" w:rsidP="00CC1CAF">
      <w:pPr>
        <w:pStyle w:val="ListParagraph"/>
        <w:numPr>
          <w:ilvl w:val="0"/>
          <w:numId w:val="5"/>
        </w:numPr>
        <w:spacing w:after="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FC5DF6">
        <w:rPr>
          <w:rFonts w:ascii="Times New Roman" w:hAnsi="Times New Roman" w:cs="Times New Roman"/>
          <w:b/>
          <w:sz w:val="24"/>
          <w:szCs w:val="24"/>
        </w:rPr>
        <w:t>References</w:t>
      </w:r>
      <w:r w:rsidRPr="00FC5DF6">
        <w:rPr>
          <w:rFonts w:ascii="Times New Roman" w:hAnsi="Times New Roman" w:cs="Times New Roman"/>
          <w:sz w:val="24"/>
          <w:szCs w:val="24"/>
        </w:rPr>
        <w:t xml:space="preserve"> (</w:t>
      </w:r>
      <w:r w:rsidRPr="00FC5DF6">
        <w:rPr>
          <w:rFonts w:ascii="Times New Roman" w:hAnsi="Times New Roman" w:cs="Times New Roman"/>
          <w:i/>
          <w:sz w:val="24"/>
          <w:szCs w:val="24"/>
        </w:rPr>
        <w:t>1 page limit</w:t>
      </w:r>
      <w:r w:rsidRPr="00FC5DF6">
        <w:rPr>
          <w:rFonts w:ascii="Times New Roman" w:hAnsi="Times New Roman" w:cs="Times New Roman"/>
          <w:sz w:val="24"/>
          <w:szCs w:val="24"/>
        </w:rPr>
        <w:t xml:space="preserve">): List all references in APA format used in preparing this report. It is strongly recommended to use outside knowledge in setting-up the analysis or discussing the results where possible. </w:t>
      </w:r>
      <w:r w:rsidRPr="00442F01">
        <w:rPr>
          <w:rFonts w:ascii="Times New Roman" w:hAnsi="Times New Roman" w:cs="Times New Roman"/>
          <w:sz w:val="24"/>
          <w:szCs w:val="24"/>
        </w:rPr>
        <w:br/>
      </w:r>
    </w:p>
    <w:p w14:paraId="0E334A81" w14:textId="77777777" w:rsidR="00CC1CAF" w:rsidRPr="00442F01" w:rsidRDefault="00CC1CAF" w:rsidP="00CC1CAF">
      <w:pPr>
        <w:pStyle w:val="ListParagraph"/>
        <w:numPr>
          <w:ilvl w:val="0"/>
          <w:numId w:val="5"/>
        </w:numPr>
        <w:spacing w:after="0" w:line="240" w:lineRule="auto"/>
        <w:ind w:left="720"/>
        <w:contextualSpacing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2F01">
        <w:rPr>
          <w:rFonts w:ascii="Times New Roman" w:hAnsi="Times New Roman" w:cs="Times New Roman"/>
          <w:b/>
          <w:sz w:val="24"/>
          <w:szCs w:val="24"/>
        </w:rPr>
        <w:t>Appendix</w:t>
      </w:r>
      <w:r w:rsidRPr="00442F01">
        <w:rPr>
          <w:rFonts w:ascii="Times New Roman" w:hAnsi="Times New Roman" w:cs="Times New Roman"/>
          <w:sz w:val="24"/>
          <w:szCs w:val="24"/>
        </w:rPr>
        <w:t xml:space="preserve"> (6 page limit): Include any appropriate workbooks, screenshots (figures, tables, diagrams) used in this assignment. </w:t>
      </w:r>
      <w:r w:rsidRPr="00442F01">
        <w:rPr>
          <w:rFonts w:ascii="Times New Roman" w:hAnsi="Times New Roman" w:cs="Times New Roman"/>
          <w:b/>
          <w:i/>
          <w:sz w:val="24"/>
          <w:szCs w:val="24"/>
          <w:u w:val="single"/>
        </w:rPr>
        <w:t>Make sure all tables or figures or diagrams are easily readable and visually presentable.</w:t>
      </w:r>
    </w:p>
    <w:p w14:paraId="60BDEC83" w14:textId="77777777" w:rsidR="00CC1CAF" w:rsidRDefault="00CC1CA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71273986" w14:textId="77777777" w:rsidR="00CC1CAF" w:rsidRDefault="00CC1CA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D6C504" w14:textId="77777777" w:rsidR="00950D14" w:rsidRPr="00E44626" w:rsidRDefault="00950D14" w:rsidP="00950D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4626">
        <w:rPr>
          <w:rFonts w:ascii="Times New Roman" w:eastAsia="Times New Roman" w:hAnsi="Times New Roman" w:cs="Times New Roman"/>
          <w:b/>
          <w:sz w:val="24"/>
          <w:szCs w:val="24"/>
        </w:rPr>
        <w:t>University of Maryland University College</w:t>
      </w:r>
    </w:p>
    <w:p w14:paraId="3250DD55" w14:textId="77777777" w:rsidR="00786C51" w:rsidRDefault="00950D14" w:rsidP="00786C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44626">
        <w:rPr>
          <w:rFonts w:ascii="Times New Roman" w:eastAsia="Times New Roman" w:hAnsi="Times New Roman" w:cs="Times New Roman"/>
          <w:sz w:val="24"/>
          <w:szCs w:val="24"/>
        </w:rPr>
        <w:t>DATA 6</w:t>
      </w:r>
      <w:r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E4462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Predictive Modeling</w:t>
      </w:r>
      <w:r w:rsidR="00786C5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47C62A" w14:textId="77777777" w:rsidR="002763E5" w:rsidRPr="00786C51" w:rsidRDefault="002763E5" w:rsidP="00786C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626">
        <w:rPr>
          <w:rFonts w:ascii="Times New Roman" w:eastAsia="Times New Roman" w:hAnsi="Times New Roman" w:cs="Times New Roman"/>
          <w:b/>
          <w:sz w:val="24"/>
          <w:szCs w:val="24"/>
        </w:rPr>
        <w:t>Student Name</w:t>
      </w:r>
      <w:r w:rsidRPr="00E4462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44626">
        <w:rPr>
          <w:rFonts w:ascii="Times New Roman" w:eastAsia="Times New Roman" w:hAnsi="Times New Roman" w:cs="Times New Roman"/>
          <w:sz w:val="24"/>
          <w:szCs w:val="24"/>
        </w:rPr>
        <w:tab/>
      </w:r>
      <w:r w:rsidRPr="00E44626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Assignment №</w:t>
      </w:r>
      <w: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5: 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Deep Learning</w:t>
      </w:r>
      <w:r w:rsidRPr="00E4462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86C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44626">
        <w:rPr>
          <w:rFonts w:ascii="Times New Roman" w:eastAsia="Times New Roman" w:hAnsi="Times New Roman" w:cs="Times New Roman"/>
          <w:sz w:val="24"/>
          <w:szCs w:val="24"/>
        </w:rPr>
        <w:t>Total points: 100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1"/>
        <w:gridCol w:w="3358"/>
        <w:gridCol w:w="763"/>
        <w:gridCol w:w="977"/>
        <w:gridCol w:w="1961"/>
      </w:tblGrid>
      <w:tr w:rsidR="002763E5" w:rsidRPr="00E44626" w14:paraId="660CF31F" w14:textId="77777777" w:rsidTr="006B250F">
        <w:tc>
          <w:tcPr>
            <w:tcW w:w="1319" w:type="pct"/>
            <w:vMerge w:val="restart"/>
            <w:vAlign w:val="center"/>
          </w:tcPr>
          <w:p w14:paraId="538A339D" w14:textId="77777777" w:rsidR="002763E5" w:rsidRPr="00E44626" w:rsidRDefault="002763E5" w:rsidP="006B250F">
            <w:pPr>
              <w:rPr>
                <w:b/>
                <w:color w:val="000000" w:themeColor="text1"/>
                <w:szCs w:val="24"/>
              </w:rPr>
            </w:pPr>
            <w:r w:rsidRPr="00E44626">
              <w:rPr>
                <w:b/>
                <w:color w:val="000000" w:themeColor="text1"/>
                <w:szCs w:val="24"/>
              </w:rPr>
              <w:t>Content</w:t>
            </w:r>
          </w:p>
        </w:tc>
        <w:tc>
          <w:tcPr>
            <w:tcW w:w="1883" w:type="pct"/>
            <w:vMerge w:val="restart"/>
            <w:tcBorders>
              <w:right w:val="single" w:sz="4" w:space="0" w:color="auto"/>
            </w:tcBorders>
            <w:vAlign w:val="center"/>
          </w:tcPr>
          <w:p w14:paraId="77EAFFA0" w14:textId="77777777" w:rsidR="002763E5" w:rsidRPr="00E44626" w:rsidRDefault="002763E5" w:rsidP="006B250F">
            <w:pPr>
              <w:rPr>
                <w:b/>
                <w:color w:val="000000" w:themeColor="text1"/>
                <w:szCs w:val="24"/>
              </w:rPr>
            </w:pPr>
            <w:r w:rsidRPr="00E44626">
              <w:rPr>
                <w:b/>
                <w:color w:val="000000" w:themeColor="text1"/>
                <w:szCs w:val="24"/>
              </w:rPr>
              <w:t>Explanation</w:t>
            </w:r>
          </w:p>
        </w:tc>
        <w:tc>
          <w:tcPr>
            <w:tcW w:w="66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5D850E" w14:textId="77777777" w:rsidR="002763E5" w:rsidRPr="00E44626" w:rsidRDefault="002763E5" w:rsidP="006B250F">
            <w:pPr>
              <w:jc w:val="center"/>
              <w:rPr>
                <w:b/>
                <w:color w:val="000000" w:themeColor="text1"/>
                <w:szCs w:val="24"/>
              </w:rPr>
            </w:pPr>
            <w:r w:rsidRPr="00E44626">
              <w:rPr>
                <w:b/>
                <w:color w:val="000000" w:themeColor="text1"/>
                <w:szCs w:val="24"/>
              </w:rPr>
              <w:t>Points</w:t>
            </w:r>
          </w:p>
        </w:tc>
        <w:tc>
          <w:tcPr>
            <w:tcW w:w="1137" w:type="pct"/>
            <w:vMerge w:val="restart"/>
            <w:tcBorders>
              <w:left w:val="single" w:sz="4" w:space="0" w:color="auto"/>
            </w:tcBorders>
            <w:vAlign w:val="center"/>
          </w:tcPr>
          <w:p w14:paraId="57C61B2A" w14:textId="77777777" w:rsidR="002763E5" w:rsidRPr="00E44626" w:rsidRDefault="002763E5" w:rsidP="006B250F">
            <w:pPr>
              <w:jc w:val="center"/>
              <w:rPr>
                <w:b/>
                <w:color w:val="000000" w:themeColor="text1"/>
                <w:szCs w:val="24"/>
              </w:rPr>
            </w:pPr>
            <w:r w:rsidRPr="00E44626">
              <w:rPr>
                <w:b/>
                <w:color w:val="000000" w:themeColor="text1"/>
                <w:szCs w:val="24"/>
              </w:rPr>
              <w:t>Comment</w:t>
            </w:r>
          </w:p>
        </w:tc>
      </w:tr>
      <w:tr w:rsidR="002763E5" w:rsidRPr="00E44626" w14:paraId="265A6CAE" w14:textId="77777777" w:rsidTr="006B250F">
        <w:tc>
          <w:tcPr>
            <w:tcW w:w="1319" w:type="pct"/>
            <w:vMerge/>
            <w:vAlign w:val="center"/>
          </w:tcPr>
          <w:p w14:paraId="19D7D670" w14:textId="77777777" w:rsidR="002763E5" w:rsidRPr="00E44626" w:rsidRDefault="002763E5" w:rsidP="006B250F">
            <w:pPr>
              <w:rPr>
                <w:b/>
                <w:color w:val="000000" w:themeColor="text1"/>
                <w:szCs w:val="24"/>
              </w:rPr>
            </w:pPr>
          </w:p>
        </w:tc>
        <w:tc>
          <w:tcPr>
            <w:tcW w:w="1883" w:type="pct"/>
            <w:vMerge/>
            <w:tcBorders>
              <w:right w:val="single" w:sz="4" w:space="0" w:color="auto"/>
            </w:tcBorders>
            <w:vAlign w:val="center"/>
          </w:tcPr>
          <w:p w14:paraId="084A48EE" w14:textId="77777777" w:rsidR="002763E5" w:rsidRPr="00E44626" w:rsidRDefault="002763E5" w:rsidP="006B250F">
            <w:pPr>
              <w:rPr>
                <w:b/>
                <w:color w:val="000000" w:themeColor="text1"/>
                <w:szCs w:val="24"/>
              </w:rPr>
            </w:pPr>
          </w:p>
        </w:tc>
        <w:tc>
          <w:tcPr>
            <w:tcW w:w="29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DC7574" w14:textId="77777777" w:rsidR="002763E5" w:rsidRPr="00E44626" w:rsidRDefault="002763E5" w:rsidP="006B250F">
            <w:pPr>
              <w:jc w:val="center"/>
              <w:rPr>
                <w:b/>
                <w:color w:val="000000" w:themeColor="text1"/>
                <w:szCs w:val="24"/>
              </w:rPr>
            </w:pPr>
            <w:r w:rsidRPr="00E44626">
              <w:rPr>
                <w:b/>
                <w:color w:val="000000" w:themeColor="text1"/>
                <w:szCs w:val="24"/>
              </w:rPr>
              <w:t>Total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92B650" w14:textId="77777777" w:rsidR="002763E5" w:rsidRPr="00E44626" w:rsidRDefault="002763E5" w:rsidP="006B250F">
            <w:pPr>
              <w:jc w:val="center"/>
              <w:rPr>
                <w:b/>
                <w:color w:val="000000" w:themeColor="text1"/>
                <w:szCs w:val="24"/>
              </w:rPr>
            </w:pPr>
            <w:r w:rsidRPr="00E44626">
              <w:rPr>
                <w:b/>
                <w:color w:val="000000" w:themeColor="text1"/>
                <w:szCs w:val="24"/>
              </w:rPr>
              <w:t>Earned</w:t>
            </w:r>
          </w:p>
        </w:tc>
        <w:tc>
          <w:tcPr>
            <w:tcW w:w="1137" w:type="pct"/>
            <w:vMerge/>
            <w:tcBorders>
              <w:left w:val="single" w:sz="4" w:space="0" w:color="auto"/>
            </w:tcBorders>
            <w:vAlign w:val="center"/>
          </w:tcPr>
          <w:p w14:paraId="6F68E65D" w14:textId="77777777" w:rsidR="002763E5" w:rsidRPr="00E44626" w:rsidRDefault="002763E5" w:rsidP="006B250F">
            <w:pPr>
              <w:jc w:val="center"/>
              <w:rPr>
                <w:b/>
                <w:color w:val="000000" w:themeColor="text1"/>
                <w:szCs w:val="24"/>
              </w:rPr>
            </w:pPr>
          </w:p>
        </w:tc>
      </w:tr>
      <w:tr w:rsidR="002763E5" w:rsidRPr="00E44626" w14:paraId="785739AE" w14:textId="77777777" w:rsidTr="006B250F">
        <w:tc>
          <w:tcPr>
            <w:tcW w:w="1319" w:type="pct"/>
            <w:tcBorders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76082274" w14:textId="77777777" w:rsidR="002763E5" w:rsidRPr="00CC4E86" w:rsidRDefault="002763E5" w:rsidP="006B250F">
            <w:pPr>
              <w:contextualSpacing/>
              <w:rPr>
                <w:b/>
                <w:color w:val="000000" w:themeColor="text1"/>
              </w:rPr>
            </w:pPr>
            <w:r w:rsidRPr="00CC4E86">
              <w:rPr>
                <w:b/>
                <w:color w:val="000000" w:themeColor="text1"/>
              </w:rPr>
              <w:t>Written Report</w:t>
            </w:r>
          </w:p>
        </w:tc>
        <w:tc>
          <w:tcPr>
            <w:tcW w:w="188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11EB4C7" w14:textId="77777777" w:rsidR="002763E5" w:rsidRPr="00E44626" w:rsidRDefault="002763E5" w:rsidP="006B250F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29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209FADB" w14:textId="77777777" w:rsidR="002763E5" w:rsidRPr="00E44626" w:rsidRDefault="002763E5" w:rsidP="006B250F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3E95EC0" w14:textId="77777777" w:rsidR="002763E5" w:rsidRPr="00E44626" w:rsidRDefault="002763E5" w:rsidP="006B250F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137" w:type="pct"/>
            <w:tcBorders>
              <w:left w:val="single" w:sz="4" w:space="0" w:color="auto"/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14:paraId="3AE4D8A0" w14:textId="77777777" w:rsidR="002763E5" w:rsidRPr="00E44626" w:rsidRDefault="002763E5" w:rsidP="006B250F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2763E5" w:rsidRPr="00E44626" w14:paraId="282CC023" w14:textId="77777777" w:rsidTr="006B250F">
        <w:tc>
          <w:tcPr>
            <w:tcW w:w="1319" w:type="pct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54CB3F5" w14:textId="77777777" w:rsidR="002763E5" w:rsidRPr="00E44626" w:rsidRDefault="002763E5" w:rsidP="002763E5">
            <w:pPr>
              <w:pStyle w:val="ListParagraph"/>
              <w:numPr>
                <w:ilvl w:val="1"/>
                <w:numId w:val="4"/>
              </w:numPr>
              <w:ind w:left="522"/>
              <w:rPr>
                <w:color w:val="000000" w:themeColor="text1"/>
              </w:rPr>
            </w:pPr>
            <w:r w:rsidRPr="00E44626">
              <w:rPr>
                <w:color w:val="000000" w:themeColor="text1"/>
              </w:rPr>
              <w:t>Introduction</w:t>
            </w:r>
          </w:p>
        </w:tc>
        <w:tc>
          <w:tcPr>
            <w:tcW w:w="18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AA09FA3" w14:textId="77777777" w:rsidR="002763E5" w:rsidRDefault="002763E5" w:rsidP="006B250F">
            <w:pPr>
              <w:rPr>
                <w:color w:val="000000" w:themeColor="text1"/>
                <w:szCs w:val="24"/>
              </w:rPr>
            </w:pPr>
            <w:r w:rsidRPr="00E44626">
              <w:rPr>
                <w:color w:val="000000" w:themeColor="text1"/>
                <w:szCs w:val="24"/>
              </w:rPr>
              <w:br/>
            </w:r>
            <w:r w:rsidRPr="00A61D0C">
              <w:rPr>
                <w:b/>
                <w:color w:val="000000" w:themeColor="text1"/>
                <w:szCs w:val="24"/>
              </w:rPr>
              <w:t>How well is the problem described and outlined?</w:t>
            </w:r>
            <w:r>
              <w:rPr>
                <w:color w:val="000000" w:themeColor="text1"/>
                <w:szCs w:val="24"/>
              </w:rPr>
              <w:t xml:space="preserve">  </w:t>
            </w:r>
            <w:r w:rsidRPr="00C17C5D">
              <w:rPr>
                <w:color w:val="000000" w:themeColor="text1"/>
                <w:szCs w:val="24"/>
              </w:rPr>
              <w:t>Is the intent of the analysis provided in appropriate detail?</w:t>
            </w:r>
            <w:r>
              <w:rPr>
                <w:color w:val="000000" w:themeColor="text1"/>
                <w:szCs w:val="24"/>
              </w:rPr>
              <w:br/>
            </w:r>
          </w:p>
          <w:p w14:paraId="6F18FDB0" w14:textId="77777777" w:rsidR="002763E5" w:rsidRPr="00E44626" w:rsidRDefault="002763E5" w:rsidP="006B250F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29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CC94219" w14:textId="77777777" w:rsidR="002763E5" w:rsidRPr="00E44626" w:rsidRDefault="002763E5" w:rsidP="006B250F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10</w:t>
            </w:r>
          </w:p>
        </w:tc>
        <w:tc>
          <w:tcPr>
            <w:tcW w:w="3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FF987FB" w14:textId="77777777" w:rsidR="002763E5" w:rsidRPr="00E44626" w:rsidRDefault="002763E5" w:rsidP="006B250F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13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2E28C49" w14:textId="77777777" w:rsidR="002763E5" w:rsidRPr="00E44626" w:rsidRDefault="002763E5" w:rsidP="006B250F">
            <w:pPr>
              <w:ind w:left="89"/>
              <w:rPr>
                <w:color w:val="000000" w:themeColor="text1"/>
                <w:szCs w:val="24"/>
              </w:rPr>
            </w:pPr>
          </w:p>
        </w:tc>
      </w:tr>
      <w:tr w:rsidR="002763E5" w:rsidRPr="00E44626" w14:paraId="01083C5E" w14:textId="77777777" w:rsidTr="006B250F">
        <w:tc>
          <w:tcPr>
            <w:tcW w:w="13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7D3BC9B" w14:textId="77777777" w:rsidR="002763E5" w:rsidRDefault="002763E5" w:rsidP="002763E5">
            <w:pPr>
              <w:pStyle w:val="ListParagraph"/>
              <w:numPr>
                <w:ilvl w:val="1"/>
                <w:numId w:val="4"/>
              </w:numPr>
              <w:ind w:left="5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Dataset</w:t>
            </w:r>
            <w:r>
              <w:rPr>
                <w:color w:val="000000" w:themeColor="text1"/>
              </w:rPr>
              <w:br/>
            </w:r>
          </w:p>
        </w:tc>
        <w:tc>
          <w:tcPr>
            <w:tcW w:w="1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0F7617E" w14:textId="77777777" w:rsidR="002763E5" w:rsidRPr="00D930EF" w:rsidRDefault="002763E5" w:rsidP="002763E5">
            <w:pPr>
              <w:ind w:left="-18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b/>
                <w:color w:val="000000" w:themeColor="text1"/>
              </w:rPr>
              <w:t>Describe</w:t>
            </w:r>
            <w:r w:rsidR="00B24A60">
              <w:rPr>
                <w:b/>
                <w:color w:val="000000" w:themeColor="text1"/>
              </w:rPr>
              <w:t xml:space="preserve"> and summarize</w:t>
            </w:r>
            <w:r>
              <w:rPr>
                <w:b/>
                <w:color w:val="000000" w:themeColor="text1"/>
              </w:rPr>
              <w:t xml:space="preserve"> the dataset</w:t>
            </w:r>
            <w:r w:rsidR="00B24A60">
              <w:rPr>
                <w:b/>
                <w:color w:val="000000" w:themeColor="text1"/>
              </w:rPr>
              <w:t xml:space="preserve"> you chose</w:t>
            </w:r>
            <w:r w:rsidR="007210C2">
              <w:rPr>
                <w:b/>
                <w:color w:val="000000" w:themeColor="text1"/>
              </w:rPr>
              <w:t xml:space="preserve">.  </w:t>
            </w:r>
            <w:r>
              <w:rPr>
                <w:color w:val="000000" w:themeColor="text1"/>
              </w:rPr>
              <w:br/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642126" w14:textId="77777777" w:rsidR="002763E5" w:rsidRDefault="002763E5" w:rsidP="006B250F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10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5588ABD" w14:textId="77777777" w:rsidR="002763E5" w:rsidRPr="00E44626" w:rsidRDefault="002763E5" w:rsidP="006B250F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10CF6FFF" w14:textId="77777777" w:rsidR="002763E5" w:rsidRPr="00E44626" w:rsidRDefault="002763E5" w:rsidP="006B250F">
            <w:pPr>
              <w:ind w:left="89"/>
              <w:rPr>
                <w:color w:val="000000" w:themeColor="text1"/>
                <w:szCs w:val="24"/>
              </w:rPr>
            </w:pPr>
          </w:p>
        </w:tc>
      </w:tr>
      <w:tr w:rsidR="002763E5" w:rsidRPr="00E44626" w14:paraId="0A9B486E" w14:textId="77777777" w:rsidTr="006B250F">
        <w:tc>
          <w:tcPr>
            <w:tcW w:w="13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4009480" w14:textId="77777777" w:rsidR="002763E5" w:rsidRDefault="005363AB" w:rsidP="002763E5">
            <w:pPr>
              <w:pStyle w:val="ListParagraph"/>
              <w:numPr>
                <w:ilvl w:val="1"/>
                <w:numId w:val="4"/>
              </w:numPr>
              <w:ind w:left="5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Deep learning</w:t>
            </w:r>
            <w:r w:rsidR="002763E5" w:rsidRPr="001909DA">
              <w:rPr>
                <w:color w:val="000000" w:themeColor="text1"/>
              </w:rPr>
              <w:t xml:space="preserve"> model development and discussion</w:t>
            </w:r>
          </w:p>
        </w:tc>
        <w:tc>
          <w:tcPr>
            <w:tcW w:w="1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54DCEBE" w14:textId="77777777" w:rsidR="002763E5" w:rsidRDefault="002763E5" w:rsidP="002763E5">
            <w:pPr>
              <w:ind w:left="-18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 w:rsidRPr="007210C2">
              <w:rPr>
                <w:b/>
                <w:color w:val="000000" w:themeColor="text1"/>
              </w:rPr>
              <w:t>Run the example scripts</w:t>
            </w:r>
            <w:r>
              <w:rPr>
                <w:color w:val="000000" w:themeColor="text1"/>
              </w:rPr>
              <w:t xml:space="preserve">.  </w:t>
            </w:r>
            <w:r w:rsidR="0068488A">
              <w:rPr>
                <w:color w:val="000000" w:themeColor="text1"/>
              </w:rPr>
              <w:t>Briefly d</w:t>
            </w:r>
            <w:r>
              <w:rPr>
                <w:color w:val="000000" w:themeColor="text1"/>
              </w:rPr>
              <w:t xml:space="preserve">escribe </w:t>
            </w:r>
            <w:r w:rsidR="00950D14">
              <w:rPr>
                <w:color w:val="000000" w:themeColor="text1"/>
              </w:rPr>
              <w:t>the steps in the script using your own words.</w:t>
            </w:r>
          </w:p>
          <w:p w14:paraId="6500FEA3" w14:textId="77777777" w:rsidR="007210C2" w:rsidRDefault="007210C2" w:rsidP="002763E5">
            <w:pPr>
              <w:ind w:left="-18"/>
              <w:contextualSpacing/>
              <w:rPr>
                <w:color w:val="000000" w:themeColor="text1"/>
              </w:rPr>
            </w:pPr>
          </w:p>
          <w:p w14:paraId="7235B0D4" w14:textId="77777777" w:rsidR="0068488A" w:rsidRDefault="007210C2" w:rsidP="002763E5">
            <w:pPr>
              <w:ind w:left="-18"/>
              <w:contextualSpacing/>
              <w:rPr>
                <w:b/>
                <w:color w:val="000000" w:themeColor="text1"/>
              </w:rPr>
            </w:pPr>
            <w:r w:rsidRPr="007210C2">
              <w:rPr>
                <w:b/>
                <w:color w:val="000000" w:themeColor="text1"/>
              </w:rPr>
              <w:t xml:space="preserve">Discuss the </w:t>
            </w:r>
            <w:r w:rsidR="0068488A">
              <w:rPr>
                <w:b/>
                <w:color w:val="000000" w:themeColor="text1"/>
              </w:rPr>
              <w:t xml:space="preserve">additional </w:t>
            </w:r>
            <w:r w:rsidRPr="007210C2">
              <w:rPr>
                <w:b/>
                <w:color w:val="000000" w:themeColor="text1"/>
              </w:rPr>
              <w:t>variations and excursions you</w:t>
            </w:r>
            <w:r w:rsidR="003936CE">
              <w:rPr>
                <w:b/>
                <w:color w:val="000000" w:themeColor="text1"/>
              </w:rPr>
              <w:t xml:space="preserve"> attempted.</w:t>
            </w:r>
            <w:r w:rsidR="0068488A">
              <w:rPr>
                <w:b/>
                <w:color w:val="000000" w:themeColor="text1"/>
              </w:rPr>
              <w:t xml:space="preserve"> </w:t>
            </w:r>
          </w:p>
          <w:p w14:paraId="10CDB60C" w14:textId="77777777" w:rsidR="007210C2" w:rsidRPr="0068488A" w:rsidRDefault="0068488A" w:rsidP="002763E5">
            <w:pPr>
              <w:ind w:left="-18"/>
              <w:contextualSpacing/>
              <w:rPr>
                <w:color w:val="000000" w:themeColor="text1"/>
              </w:rPr>
            </w:pPr>
            <w:r w:rsidRPr="0068488A">
              <w:rPr>
                <w:color w:val="000000" w:themeColor="text1"/>
              </w:rPr>
              <w:t>Explain the logic used to develop additional models (i.e., which parameters did you change and what rationale did you have for changing them).</w:t>
            </w:r>
          </w:p>
          <w:p w14:paraId="3ECD95BE" w14:textId="77777777" w:rsidR="002763E5" w:rsidRPr="00C17C5D" w:rsidRDefault="002763E5" w:rsidP="006B250F">
            <w:pPr>
              <w:ind w:left="-18"/>
              <w:contextualSpacing/>
              <w:rPr>
                <w:color w:val="000000" w:themeColor="text1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FF67A61" w14:textId="5ECB8D0B" w:rsidR="002763E5" w:rsidRDefault="00425133" w:rsidP="006B250F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35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C1CBB4" w14:textId="77777777" w:rsidR="002763E5" w:rsidRPr="00E44626" w:rsidRDefault="002763E5" w:rsidP="006B250F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EB0AAF4" w14:textId="77777777" w:rsidR="002763E5" w:rsidRPr="00E44626" w:rsidRDefault="002763E5" w:rsidP="006B250F">
            <w:pPr>
              <w:ind w:left="89"/>
              <w:rPr>
                <w:color w:val="000000" w:themeColor="text1"/>
                <w:szCs w:val="24"/>
              </w:rPr>
            </w:pPr>
          </w:p>
        </w:tc>
      </w:tr>
      <w:tr w:rsidR="002763E5" w:rsidRPr="00E44626" w14:paraId="5FF92736" w14:textId="77777777" w:rsidTr="006B250F">
        <w:tc>
          <w:tcPr>
            <w:tcW w:w="13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2366C1F" w14:textId="77777777" w:rsidR="002763E5" w:rsidRPr="001909DA" w:rsidRDefault="002763E5" w:rsidP="002763E5">
            <w:pPr>
              <w:pStyle w:val="ListParagraph"/>
              <w:numPr>
                <w:ilvl w:val="1"/>
                <w:numId w:val="4"/>
              </w:numPr>
              <w:ind w:left="522"/>
              <w:rPr>
                <w:color w:val="000000" w:themeColor="text1"/>
              </w:rPr>
            </w:pPr>
            <w:r w:rsidRPr="00627C37">
              <w:rPr>
                <w:color w:val="000000" w:themeColor="text1"/>
              </w:rPr>
              <w:t>Accuracy measures and results</w:t>
            </w:r>
          </w:p>
        </w:tc>
        <w:tc>
          <w:tcPr>
            <w:tcW w:w="1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CDE91A9" w14:textId="43E39FAF" w:rsidR="007210C2" w:rsidRDefault="002763E5" w:rsidP="007210C2">
            <w:pPr>
              <w:ind w:left="-18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 w:rsidRPr="00C07FBB">
              <w:rPr>
                <w:b/>
                <w:color w:val="000000" w:themeColor="text1"/>
              </w:rPr>
              <w:t>Present the results</w:t>
            </w:r>
            <w:r w:rsidR="00844450">
              <w:rPr>
                <w:b/>
                <w:color w:val="000000" w:themeColor="text1"/>
              </w:rPr>
              <w:t xml:space="preserve"> in a readable and coherent table,</w:t>
            </w:r>
            <w:r>
              <w:rPr>
                <w:color w:val="000000" w:themeColor="text1"/>
              </w:rPr>
              <w:t xml:space="preserve"> including the </w:t>
            </w:r>
            <w:r w:rsidR="007210C2">
              <w:rPr>
                <w:color w:val="000000" w:themeColor="text1"/>
              </w:rPr>
              <w:t>accuracy and other important aspects.</w:t>
            </w:r>
          </w:p>
          <w:p w14:paraId="01870DA4" w14:textId="77777777" w:rsidR="007210C2" w:rsidRPr="00A61D0C" w:rsidRDefault="007210C2" w:rsidP="007210C2">
            <w:pPr>
              <w:ind w:left="-18"/>
              <w:contextualSpacing/>
              <w:rPr>
                <w:b/>
                <w:color w:val="000000" w:themeColor="text1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522FFC1" w14:textId="14C9994E" w:rsidR="002763E5" w:rsidRDefault="00425133" w:rsidP="006B250F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25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ABA6B47" w14:textId="77777777" w:rsidR="002763E5" w:rsidRPr="00E44626" w:rsidRDefault="002763E5" w:rsidP="006B250F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7CB251CD" w14:textId="77777777" w:rsidR="002763E5" w:rsidRPr="00E44626" w:rsidRDefault="002763E5" w:rsidP="006B250F">
            <w:pPr>
              <w:ind w:left="89"/>
              <w:rPr>
                <w:color w:val="000000" w:themeColor="text1"/>
                <w:szCs w:val="24"/>
              </w:rPr>
            </w:pPr>
          </w:p>
        </w:tc>
      </w:tr>
      <w:tr w:rsidR="002763E5" w:rsidRPr="00E44626" w14:paraId="2B18B0CD" w14:textId="77777777" w:rsidTr="006B250F">
        <w:trPr>
          <w:trHeight w:val="1770"/>
        </w:trPr>
        <w:tc>
          <w:tcPr>
            <w:tcW w:w="1319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4621CE7" w14:textId="77777777" w:rsidR="002763E5" w:rsidRDefault="002763E5" w:rsidP="002763E5">
            <w:pPr>
              <w:pStyle w:val="ListParagraph"/>
              <w:numPr>
                <w:ilvl w:val="3"/>
                <w:numId w:val="3"/>
              </w:numPr>
              <w:spacing w:before="100" w:beforeAutospacing="1" w:afterAutospacing="1"/>
              <w:ind w:left="54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Conclusions</w:t>
            </w:r>
          </w:p>
        </w:tc>
        <w:tc>
          <w:tcPr>
            <w:tcW w:w="188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2FBC566" w14:textId="77777777" w:rsidR="007210C2" w:rsidRDefault="007210C2" w:rsidP="006B250F">
            <w:pPr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Include</w:t>
            </w:r>
            <w:r w:rsidR="002763E5" w:rsidRPr="00A61D0C">
              <w:rPr>
                <w:b/>
                <w:color w:val="000000" w:themeColor="text1"/>
                <w:szCs w:val="24"/>
              </w:rPr>
              <w:t xml:space="preserve"> insightful and meaningful conclusi</w:t>
            </w:r>
            <w:r>
              <w:rPr>
                <w:b/>
                <w:color w:val="000000" w:themeColor="text1"/>
                <w:szCs w:val="24"/>
              </w:rPr>
              <w:t>ons, suggestions, and insights.</w:t>
            </w:r>
            <w:r>
              <w:rPr>
                <w:b/>
                <w:color w:val="000000" w:themeColor="text1"/>
                <w:szCs w:val="24"/>
              </w:rPr>
              <w:br/>
            </w:r>
          </w:p>
          <w:p w14:paraId="3FD0C115" w14:textId="77777777" w:rsidR="007210C2" w:rsidRDefault="007210C2" w:rsidP="0068488A">
            <w:pPr>
              <w:rPr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Are</w:t>
            </w:r>
            <w:r w:rsidR="002763E5" w:rsidRPr="00A61D0C">
              <w:rPr>
                <w:color w:val="000000" w:themeColor="text1"/>
                <w:szCs w:val="24"/>
              </w:rPr>
              <w:t xml:space="preserve"> </w:t>
            </w:r>
            <w:r w:rsidR="002763E5" w:rsidRPr="007210C2">
              <w:rPr>
                <w:b/>
                <w:color w:val="000000" w:themeColor="text1"/>
                <w:szCs w:val="24"/>
              </w:rPr>
              <w:t>recommendations</w:t>
            </w:r>
            <w:r w:rsidR="002763E5" w:rsidRPr="00A61D0C">
              <w:rPr>
                <w:color w:val="000000" w:themeColor="text1"/>
                <w:szCs w:val="24"/>
              </w:rPr>
              <w:t xml:space="preserve"> provided for improving or </w:t>
            </w:r>
            <w:r w:rsidR="002763E5" w:rsidRPr="00A61D0C">
              <w:rPr>
                <w:color w:val="000000" w:themeColor="text1"/>
                <w:szCs w:val="24"/>
              </w:rPr>
              <w:lastRenderedPageBreak/>
              <w:t>modifying the analysis?</w:t>
            </w:r>
            <w:r w:rsidR="0068488A">
              <w:rPr>
                <w:color w:val="000000" w:themeColor="text1"/>
                <w:szCs w:val="24"/>
              </w:rPr>
              <w:br/>
            </w:r>
          </w:p>
        </w:tc>
        <w:tc>
          <w:tcPr>
            <w:tcW w:w="290" w:type="pc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68C132D" w14:textId="77777777" w:rsidR="002763E5" w:rsidRDefault="002763E5" w:rsidP="006B250F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lastRenderedPageBreak/>
              <w:t>10</w:t>
            </w:r>
          </w:p>
        </w:tc>
        <w:tc>
          <w:tcPr>
            <w:tcW w:w="371" w:type="pc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6C8894E" w14:textId="77777777" w:rsidR="002763E5" w:rsidRPr="00E44626" w:rsidRDefault="002763E5" w:rsidP="006B250F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137" w:type="pct"/>
            <w:tcBorders>
              <w:top w:val="double" w:sz="4" w:space="0" w:color="auto"/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564834A6" w14:textId="77777777" w:rsidR="002763E5" w:rsidRPr="00E44626" w:rsidRDefault="002763E5" w:rsidP="006B250F">
            <w:pPr>
              <w:ind w:left="89"/>
              <w:rPr>
                <w:color w:val="000000" w:themeColor="text1"/>
                <w:szCs w:val="24"/>
              </w:rPr>
            </w:pPr>
          </w:p>
        </w:tc>
      </w:tr>
      <w:tr w:rsidR="002763E5" w:rsidRPr="00E44626" w14:paraId="44B910CD" w14:textId="77777777" w:rsidTr="006B250F">
        <w:trPr>
          <w:trHeight w:val="1770"/>
        </w:trPr>
        <w:tc>
          <w:tcPr>
            <w:tcW w:w="1319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D4382E9" w14:textId="77777777" w:rsidR="002763E5" w:rsidRPr="00110F56" w:rsidRDefault="002763E5" w:rsidP="002763E5">
            <w:pPr>
              <w:pStyle w:val="ListParagraph"/>
              <w:numPr>
                <w:ilvl w:val="3"/>
                <w:numId w:val="3"/>
              </w:numPr>
              <w:spacing w:before="100" w:beforeAutospacing="1" w:afterAutospacing="1"/>
              <w:ind w:left="54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Appendix</w:t>
            </w:r>
          </w:p>
        </w:tc>
        <w:tc>
          <w:tcPr>
            <w:tcW w:w="188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20207B3" w14:textId="77777777" w:rsidR="002763E5" w:rsidRPr="00E44626" w:rsidRDefault="002763E5" w:rsidP="006B250F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Is there an </w:t>
            </w:r>
            <w:r w:rsidRPr="006059B7">
              <w:rPr>
                <w:b/>
                <w:color w:val="000000" w:themeColor="text1"/>
                <w:szCs w:val="24"/>
              </w:rPr>
              <w:t>appropriate appendix</w:t>
            </w:r>
            <w:r>
              <w:rPr>
                <w:color w:val="000000" w:themeColor="text1"/>
                <w:szCs w:val="24"/>
              </w:rPr>
              <w:t xml:space="preserve"> with necessary supporting materials?  </w:t>
            </w:r>
          </w:p>
        </w:tc>
        <w:tc>
          <w:tcPr>
            <w:tcW w:w="290" w:type="pc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2EE3CF6" w14:textId="77777777" w:rsidR="002763E5" w:rsidRDefault="002763E5" w:rsidP="006B250F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5</w:t>
            </w:r>
          </w:p>
        </w:tc>
        <w:tc>
          <w:tcPr>
            <w:tcW w:w="371" w:type="pc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8A58886" w14:textId="77777777" w:rsidR="002763E5" w:rsidRPr="00E44626" w:rsidRDefault="002763E5" w:rsidP="006B250F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137" w:type="pct"/>
            <w:tcBorders>
              <w:top w:val="double" w:sz="4" w:space="0" w:color="auto"/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017370BF" w14:textId="77777777" w:rsidR="002763E5" w:rsidRPr="00E44626" w:rsidRDefault="002763E5" w:rsidP="006B250F">
            <w:pPr>
              <w:ind w:left="89"/>
              <w:rPr>
                <w:color w:val="000000" w:themeColor="text1"/>
                <w:szCs w:val="24"/>
              </w:rPr>
            </w:pPr>
          </w:p>
        </w:tc>
      </w:tr>
      <w:tr w:rsidR="002763E5" w:rsidRPr="00E44626" w14:paraId="3A4D8D32" w14:textId="77777777" w:rsidTr="006B250F">
        <w:trPr>
          <w:trHeight w:val="1770"/>
        </w:trPr>
        <w:tc>
          <w:tcPr>
            <w:tcW w:w="1319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C651E8" w14:textId="77777777" w:rsidR="002763E5" w:rsidRPr="00E44626" w:rsidRDefault="002763E5" w:rsidP="002763E5">
            <w:pPr>
              <w:pStyle w:val="ListParagraph"/>
              <w:numPr>
                <w:ilvl w:val="3"/>
                <w:numId w:val="3"/>
              </w:numPr>
              <w:spacing w:before="100" w:beforeAutospacing="1" w:afterAutospacing="1"/>
              <w:ind w:left="540"/>
              <w:rPr>
                <w:color w:val="000000" w:themeColor="text1"/>
              </w:rPr>
            </w:pPr>
            <w:r w:rsidRPr="00110F56">
              <w:rPr>
                <w:color w:val="000000" w:themeColor="text1"/>
              </w:rPr>
              <w:t xml:space="preserve"> Mechanics (spelling, grammar)</w:t>
            </w:r>
          </w:p>
        </w:tc>
        <w:tc>
          <w:tcPr>
            <w:tcW w:w="188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540F085" w14:textId="77777777" w:rsidR="002763E5" w:rsidRPr="00CC4E86" w:rsidRDefault="002763E5" w:rsidP="006B250F">
            <w:r w:rsidRPr="00E44626">
              <w:rPr>
                <w:color w:val="000000" w:themeColor="text1"/>
                <w:szCs w:val="24"/>
              </w:rPr>
              <w:br/>
              <w:t xml:space="preserve">Is the </w:t>
            </w:r>
            <w:r w:rsidRPr="007210C2">
              <w:rPr>
                <w:b/>
                <w:color w:val="000000" w:themeColor="text1"/>
                <w:szCs w:val="24"/>
              </w:rPr>
              <w:t>paper free of grammatical errors and spelling and punctuation?</w:t>
            </w:r>
            <w:r w:rsidRPr="00E44626">
              <w:rPr>
                <w:color w:val="000000" w:themeColor="text1"/>
                <w:szCs w:val="24"/>
              </w:rPr>
              <w:t xml:space="preserve">  Is the paper properly formatted?</w:t>
            </w:r>
            <w:r>
              <w:rPr>
                <w:color w:val="000000" w:themeColor="text1"/>
                <w:szCs w:val="24"/>
              </w:rPr>
              <w:t xml:space="preserve">  Does the paper flow well?  How well does the paper “tell the story”?</w:t>
            </w:r>
            <w:r w:rsidRPr="00E44626">
              <w:rPr>
                <w:color w:val="000000" w:themeColor="text1"/>
                <w:szCs w:val="24"/>
              </w:rPr>
              <w:br/>
            </w:r>
          </w:p>
        </w:tc>
        <w:tc>
          <w:tcPr>
            <w:tcW w:w="290" w:type="pc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75803D8" w14:textId="77777777" w:rsidR="002763E5" w:rsidRPr="00E44626" w:rsidRDefault="002763E5" w:rsidP="006B250F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</w:t>
            </w:r>
          </w:p>
          <w:p w14:paraId="6698541A" w14:textId="77777777" w:rsidR="002763E5" w:rsidRPr="00E44626" w:rsidRDefault="002763E5" w:rsidP="006B250F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71" w:type="pc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CDF5317" w14:textId="77777777" w:rsidR="002763E5" w:rsidRPr="00E44626" w:rsidRDefault="002763E5" w:rsidP="006B250F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137" w:type="pct"/>
            <w:tcBorders>
              <w:top w:val="double" w:sz="4" w:space="0" w:color="auto"/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1E839DE8" w14:textId="77777777" w:rsidR="002763E5" w:rsidRPr="00E44626" w:rsidRDefault="002763E5" w:rsidP="006B250F">
            <w:pPr>
              <w:ind w:left="89"/>
              <w:rPr>
                <w:color w:val="000000" w:themeColor="text1"/>
                <w:szCs w:val="24"/>
              </w:rPr>
            </w:pPr>
          </w:p>
        </w:tc>
      </w:tr>
      <w:tr w:rsidR="002763E5" w:rsidRPr="00E44626" w14:paraId="2240D4D5" w14:textId="77777777" w:rsidTr="006B250F">
        <w:trPr>
          <w:trHeight w:val="1167"/>
        </w:trPr>
        <w:tc>
          <w:tcPr>
            <w:tcW w:w="1319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2E8EAE" w14:textId="77777777" w:rsidR="002763E5" w:rsidRPr="00DD4ED7" w:rsidRDefault="002763E5" w:rsidP="002763E5">
            <w:pPr>
              <w:pStyle w:val="ListParagraph"/>
              <w:numPr>
                <w:ilvl w:val="3"/>
                <w:numId w:val="3"/>
              </w:numPr>
              <w:spacing w:before="100" w:beforeAutospacing="1" w:afterAutospacing="1"/>
              <w:ind w:left="540"/>
              <w:rPr>
                <w:color w:val="000000" w:themeColor="text1"/>
              </w:rPr>
            </w:pPr>
            <w:r w:rsidRPr="00DD4ED7">
              <w:rPr>
                <w:color w:val="000000" w:themeColor="text1"/>
              </w:rPr>
              <w:t>Citations and References</w:t>
            </w:r>
          </w:p>
        </w:tc>
        <w:tc>
          <w:tcPr>
            <w:tcW w:w="188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24890C" w14:textId="77777777" w:rsidR="002763E5" w:rsidRPr="00E44626" w:rsidRDefault="002763E5" w:rsidP="006B250F">
            <w:pPr>
              <w:rPr>
                <w:color w:val="000000" w:themeColor="text1"/>
                <w:szCs w:val="24"/>
              </w:rPr>
            </w:pPr>
            <w:r w:rsidRPr="00110F56">
              <w:rPr>
                <w:color w:val="000000" w:themeColor="text1"/>
                <w:szCs w:val="24"/>
              </w:rPr>
              <w:t>Are all references and citations correctly written and presented?</w:t>
            </w:r>
            <w:r w:rsidRPr="00110F56">
              <w:rPr>
                <w:color w:val="000000" w:themeColor="text1"/>
                <w:szCs w:val="24"/>
              </w:rPr>
              <w:br/>
            </w:r>
          </w:p>
        </w:tc>
        <w:tc>
          <w:tcPr>
            <w:tcW w:w="290" w:type="pc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1AA510C" w14:textId="77777777" w:rsidR="002763E5" w:rsidRDefault="002763E5" w:rsidP="006B250F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371" w:type="pc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F42255" w14:textId="77777777" w:rsidR="002763E5" w:rsidRPr="00E44626" w:rsidRDefault="002763E5" w:rsidP="006B250F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137" w:type="pct"/>
            <w:tcBorders>
              <w:top w:val="double" w:sz="4" w:space="0" w:color="auto"/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79D60312" w14:textId="77777777" w:rsidR="002763E5" w:rsidRPr="00E44626" w:rsidRDefault="002763E5" w:rsidP="006B250F">
            <w:pPr>
              <w:ind w:left="89"/>
              <w:rPr>
                <w:color w:val="000000" w:themeColor="text1"/>
                <w:szCs w:val="24"/>
              </w:rPr>
            </w:pPr>
          </w:p>
        </w:tc>
      </w:tr>
      <w:tr w:rsidR="002763E5" w:rsidRPr="00E44626" w14:paraId="502C7591" w14:textId="77777777" w:rsidTr="006B250F">
        <w:tc>
          <w:tcPr>
            <w:tcW w:w="13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31BCA2" w14:textId="77777777" w:rsidR="002763E5" w:rsidRPr="00DD4ED7" w:rsidRDefault="002763E5" w:rsidP="006B250F">
            <w:pPr>
              <w:ind w:left="162"/>
              <w:contextualSpacing/>
              <w:rPr>
                <w:color w:val="000000" w:themeColor="text1"/>
              </w:rPr>
            </w:pPr>
            <w:r w:rsidRPr="00DD4ED7">
              <w:rPr>
                <w:b/>
                <w:color w:val="000000" w:themeColor="text1"/>
              </w:rPr>
              <w:t>Total</w:t>
            </w:r>
          </w:p>
        </w:tc>
        <w:tc>
          <w:tcPr>
            <w:tcW w:w="18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E50BF" w14:textId="77777777" w:rsidR="002763E5" w:rsidRPr="00E44626" w:rsidRDefault="002763E5" w:rsidP="006B250F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C6437" w14:textId="77777777" w:rsidR="002763E5" w:rsidRPr="00E44626" w:rsidRDefault="002763E5" w:rsidP="006B250F">
            <w:pPr>
              <w:jc w:val="center"/>
              <w:rPr>
                <w:color w:val="000000" w:themeColor="text1"/>
                <w:szCs w:val="24"/>
              </w:rPr>
            </w:pPr>
            <w:r w:rsidRPr="00E44626">
              <w:rPr>
                <w:b/>
                <w:color w:val="000000" w:themeColor="text1"/>
                <w:szCs w:val="24"/>
              </w:rPr>
              <w:fldChar w:fldCharType="begin"/>
            </w:r>
            <w:r w:rsidRPr="00E44626">
              <w:rPr>
                <w:b/>
                <w:color w:val="000000" w:themeColor="text1"/>
                <w:szCs w:val="24"/>
              </w:rPr>
              <w:instrText xml:space="preserve"> =SUM(ABOVE) </w:instrText>
            </w:r>
            <w:r w:rsidRPr="00E44626">
              <w:rPr>
                <w:b/>
                <w:color w:val="000000" w:themeColor="text1"/>
                <w:szCs w:val="24"/>
              </w:rPr>
              <w:fldChar w:fldCharType="separate"/>
            </w:r>
            <w:r w:rsidRPr="00E44626">
              <w:rPr>
                <w:b/>
                <w:noProof/>
                <w:color w:val="000000" w:themeColor="text1"/>
                <w:szCs w:val="24"/>
              </w:rPr>
              <w:t>100</w:t>
            </w:r>
            <w:r w:rsidRPr="00E44626">
              <w:rPr>
                <w:b/>
                <w:color w:val="000000" w:themeColor="text1"/>
                <w:szCs w:val="24"/>
              </w:rPr>
              <w:fldChar w:fldCharType="end"/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D47A1" w14:textId="77777777" w:rsidR="002763E5" w:rsidRPr="00E44626" w:rsidRDefault="002763E5" w:rsidP="006B250F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61C76C" w14:textId="77777777" w:rsidR="002763E5" w:rsidRPr="00E44626" w:rsidRDefault="002763E5" w:rsidP="006B250F">
            <w:pPr>
              <w:ind w:left="89"/>
              <w:rPr>
                <w:color w:val="000000" w:themeColor="text1"/>
                <w:szCs w:val="24"/>
              </w:rPr>
            </w:pPr>
          </w:p>
        </w:tc>
      </w:tr>
      <w:tr w:rsidR="002763E5" w:rsidRPr="00E44626" w14:paraId="3F96F2E3" w14:textId="77777777" w:rsidTr="006B250F">
        <w:tc>
          <w:tcPr>
            <w:tcW w:w="1319" w:type="pct"/>
            <w:tcBorders>
              <w:top w:val="single" w:sz="4" w:space="0" w:color="auto"/>
              <w:bottom w:val="single" w:sz="4" w:space="0" w:color="A6A6A6" w:themeColor="background1" w:themeShade="A6"/>
              <w:right w:val="nil"/>
            </w:tcBorders>
            <w:vAlign w:val="center"/>
          </w:tcPr>
          <w:p w14:paraId="54A714C4" w14:textId="77777777" w:rsidR="002763E5" w:rsidRPr="00B62021" w:rsidRDefault="002763E5" w:rsidP="006B250F">
            <w:pPr>
              <w:ind w:left="162"/>
              <w:contextualSpacing/>
              <w:rPr>
                <w:color w:val="000000" w:themeColor="text1"/>
              </w:rPr>
            </w:pPr>
          </w:p>
        </w:tc>
        <w:tc>
          <w:tcPr>
            <w:tcW w:w="1883" w:type="pct"/>
            <w:tcBorders>
              <w:top w:val="single" w:sz="4" w:space="0" w:color="auto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28D47BEC" w14:textId="77777777" w:rsidR="002763E5" w:rsidRPr="00E44626" w:rsidRDefault="002763E5" w:rsidP="006B250F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7AA2C29B" w14:textId="77777777" w:rsidR="002763E5" w:rsidRPr="00E44626" w:rsidRDefault="002763E5" w:rsidP="006B250F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5110A526" w14:textId="77777777" w:rsidR="002763E5" w:rsidRPr="00E44626" w:rsidRDefault="002763E5" w:rsidP="006B250F">
            <w:pPr>
              <w:pStyle w:val="ListParagraph"/>
              <w:jc w:val="center"/>
              <w:rPr>
                <w:color w:val="000000" w:themeColor="text1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6A6A6" w:themeColor="background1" w:themeShade="A6"/>
            </w:tcBorders>
            <w:vAlign w:val="center"/>
          </w:tcPr>
          <w:p w14:paraId="069C91ED" w14:textId="77777777" w:rsidR="002763E5" w:rsidRPr="00E44626" w:rsidRDefault="002763E5" w:rsidP="006B250F">
            <w:pPr>
              <w:pStyle w:val="ListParagraph"/>
              <w:ind w:left="89"/>
              <w:rPr>
                <w:color w:val="000000" w:themeColor="text1"/>
              </w:rPr>
            </w:pPr>
          </w:p>
        </w:tc>
      </w:tr>
      <w:tr w:rsidR="002763E5" w:rsidRPr="00E44626" w14:paraId="3421281A" w14:textId="77777777" w:rsidTr="006B250F">
        <w:tc>
          <w:tcPr>
            <w:tcW w:w="1319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4B083" w:themeFill="accent2" w:themeFillTint="99"/>
            <w:vAlign w:val="center"/>
          </w:tcPr>
          <w:p w14:paraId="1CF0B460" w14:textId="77777777" w:rsidR="002763E5" w:rsidRPr="00E44626" w:rsidRDefault="002763E5" w:rsidP="002763E5">
            <w:pPr>
              <w:pStyle w:val="ListParagraph"/>
              <w:numPr>
                <w:ilvl w:val="3"/>
                <w:numId w:val="3"/>
              </w:numPr>
              <w:ind w:left="540"/>
              <w:contextualSpacing w:val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</w:t>
            </w:r>
            <w:r w:rsidRPr="00E44626">
              <w:rPr>
                <w:b/>
                <w:color w:val="000000" w:themeColor="text1"/>
              </w:rPr>
              <w:t>Less</w:t>
            </w:r>
          </w:p>
        </w:tc>
        <w:tc>
          <w:tcPr>
            <w:tcW w:w="1883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59448C68" w14:textId="77777777" w:rsidR="002763E5" w:rsidRPr="00E44626" w:rsidRDefault="002763E5" w:rsidP="006B250F">
            <w:pPr>
              <w:rPr>
                <w:b/>
                <w:color w:val="000000" w:themeColor="text1"/>
                <w:szCs w:val="24"/>
              </w:rPr>
            </w:pPr>
          </w:p>
        </w:tc>
        <w:tc>
          <w:tcPr>
            <w:tcW w:w="290" w:type="pct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35CB6133" w14:textId="77777777" w:rsidR="002763E5" w:rsidRPr="00E44626" w:rsidRDefault="002763E5" w:rsidP="006B250F">
            <w:pPr>
              <w:jc w:val="center"/>
              <w:rPr>
                <w:b/>
                <w:color w:val="000000" w:themeColor="text1"/>
                <w:szCs w:val="24"/>
              </w:rPr>
            </w:pPr>
          </w:p>
        </w:tc>
        <w:tc>
          <w:tcPr>
            <w:tcW w:w="371" w:type="pct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565CBF30" w14:textId="77777777" w:rsidR="002763E5" w:rsidRPr="00E44626" w:rsidRDefault="002763E5" w:rsidP="006B250F">
            <w:pPr>
              <w:pStyle w:val="ListParagraph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37" w:type="pct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</w:tcBorders>
            <w:shd w:val="clear" w:color="auto" w:fill="F4B083" w:themeFill="accent2" w:themeFillTint="99"/>
            <w:vAlign w:val="center"/>
          </w:tcPr>
          <w:p w14:paraId="3F1F703A" w14:textId="77777777" w:rsidR="002763E5" w:rsidRPr="00E44626" w:rsidRDefault="002763E5" w:rsidP="006B250F">
            <w:pPr>
              <w:pStyle w:val="ListParagraph"/>
              <w:ind w:left="89"/>
              <w:rPr>
                <w:b/>
                <w:color w:val="000000" w:themeColor="text1"/>
              </w:rPr>
            </w:pPr>
          </w:p>
        </w:tc>
      </w:tr>
      <w:tr w:rsidR="002763E5" w:rsidRPr="00E44626" w14:paraId="633C52A2" w14:textId="77777777" w:rsidTr="006B250F">
        <w:tc>
          <w:tcPr>
            <w:tcW w:w="1319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770C4EC6" w14:textId="77777777" w:rsidR="002763E5" w:rsidRPr="00B62021" w:rsidRDefault="002763E5" w:rsidP="006B250F">
            <w:pPr>
              <w:contextualSpacing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</w:t>
            </w:r>
            <w:r w:rsidRPr="00B62021">
              <w:rPr>
                <w:color w:val="000000" w:themeColor="text1"/>
              </w:rPr>
              <w:t>Page limit</w:t>
            </w:r>
          </w:p>
        </w:tc>
        <w:tc>
          <w:tcPr>
            <w:tcW w:w="1883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vAlign w:val="center"/>
          </w:tcPr>
          <w:p w14:paraId="2E370043" w14:textId="08409863" w:rsidR="002763E5" w:rsidRPr="00E44626" w:rsidRDefault="002763E5" w:rsidP="006B250F">
            <w:pPr>
              <w:rPr>
                <w:color w:val="000000" w:themeColor="text1"/>
                <w:szCs w:val="24"/>
              </w:rPr>
            </w:pPr>
            <w:r w:rsidRPr="00E44626">
              <w:rPr>
                <w:color w:val="000000" w:themeColor="text1"/>
                <w:szCs w:val="24"/>
              </w:rPr>
              <w:t>Is the submission written within specified page limits?</w:t>
            </w:r>
            <w:r w:rsidR="00425133">
              <w:rPr>
                <w:color w:val="000000" w:themeColor="text1"/>
                <w:szCs w:val="24"/>
              </w:rPr>
              <w:t xml:space="preserve"> 2.5 points will be deducted for </w:t>
            </w:r>
            <w:r w:rsidR="00877A74">
              <w:rPr>
                <w:color w:val="000000" w:themeColor="text1"/>
                <w:szCs w:val="24"/>
              </w:rPr>
              <w:t xml:space="preserve">submissions </w:t>
            </w:r>
            <w:r w:rsidR="00425133">
              <w:rPr>
                <w:color w:val="000000" w:themeColor="text1"/>
                <w:szCs w:val="24"/>
              </w:rPr>
              <w:t xml:space="preserve">substantially </w:t>
            </w:r>
            <w:r w:rsidR="00877A74">
              <w:rPr>
                <w:color w:val="000000" w:themeColor="text1"/>
                <w:szCs w:val="24"/>
              </w:rPr>
              <w:t>over the page limits</w:t>
            </w:r>
          </w:p>
        </w:tc>
        <w:tc>
          <w:tcPr>
            <w:tcW w:w="290" w:type="pct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vAlign w:val="center"/>
          </w:tcPr>
          <w:p w14:paraId="0F11C769" w14:textId="259F405A" w:rsidR="002763E5" w:rsidRPr="00E44626" w:rsidRDefault="002763E5" w:rsidP="006B250F">
            <w:pPr>
              <w:jc w:val="center"/>
              <w:rPr>
                <w:color w:val="000000" w:themeColor="text1"/>
                <w:szCs w:val="24"/>
              </w:rPr>
            </w:pPr>
            <w:r w:rsidRPr="00E44626">
              <w:rPr>
                <w:color w:val="000000" w:themeColor="text1"/>
                <w:szCs w:val="24"/>
              </w:rPr>
              <w:t xml:space="preserve">- </w:t>
            </w:r>
            <w:r w:rsidR="00425133">
              <w:rPr>
                <w:color w:val="000000" w:themeColor="text1"/>
                <w:szCs w:val="24"/>
              </w:rPr>
              <w:t>2.</w:t>
            </w:r>
            <w:r>
              <w:rPr>
                <w:color w:val="000000" w:themeColor="text1"/>
                <w:szCs w:val="24"/>
              </w:rPr>
              <w:t>5</w:t>
            </w:r>
          </w:p>
        </w:tc>
        <w:tc>
          <w:tcPr>
            <w:tcW w:w="371" w:type="pct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vAlign w:val="center"/>
          </w:tcPr>
          <w:p w14:paraId="381BBC0B" w14:textId="77777777" w:rsidR="002763E5" w:rsidRPr="00E44626" w:rsidRDefault="002763E5" w:rsidP="006B250F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137" w:type="pct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</w:tcBorders>
            <w:vAlign w:val="center"/>
          </w:tcPr>
          <w:p w14:paraId="1B09D4FB" w14:textId="77777777" w:rsidR="002763E5" w:rsidRPr="00E44626" w:rsidRDefault="002763E5" w:rsidP="006B250F">
            <w:pPr>
              <w:ind w:left="89"/>
              <w:rPr>
                <w:color w:val="000000" w:themeColor="text1"/>
                <w:szCs w:val="24"/>
              </w:rPr>
            </w:pPr>
          </w:p>
        </w:tc>
      </w:tr>
      <w:tr w:rsidR="002763E5" w:rsidRPr="00E44626" w14:paraId="0E1D58A8" w14:textId="77777777" w:rsidTr="006B250F">
        <w:tc>
          <w:tcPr>
            <w:tcW w:w="1319" w:type="pct"/>
            <w:tcBorders>
              <w:top w:val="single" w:sz="4" w:space="0" w:color="A6A6A6" w:themeColor="background1" w:themeShade="A6"/>
              <w:bottom w:val="single" w:sz="4" w:space="0" w:color="auto"/>
            </w:tcBorders>
            <w:vAlign w:val="center"/>
          </w:tcPr>
          <w:p w14:paraId="1C3B0C90" w14:textId="77777777" w:rsidR="002763E5" w:rsidRPr="00B62021" w:rsidRDefault="002763E5" w:rsidP="006B250F">
            <w:pPr>
              <w:ind w:left="522"/>
              <w:contextualSpacing/>
              <w:rPr>
                <w:color w:val="000000" w:themeColor="text1"/>
              </w:rPr>
            </w:pPr>
            <w:r w:rsidRPr="00B62021">
              <w:rPr>
                <w:color w:val="000000" w:themeColor="text1"/>
              </w:rPr>
              <w:t>Late submission (less)</w:t>
            </w:r>
          </w:p>
        </w:tc>
        <w:tc>
          <w:tcPr>
            <w:tcW w:w="1883" w:type="pct"/>
            <w:tcBorders>
              <w:top w:val="single" w:sz="4" w:space="0" w:color="A6A6A6" w:themeColor="background1" w:themeShade="A6"/>
              <w:bottom w:val="single" w:sz="4" w:space="0" w:color="auto"/>
              <w:right w:val="single" w:sz="4" w:space="0" w:color="auto"/>
            </w:tcBorders>
            <w:vAlign w:val="center"/>
          </w:tcPr>
          <w:p w14:paraId="205D9F85" w14:textId="47230BDB" w:rsidR="002763E5" w:rsidRPr="00E44626" w:rsidRDefault="00425133" w:rsidP="006B250F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2.5</w:t>
            </w:r>
            <w:r w:rsidR="002763E5" w:rsidRPr="00E44626">
              <w:rPr>
                <w:color w:val="000000" w:themeColor="text1"/>
                <w:szCs w:val="24"/>
              </w:rPr>
              <w:t xml:space="preserve"> points will be deducted for each day the assignment is late.</w:t>
            </w:r>
          </w:p>
        </w:tc>
        <w:tc>
          <w:tcPr>
            <w:tcW w:w="290" w:type="pct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D756D" w14:textId="2E1A1ADC" w:rsidR="002763E5" w:rsidRPr="00E44626" w:rsidRDefault="002763E5" w:rsidP="006B250F">
            <w:pPr>
              <w:jc w:val="center"/>
              <w:rPr>
                <w:color w:val="000000" w:themeColor="text1"/>
                <w:szCs w:val="24"/>
              </w:rPr>
            </w:pPr>
            <w:r w:rsidRPr="00E44626">
              <w:rPr>
                <w:color w:val="000000" w:themeColor="text1"/>
                <w:szCs w:val="24"/>
              </w:rPr>
              <w:t>-</w:t>
            </w:r>
            <w:r w:rsidR="00425133">
              <w:rPr>
                <w:color w:val="000000" w:themeColor="text1"/>
                <w:szCs w:val="24"/>
              </w:rPr>
              <w:t>2.</w:t>
            </w:r>
            <w:r w:rsidRPr="00E44626">
              <w:rPr>
                <w:color w:val="000000" w:themeColor="text1"/>
                <w:szCs w:val="24"/>
              </w:rPr>
              <w:t>5 each day</w:t>
            </w:r>
          </w:p>
        </w:tc>
        <w:tc>
          <w:tcPr>
            <w:tcW w:w="371" w:type="pct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EB4B4" w14:textId="77777777" w:rsidR="002763E5" w:rsidRPr="00E44626" w:rsidRDefault="002763E5" w:rsidP="006B250F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137" w:type="pct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</w:tcBorders>
            <w:vAlign w:val="center"/>
          </w:tcPr>
          <w:p w14:paraId="5B7762FD" w14:textId="77777777" w:rsidR="002763E5" w:rsidRPr="00E44626" w:rsidRDefault="002763E5" w:rsidP="006B250F">
            <w:pPr>
              <w:ind w:left="89"/>
              <w:rPr>
                <w:color w:val="000000" w:themeColor="text1"/>
                <w:szCs w:val="24"/>
              </w:rPr>
            </w:pPr>
          </w:p>
        </w:tc>
      </w:tr>
      <w:tr w:rsidR="002763E5" w:rsidRPr="00E44626" w14:paraId="6DD7B172" w14:textId="77777777" w:rsidTr="006B250F">
        <w:tc>
          <w:tcPr>
            <w:tcW w:w="13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6DEE938" w14:textId="77777777" w:rsidR="002763E5" w:rsidRPr="00304DEF" w:rsidRDefault="002763E5" w:rsidP="008519C1">
            <w:pPr>
              <w:contextualSpacing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2"/>
              </w:rPr>
              <w:t xml:space="preserve">Final Grade for Assignment </w:t>
            </w:r>
            <w:r w:rsidR="008519C1">
              <w:rPr>
                <w:b/>
                <w:color w:val="000000" w:themeColor="text1"/>
                <w:sz w:val="22"/>
              </w:rPr>
              <w:t>5</w:t>
            </w:r>
          </w:p>
        </w:tc>
        <w:tc>
          <w:tcPr>
            <w:tcW w:w="18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00A5C810" w14:textId="77777777" w:rsidR="002763E5" w:rsidRPr="00E44626" w:rsidRDefault="002763E5" w:rsidP="006B250F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72F8C28F" w14:textId="77777777" w:rsidR="002763E5" w:rsidRPr="00E44626" w:rsidRDefault="002763E5" w:rsidP="006B250F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C4CE35B" w14:textId="77777777" w:rsidR="002763E5" w:rsidRPr="00E44626" w:rsidRDefault="002763E5" w:rsidP="006B250F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137" w:type="pct"/>
          </w:tcPr>
          <w:p w14:paraId="3CBB05BB" w14:textId="77777777" w:rsidR="002763E5" w:rsidRPr="00E44626" w:rsidRDefault="002763E5" w:rsidP="006B250F">
            <w:pPr>
              <w:ind w:left="89"/>
              <w:rPr>
                <w:color w:val="000000" w:themeColor="text1"/>
                <w:szCs w:val="24"/>
              </w:rPr>
            </w:pPr>
          </w:p>
        </w:tc>
      </w:tr>
    </w:tbl>
    <w:p w14:paraId="06BF4C71" w14:textId="77777777" w:rsidR="002763E5" w:rsidRPr="00E44626" w:rsidRDefault="002763E5" w:rsidP="002763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E43F6C" w14:textId="77777777" w:rsidR="00BD4343" w:rsidRPr="00EA42A0" w:rsidRDefault="00BD4343" w:rsidP="002763E5">
      <w:pPr>
        <w:rPr>
          <w:b/>
          <w:i/>
        </w:rPr>
      </w:pPr>
    </w:p>
    <w:sectPr w:rsidR="00BD4343" w:rsidRPr="00EA4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0BD9"/>
    <w:multiLevelType w:val="hybridMultilevel"/>
    <w:tmpl w:val="3348CAA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9DF40306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31168D"/>
    <w:multiLevelType w:val="hybridMultilevel"/>
    <w:tmpl w:val="C6A2C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91BCB"/>
    <w:multiLevelType w:val="hybridMultilevel"/>
    <w:tmpl w:val="BA70D6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047AC"/>
    <w:multiLevelType w:val="hybridMultilevel"/>
    <w:tmpl w:val="3FAAE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F133A"/>
    <w:multiLevelType w:val="multilevel"/>
    <w:tmpl w:val="400A20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3">
      <w:start w:val="3"/>
      <w:numFmt w:val="lowerLetter"/>
      <w:lvlText w:val="%4."/>
      <w:lvlJc w:val="left"/>
      <w:pPr>
        <w:ind w:left="243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6392DC2"/>
    <w:multiLevelType w:val="hybridMultilevel"/>
    <w:tmpl w:val="EF982ADC"/>
    <w:lvl w:ilvl="0" w:tplc="8D3CD802">
      <w:start w:val="1"/>
      <w:numFmt w:val="decimal"/>
      <w:lvlText w:val="%1)"/>
      <w:lvlJc w:val="left"/>
      <w:pPr>
        <w:ind w:left="270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03"/>
    <w:rsid w:val="000A7BD3"/>
    <w:rsid w:val="00141CDD"/>
    <w:rsid w:val="00143B10"/>
    <w:rsid w:val="001B117D"/>
    <w:rsid w:val="002763E5"/>
    <w:rsid w:val="002A1BB2"/>
    <w:rsid w:val="002A2DF6"/>
    <w:rsid w:val="002F648B"/>
    <w:rsid w:val="00387103"/>
    <w:rsid w:val="00387BB6"/>
    <w:rsid w:val="003936CE"/>
    <w:rsid w:val="00393D22"/>
    <w:rsid w:val="00425133"/>
    <w:rsid w:val="004720F8"/>
    <w:rsid w:val="004C549A"/>
    <w:rsid w:val="005363AB"/>
    <w:rsid w:val="00540A18"/>
    <w:rsid w:val="005A0561"/>
    <w:rsid w:val="005E506D"/>
    <w:rsid w:val="00615797"/>
    <w:rsid w:val="00630750"/>
    <w:rsid w:val="0068488A"/>
    <w:rsid w:val="006D62A3"/>
    <w:rsid w:val="007210C2"/>
    <w:rsid w:val="00741C76"/>
    <w:rsid w:val="00786C51"/>
    <w:rsid w:val="00834EBD"/>
    <w:rsid w:val="00844450"/>
    <w:rsid w:val="008519C1"/>
    <w:rsid w:val="00867836"/>
    <w:rsid w:val="00877A74"/>
    <w:rsid w:val="00935467"/>
    <w:rsid w:val="00950D14"/>
    <w:rsid w:val="00981B45"/>
    <w:rsid w:val="009A2A59"/>
    <w:rsid w:val="009C5A4D"/>
    <w:rsid w:val="00B24A60"/>
    <w:rsid w:val="00B50512"/>
    <w:rsid w:val="00B668D5"/>
    <w:rsid w:val="00BD4343"/>
    <w:rsid w:val="00C01B52"/>
    <w:rsid w:val="00C07FBB"/>
    <w:rsid w:val="00C93862"/>
    <w:rsid w:val="00CC1CAF"/>
    <w:rsid w:val="00EA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46B5"/>
  <w15:docId w15:val="{0B03EACB-9EEF-4FB6-9243-2667B205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8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1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710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7103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867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7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763E5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69803-3BF2-42BB-AE20-C0BD51048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Steve Knode</cp:lastModifiedBy>
  <cp:revision>4</cp:revision>
  <cp:lastPrinted>2018-08-03T10:08:00Z</cp:lastPrinted>
  <dcterms:created xsi:type="dcterms:W3CDTF">2021-05-04T13:56:00Z</dcterms:created>
  <dcterms:modified xsi:type="dcterms:W3CDTF">2021-05-04T14:01:00Z</dcterms:modified>
</cp:coreProperties>
</file>