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CCD9CED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2A2F05B9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644650" cy="7493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4C46B0CD" w:rsidR="00444509" w:rsidRDefault="00CB04C2" w:rsidP="00CB04C2">
                            <w:pPr>
                              <w:jc w:val="center"/>
                            </w:pPr>
                            <w:r>
                              <w:t xml:space="preserve">Released </w:t>
                            </w:r>
                            <w:r w:rsidR="00444509">
                              <w:t>Apr 21</w:t>
                            </w:r>
                          </w:p>
                          <w:p w14:paraId="61D92AC9" w14:textId="52BA3316" w:rsidR="00444509" w:rsidRDefault="00444509" w:rsidP="00CB04C2">
                            <w:pPr>
                              <w:jc w:val="center"/>
                            </w:pPr>
                            <w:r>
                              <w:t>Revised Apr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75pt;margin-top:-22.5pt;width:129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E5gwIAAFEFAAAOAAAAZHJzL2Uyb0RvYy54bWysVMFu2zAMvQ/YPwi6r3aytF2DOkWQosOA&#10;oi3aDj0rshQbkEWNUmJnXz9KdtygLXYYloNCmuQj+UTq8qprDNsp9DXYgk9Ocs6UlVDWdlPwn883&#10;X75x5oOwpTBgVcH3yvOrxedPl62bqylUYEqFjECsn7eu4FUIbp5lXlaqEf4EnLJk1ICNCKTiJitR&#10;tITemGya52dZC1g6BKm8p6/XvZEvEr7WSoZ7rb0KzBScagvpxHSu45ktLsV8g8JVtRzKEP9QRSNq&#10;S0lHqGsRBNti/Q6qqSWCBx1OJDQZaF1LlXqgbib5m26eKuFU6oXI8W6kyf8/WHm3e0BWl3R3nFnR&#10;0BU9wtaWqmSPRJ6wG6PYJNLUOj8n7yf3gIPmSYw9dxqb+E/dsC5Rux+pVV1gkj5Ozmazs1O6AUm2&#10;89nF1zxxn71GO/Thu4KGRaHgGKuIJSRaxe7WB0pL/gc/UmJJfRFJCnujYh3GPipNPVHaaYpO06RW&#10;BtlO0BwIKZUNk95UiVL1n09z+sVOKckYkbQEGJF1bcyIPQDESX2P3cMM/jFUpWEcg/O/FdYHjxEp&#10;M9gwBje1BfwIwFBXQ+be/0BST01kKXTrjlyiuIZyT5eP0G+Fd/KmJu5vhQ8PAmkN6LpotcM9HdpA&#10;W3AYJM4qwN8ffY/+NJ1k5ayltSq4/7UVqDgzPyzN7cVkNot7mJTZ6fmUFDy2rI8tdtusgG6MZpOq&#10;S2L0D+YgaoTmhV6AZcxKJmEl5S64DHhQVqFfd3pDpFoukxvtnhPh1j45GcEjwXGsnrsXgW4YwECj&#10;eweHFRTzNyPY+8ZIC8ttAF2n+XzldaCe9jbN0PDGxIfhWE9ery/h4g8AAAD//wMAUEsDBBQABgAI&#10;AAAAIQBT7W+A4AAAABABAAAPAAAAZHJzL2Rvd25yZXYueG1sTE89T8MwEN2R+A/WIbG1NpRAm8ap&#10;ClEnpgaWbk58jQOxHcVua/491wmW0zu9u/dRbJId2Bmn0Hsn4WEugKFrve5dJ+HzYzdbAgtROa0G&#10;71DCDwbYlLc3hcq1v7g9nuvYMRJxIVcSTIxjznloDVoV5n5ER9zRT1ZFWqeO60ldSNwO/FGIZ25V&#10;78jBqBHfDLbf9clKsHqRqi+1PeBuWb8esvReTaaR8v4uVWsa2zWwiCn+fcC1A+WHkoI1/uR0YIOE&#10;l0xQoShh9pQRuF4IsSLUELcQwMuC/y9S/gIAAP//AwBQSwECLQAUAAYACAAAACEAtoM4kv4AAADh&#10;AQAAEwAAAAAAAAAAAAAAAAAAAAAAW0NvbnRlbnRfVHlwZXNdLnhtbFBLAQItABQABgAIAAAAIQA4&#10;/SH/1gAAAJQBAAALAAAAAAAAAAAAAAAAAC8BAABfcmVscy8ucmVsc1BLAQItABQABgAIAAAAIQC3&#10;hwE5gwIAAFEFAAAOAAAAAAAAAAAAAAAAAC4CAABkcnMvZTJvRG9jLnhtbFBLAQItABQABgAIAAAA&#10;IQBT7W+A4AAAABA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5D50FD" w14:textId="4C46B0CD" w:rsidR="00444509" w:rsidRDefault="00CB04C2" w:rsidP="00CB04C2">
                      <w:pPr>
                        <w:jc w:val="center"/>
                      </w:pPr>
                      <w:r>
                        <w:t xml:space="preserve">Released </w:t>
                      </w:r>
                      <w:r w:rsidR="00444509">
                        <w:t>Apr 21</w:t>
                      </w:r>
                    </w:p>
                    <w:p w14:paraId="61D92AC9" w14:textId="52BA3316" w:rsidR="00444509" w:rsidRDefault="00444509" w:rsidP="00CB04C2">
                      <w:pPr>
                        <w:jc w:val="center"/>
                      </w:pPr>
                      <w:r>
                        <w:t>Revised Apr 22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>Homework 5</w:t>
      </w:r>
      <w:r w:rsidR="3A16ABAE">
        <w:t xml:space="preserve">: </w:t>
      </w:r>
      <w:r w:rsidR="0490792E">
        <w:t xml:space="preserve">Tableau </w:t>
      </w:r>
      <w:r w:rsidR="54AE4C54">
        <w:t xml:space="preserve">Data Visualization of </w:t>
      </w:r>
      <w:r w:rsidR="0045505F">
        <w:t>S</w:t>
      </w:r>
      <w:r w:rsidR="02F1A706">
        <w:t>uperstore</w:t>
      </w:r>
      <w:r w:rsidR="0045505F">
        <w:t xml:space="preserve"> </w:t>
      </w:r>
      <w:r w:rsidR="2B7904C0">
        <w:t>Sales</w:t>
      </w:r>
    </w:p>
    <w:p w14:paraId="711132A4" w14:textId="0D933B78" w:rsidR="003A0946" w:rsidRPr="00CB04C2" w:rsidRDefault="003A0946">
      <w:pPr>
        <w:rPr>
          <w:color w:val="FF0000"/>
        </w:rPr>
      </w:pPr>
      <w:r w:rsidRPr="00CB04C2">
        <w:rPr>
          <w:color w:val="FF0000"/>
        </w:rPr>
        <w:t xml:space="preserve">Revisions Thurs Apr 22: </w:t>
      </w:r>
    </w:p>
    <w:p w14:paraId="645D360B" w14:textId="2B23593A" w:rsidR="003A0946" w:rsidRPr="00CB04C2" w:rsidRDefault="00517FFD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1 - </w:t>
      </w:r>
      <w:r w:rsidR="003A0946" w:rsidRPr="00CB04C2">
        <w:rPr>
          <w:i/>
          <w:iCs/>
          <w:color w:val="FF0000"/>
        </w:rPr>
        <w:t xml:space="preserve">Removal of requirement to import DATE sheet, as it is redundant. </w:t>
      </w:r>
    </w:p>
    <w:p w14:paraId="0622D978" w14:textId="68FB4FE3" w:rsidR="009A0947" w:rsidRDefault="00B33774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2 – Simplified to </w:t>
      </w:r>
      <w:r w:rsidR="001B7069" w:rsidRPr="00CB04C2">
        <w:rPr>
          <w:i/>
          <w:iCs/>
          <w:color w:val="FF0000"/>
        </w:rPr>
        <w:t>eliminate the requirement to create rigid Dim &amp; Fact tables, as this is not</w:t>
      </w:r>
      <w:r w:rsidR="00B67C37" w:rsidRPr="00CB04C2">
        <w:rPr>
          <w:i/>
          <w:iCs/>
          <w:color w:val="FF0000"/>
        </w:rPr>
        <w:t xml:space="preserve"> representative</w:t>
      </w:r>
      <w:r w:rsidR="001B7069" w:rsidRPr="00CB04C2">
        <w:rPr>
          <w:i/>
          <w:iCs/>
          <w:color w:val="FF0000"/>
        </w:rPr>
        <w:t xml:space="preserve"> </w:t>
      </w:r>
      <w:r w:rsidR="00B67C37" w:rsidRPr="00CB04C2">
        <w:rPr>
          <w:i/>
          <w:iCs/>
          <w:color w:val="FF0000"/>
        </w:rPr>
        <w:t xml:space="preserve">of Tableau’s core functionality. </w:t>
      </w:r>
    </w:p>
    <w:p w14:paraId="0C34B4D3" w14:textId="08BB94AE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Step 3 – Reworded the required data visualizations</w:t>
      </w:r>
    </w:p>
    <w:p w14:paraId="1F439541" w14:textId="4E4F7356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4 – Added to invite the </w:t>
      </w:r>
      <w:r w:rsidR="003D54A0">
        <w:rPr>
          <w:i/>
          <w:iCs/>
          <w:color w:val="FF0000"/>
        </w:rPr>
        <w:t>use of Dashboards at a basic level</w:t>
      </w:r>
    </w:p>
    <w:p w14:paraId="590899E2" w14:textId="1137BA69" w:rsidR="003D54A0" w:rsidRPr="00CB04C2" w:rsidRDefault="003D54A0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5 – Completely optional, added for the student’s benefit as this is representative of the analytical </w:t>
      </w:r>
      <w:r w:rsidR="00055996">
        <w:rPr>
          <w:i/>
          <w:iCs/>
          <w:color w:val="FF0000"/>
        </w:rPr>
        <w:t xml:space="preserve">skillset on display in Capstone 2. </w:t>
      </w:r>
    </w:p>
    <w:p w14:paraId="17364F08" w14:textId="1F35E14E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6AF19563" w14:textId="2171B467" w:rsidR="2C1BEDCC" w:rsidRDefault="2C1BEDCC" w:rsidP="53D3A71C">
      <w:r w:rsidRPr="53D3A71C">
        <w:rPr>
          <w:b/>
          <w:bCs/>
        </w:rPr>
        <w:t>Submission Instructions</w:t>
      </w:r>
      <w:r>
        <w:t xml:space="preserve">: Post this to </w:t>
      </w:r>
      <w:r w:rsidRPr="53D3A71C">
        <w:rPr>
          <w:i/>
          <w:iCs/>
        </w:rPr>
        <w:t>Tableau Public</w:t>
      </w:r>
      <w:r>
        <w:t xml:space="preserve">, as well as to </w:t>
      </w:r>
      <w:proofErr w:type="spellStart"/>
      <w:r w:rsidRPr="53D3A71C">
        <w:rPr>
          <w:i/>
          <w:iCs/>
        </w:rPr>
        <w:t>Github</w:t>
      </w:r>
      <w:proofErr w:type="spellEnd"/>
      <w:r>
        <w:t>. On TEK Academy, provide the URLs for each</w:t>
      </w:r>
      <w:r w:rsidR="60E25628">
        <w:t xml:space="preserve"> in the Comments.</w:t>
      </w:r>
    </w:p>
    <w:p w14:paraId="4342EAC3" w14:textId="614495DB" w:rsidR="0045505F" w:rsidRPr="00A4175C" w:rsidRDefault="0045505F" w:rsidP="0045505F">
      <w:pPr>
        <w:pStyle w:val="ListParagraph"/>
        <w:numPr>
          <w:ilvl w:val="0"/>
          <w:numId w:val="1"/>
        </w:numPr>
        <w:rPr>
          <w:strike/>
        </w:rPr>
      </w:pPr>
      <w:r w:rsidRPr="00A4175C">
        <w:rPr>
          <w:strike/>
        </w:rPr>
        <w:t>Design and Load the Orders, people, product, geography and returns tables with all columns as mentioned in the excel.</w:t>
      </w:r>
      <w:r w:rsidR="003A0946" w:rsidRPr="00A4175C">
        <w:rPr>
          <w:strike/>
        </w:rPr>
        <w:t xml:space="preserve"> </w:t>
      </w:r>
    </w:p>
    <w:p w14:paraId="38B3E99E" w14:textId="4A64155F" w:rsidR="004C1D7D" w:rsidRPr="00DC755F" w:rsidRDefault="009A0947" w:rsidP="00556115">
      <w:pPr>
        <w:pStyle w:val="ListParagraph"/>
        <w:numPr>
          <w:ilvl w:val="0"/>
          <w:numId w:val="1"/>
        </w:numPr>
        <w:rPr>
          <w:strike/>
        </w:rPr>
      </w:pPr>
      <w:r w:rsidRPr="00DC755F">
        <w:rPr>
          <w:strike/>
        </w:rPr>
        <w:t xml:space="preserve">Enhance the Tableau Data Model </w:t>
      </w:r>
      <w:r w:rsidR="00323921" w:rsidRPr="00DC755F">
        <w:rPr>
          <w:strike/>
        </w:rPr>
        <w:t xml:space="preserve">using joins </w:t>
      </w:r>
      <w:r w:rsidR="00F326DD" w:rsidRPr="00DC755F">
        <w:rPr>
          <w:strike/>
        </w:rPr>
        <w:t xml:space="preserve">between the loaded tables </w:t>
      </w:r>
      <w:r w:rsidR="00B115DC" w:rsidRPr="00DC755F">
        <w:rPr>
          <w:strike/>
        </w:rPr>
        <w:t xml:space="preserve">to support data analysis &amp; visualization. </w:t>
      </w:r>
    </w:p>
    <w:p w14:paraId="65F3DBB7" w14:textId="250A0BFB" w:rsidR="004C1D7D" w:rsidRDefault="00556115" w:rsidP="00604255">
      <w:pPr>
        <w:pStyle w:val="ListParagraph"/>
        <w:numPr>
          <w:ilvl w:val="0"/>
          <w:numId w:val="1"/>
        </w:numPr>
      </w:pPr>
      <w:r>
        <w:t xml:space="preserve">Create data visualizations, using sensible </w:t>
      </w:r>
      <w:r w:rsidR="00E349BE">
        <w:t xml:space="preserve">chart design choices, for the following metrics: </w:t>
      </w:r>
    </w:p>
    <w:p w14:paraId="34865821" w14:textId="126E7D10" w:rsidR="005F1B1D" w:rsidRPr="00DC755F" w:rsidRDefault="005F1B1D" w:rsidP="00FA21E0">
      <w:pPr>
        <w:pStyle w:val="ListParagraph"/>
        <w:numPr>
          <w:ilvl w:val="1"/>
          <w:numId w:val="1"/>
        </w:numPr>
        <w:rPr>
          <w:strike/>
        </w:rPr>
      </w:pPr>
      <w:r w:rsidRPr="00DC755F">
        <w:rPr>
          <w:strike/>
        </w:rPr>
        <w:t>Profit trends for each year</w:t>
      </w:r>
      <w:r w:rsidR="00F34DA9" w:rsidRPr="00DC755F">
        <w:rPr>
          <w:strike/>
        </w:rPr>
        <w:t>, quarter, month</w:t>
      </w:r>
    </w:p>
    <w:p w14:paraId="69D31458" w14:textId="4F8CBDB9" w:rsidR="005F1B1D" w:rsidRPr="0002375E" w:rsidRDefault="005F1B1D" w:rsidP="00FA21E0">
      <w:pPr>
        <w:pStyle w:val="ListParagraph"/>
        <w:numPr>
          <w:ilvl w:val="1"/>
          <w:numId w:val="1"/>
        </w:numPr>
        <w:rPr>
          <w:strike/>
        </w:rPr>
      </w:pPr>
      <w:r w:rsidRPr="0002375E">
        <w:rPr>
          <w:strike/>
        </w:rPr>
        <w:t>Sales trends of each year</w:t>
      </w:r>
      <w:r w:rsidR="00F34DA9" w:rsidRPr="0002375E">
        <w:rPr>
          <w:strike/>
        </w:rPr>
        <w:t>, quarter, month</w:t>
      </w:r>
    </w:p>
    <w:p w14:paraId="758F6C1D" w14:textId="331C2701" w:rsidR="002F55DD" w:rsidRDefault="00E93327" w:rsidP="00CB04C2">
      <w:pPr>
        <w:pStyle w:val="ListParagraph"/>
        <w:numPr>
          <w:ilvl w:val="1"/>
          <w:numId w:val="1"/>
        </w:numPr>
      </w:pPr>
      <w:r>
        <w:t>Product return quantities by geographi</w:t>
      </w:r>
      <w:r w:rsidR="004D7DE3">
        <w:t>c location (</w:t>
      </w:r>
      <w:r w:rsidR="001D101F">
        <w:t>region, state</w:t>
      </w:r>
      <w:r w:rsidR="004D7DE3">
        <w:t xml:space="preserve">) </w:t>
      </w:r>
    </w:p>
    <w:p w14:paraId="3382BE88" w14:textId="48461B1E" w:rsidR="00E80C73" w:rsidRDefault="00E80C73" w:rsidP="00E80C73">
      <w:pPr>
        <w:pStyle w:val="ListParagraph"/>
        <w:numPr>
          <w:ilvl w:val="0"/>
          <w:numId w:val="1"/>
        </w:numPr>
      </w:pPr>
      <w:r>
        <w:t xml:space="preserve">Create a dashboard using two or more of the above data visualizations (“Sheets”), with </w:t>
      </w:r>
      <w:r w:rsidR="00D32C1D">
        <w:t>“Use as filter” turned on so that the visualizations are interactive (clicking on one, causes a reaction in the other)</w:t>
      </w:r>
    </w:p>
    <w:p w14:paraId="732D1B7D" w14:textId="5FAD102B" w:rsidR="00FB0C87" w:rsidRDefault="00FB0C87" w:rsidP="00FB0C8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Optional: </w:t>
      </w:r>
      <w:r>
        <w:t>Make inquiries of the dataset to derive some analytical findings</w:t>
      </w:r>
      <w:r w:rsidR="005C3778">
        <w:t xml:space="preserve">. </w:t>
      </w:r>
      <w:r w:rsidR="00CD7627">
        <w:t xml:space="preserve">You may add </w:t>
      </w:r>
      <w:r w:rsidR="00456D48">
        <w:t xml:space="preserve">a text object to your dashboard with simple statements addressing the following (and any other observations you </w:t>
      </w:r>
      <w:r w:rsidR="00B95DCD">
        <w:t xml:space="preserve">discover): </w:t>
      </w:r>
    </w:p>
    <w:p w14:paraId="5AAD4EF3" w14:textId="7BCAD9BE" w:rsidR="00FB0C87" w:rsidRDefault="00FB0C87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</w:t>
      </w:r>
      <w:r w:rsidR="002E419B">
        <w:rPr>
          <w:i/>
          <w:iCs/>
        </w:rPr>
        <w:t>products have the highest return rates?</w:t>
      </w:r>
      <w:r w:rsidR="002E419B">
        <w:t xml:space="preserve"> </w:t>
      </w:r>
    </w:p>
    <w:p w14:paraId="30105246" w14:textId="2ECDFA11" w:rsidR="002E419B" w:rsidRPr="00335085" w:rsidRDefault="002E419B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products are found to be unprofitable in some geographies, </w:t>
      </w:r>
      <w:r w:rsidR="00335085">
        <w:rPr>
          <w:i/>
          <w:iCs/>
        </w:rPr>
        <w:t xml:space="preserve">but profitable in others? </w:t>
      </w:r>
    </w:p>
    <w:p w14:paraId="2EFF32D9" w14:textId="263D2243" w:rsidR="00335085" w:rsidRDefault="00521122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Sometimes a product line needs to be discontinued. Other times, a product simply needs to be </w:t>
      </w:r>
      <w:r w:rsidR="00E1095F">
        <w:rPr>
          <w:i/>
          <w:iCs/>
        </w:rPr>
        <w:t xml:space="preserve">discontinued in certain geographies. Can you find a product that this applies to? </w:t>
      </w:r>
    </w:p>
    <w:sectPr w:rsidR="0033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2375E"/>
    <w:rsid w:val="00055996"/>
    <w:rsid w:val="00113AD7"/>
    <w:rsid w:val="00165B5F"/>
    <w:rsid w:val="001B7069"/>
    <w:rsid w:val="001D101F"/>
    <w:rsid w:val="002E419B"/>
    <w:rsid w:val="002E7BFC"/>
    <w:rsid w:val="002F55DD"/>
    <w:rsid w:val="00323921"/>
    <w:rsid w:val="00335085"/>
    <w:rsid w:val="00346135"/>
    <w:rsid w:val="00351AD3"/>
    <w:rsid w:val="003A0946"/>
    <w:rsid w:val="003C09A2"/>
    <w:rsid w:val="003D54A0"/>
    <w:rsid w:val="00444509"/>
    <w:rsid w:val="0045505F"/>
    <w:rsid w:val="00456D48"/>
    <w:rsid w:val="004C1D7D"/>
    <w:rsid w:val="004D7DE3"/>
    <w:rsid w:val="00517FFD"/>
    <w:rsid w:val="00521122"/>
    <w:rsid w:val="00556115"/>
    <w:rsid w:val="005C3778"/>
    <w:rsid w:val="005F1B1D"/>
    <w:rsid w:val="00604255"/>
    <w:rsid w:val="00756A8E"/>
    <w:rsid w:val="007B0B0B"/>
    <w:rsid w:val="008378DD"/>
    <w:rsid w:val="00875CA1"/>
    <w:rsid w:val="009A0947"/>
    <w:rsid w:val="009E034C"/>
    <w:rsid w:val="00A4175C"/>
    <w:rsid w:val="00B115DC"/>
    <w:rsid w:val="00B33774"/>
    <w:rsid w:val="00B67C37"/>
    <w:rsid w:val="00B95DCD"/>
    <w:rsid w:val="00C17734"/>
    <w:rsid w:val="00CB04C2"/>
    <w:rsid w:val="00CD7627"/>
    <w:rsid w:val="00D32C1D"/>
    <w:rsid w:val="00DC755F"/>
    <w:rsid w:val="00E1095F"/>
    <w:rsid w:val="00E349BE"/>
    <w:rsid w:val="00E80C73"/>
    <w:rsid w:val="00E93327"/>
    <w:rsid w:val="00F326DD"/>
    <w:rsid w:val="00F34DA9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49</cp:revision>
  <dcterms:created xsi:type="dcterms:W3CDTF">2021-02-11T13:19:00Z</dcterms:created>
  <dcterms:modified xsi:type="dcterms:W3CDTF">2021-04-25T01:22:00Z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