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B46D" w14:textId="77777777" w:rsidR="00FC56BB" w:rsidRDefault="00FC56BB" w:rsidP="00FC56BB"/>
    <w:p w14:paraId="37384A14" w14:textId="3B953A49" w:rsidR="00FC56BB" w:rsidRDefault="00FC56BB" w:rsidP="00FC56BB">
      <w:r>
        <w:rPr>
          <w:rFonts w:hint="eastAsia"/>
        </w:rPr>
        <w:t>上周末傍晚的资讯《03.30〖</w:t>
      </w:r>
      <w:r>
        <w:rPr>
          <w:rFonts w:hint="eastAsia"/>
        </w:rPr>
        <w:t>投研</w:t>
      </w:r>
      <w:r>
        <w:rPr>
          <w:rFonts w:hint="eastAsia"/>
        </w:rPr>
        <w:t>内参〗--创新药》（提示：</w:t>
      </w:r>
    </w:p>
    <w:p w14:paraId="1F9D30D3" w14:textId="3DD31390" w:rsidR="00FC56BB" w:rsidRDefault="00FC56BB" w:rsidP="00FC56BB">
      <w:r>
        <w:rPr>
          <w:rFonts w:hint="eastAsia"/>
        </w:rPr>
        <w:t>“</w:t>
      </w:r>
      <w:r w:rsidRPr="00FC56BB">
        <w:rPr>
          <w:rFonts w:hint="eastAsia"/>
          <w:color w:val="002060"/>
        </w:rPr>
        <w:t>本周末，</w:t>
      </w:r>
      <w:r w:rsidRPr="00FC56BB">
        <w:rPr>
          <w:rFonts w:hint="eastAsia"/>
          <w:color w:val="002060"/>
        </w:rPr>
        <w:t>投</w:t>
      </w:r>
      <w:proofErr w:type="gramStart"/>
      <w:r w:rsidRPr="00FC56BB">
        <w:rPr>
          <w:rFonts w:hint="eastAsia"/>
          <w:color w:val="002060"/>
        </w:rPr>
        <w:t>研</w:t>
      </w:r>
      <w:proofErr w:type="gramEnd"/>
      <w:r w:rsidRPr="00FC56BB">
        <w:rPr>
          <w:rFonts w:hint="eastAsia"/>
          <w:color w:val="002060"/>
        </w:rPr>
        <w:t>部例会交流后，结合重要渠道认知，特别提出，A股将非常大的可能，会掀起一大波创新药主题产业机会！ 级别上，可能是类似过去两三年AI主题的群体性的上中下游的全产业链机会。</w:t>
      </w:r>
      <w:r>
        <w:rPr>
          <w:rFonts w:hint="eastAsia"/>
        </w:rPr>
        <w:t>”</w:t>
      </w:r>
    </w:p>
    <w:p w14:paraId="0E5183B2" w14:textId="780980C0" w:rsidR="00FC56BB" w:rsidRDefault="00FC56BB" w:rsidP="00FC56BB">
      <w:r>
        <w:rPr>
          <w:rFonts w:hint="eastAsia"/>
        </w:rPr>
        <w:t xml:space="preserve">当晚，有私募朋友电话来交流 ： </w:t>
      </w:r>
    </w:p>
    <w:p w14:paraId="3B217535" w14:textId="74A23829" w:rsidR="00FC56BB" w:rsidRDefault="00FC56BB" w:rsidP="00FC56BB">
      <w:r>
        <w:rPr>
          <w:rFonts w:hint="eastAsia"/>
        </w:rPr>
        <w:t xml:space="preserve">“你们今天的推介是不是太乐观了？ </w:t>
      </w:r>
    </w:p>
    <w:p w14:paraId="3A939193" w14:textId="1A57F367" w:rsidR="00FC56BB" w:rsidRDefault="00FC56BB" w:rsidP="00FC56BB">
      <w:pPr>
        <w:rPr>
          <w:rFonts w:hint="eastAsia"/>
        </w:rPr>
      </w:pPr>
      <w:r>
        <w:rPr>
          <w:rFonts w:hint="eastAsia"/>
        </w:rPr>
        <w:t xml:space="preserve">医药整体熊了好久，大家都是屡战屡败而后又屡败屡战，为何目前这么大气度去看多？ </w:t>
      </w:r>
    </w:p>
    <w:p w14:paraId="5747CF3D" w14:textId="77777777" w:rsidR="00FC56BB" w:rsidRDefault="00FC56BB" w:rsidP="00FC56BB">
      <w:r>
        <w:rPr>
          <w:rFonts w:hint="eastAsia"/>
        </w:rPr>
        <w:t>就算看多，真的有上中下游的全产业链机会？”</w:t>
      </w:r>
    </w:p>
    <w:p w14:paraId="71BD5014" w14:textId="0FB614C7" w:rsidR="00FC56BB" w:rsidRDefault="00FC56BB" w:rsidP="00FC56BB">
      <w:r>
        <w:rPr>
          <w:rFonts w:hint="eastAsia"/>
        </w:rPr>
        <w:t>今天晚间交流，其调侃：“抱歉！冒昧了！好像比你们周末看多的力度还要大啊！”</w:t>
      </w:r>
    </w:p>
    <w:p w14:paraId="3973DB19" w14:textId="7541A0A8" w:rsidR="00FC56BB" w:rsidRDefault="00FC56BB" w:rsidP="00FC56BB">
      <w:r>
        <w:rPr>
          <w:rFonts w:hint="eastAsia"/>
        </w:rPr>
        <w:t>今天的情况，全市场行业</w:t>
      </w:r>
      <w:proofErr w:type="gramStart"/>
      <w:r>
        <w:rPr>
          <w:rFonts w:hint="eastAsia"/>
        </w:rPr>
        <w:t>主题涨幅</w:t>
      </w:r>
      <w:proofErr w:type="gramEnd"/>
      <w:r>
        <w:rPr>
          <w:rFonts w:hint="eastAsia"/>
        </w:rPr>
        <w:t>前20基本被医药大类包场：</w:t>
      </w:r>
    </w:p>
    <w:p w14:paraId="6CC44490" w14:textId="3180B698" w:rsidR="00FC56BB" w:rsidRDefault="00FC56BB" w:rsidP="00FC56BB">
      <w:r>
        <w:rPr>
          <w:rFonts w:hint="eastAsia"/>
          <w:noProof/>
        </w:rPr>
        <w:drawing>
          <wp:inline distT="0" distB="0" distL="0" distR="0" wp14:anchorId="2463C419" wp14:editId="3381A3D9">
            <wp:extent cx="2456436" cy="5136591"/>
            <wp:effectExtent l="0" t="0" r="1270" b="6985"/>
            <wp:docPr id="1057674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495" cy="519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6E08E" w14:textId="0D434C25" w:rsidR="00FC56BB" w:rsidRDefault="00FC56BB" w:rsidP="00FC56BB">
      <w:r>
        <w:rPr>
          <w:rFonts w:hint="eastAsia"/>
        </w:rPr>
        <w:lastRenderedPageBreak/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部周末推介的标的库：</w:t>
      </w:r>
    </w:p>
    <w:p w14:paraId="14E8054F" w14:textId="16DDBE09" w:rsidR="00FC56BB" w:rsidRDefault="00FC56BB" w:rsidP="00FC56BB">
      <w:r>
        <w:rPr>
          <w:rFonts w:hint="eastAsia"/>
          <w:noProof/>
        </w:rPr>
        <w:drawing>
          <wp:inline distT="0" distB="0" distL="0" distR="0" wp14:anchorId="130D2FE1" wp14:editId="1FFD13E1">
            <wp:extent cx="5274310" cy="3938270"/>
            <wp:effectExtent l="0" t="0" r="2540" b="5080"/>
            <wp:docPr id="13346116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15A4" w14:textId="528C3AA7" w:rsidR="00FC56BB" w:rsidRDefault="00FC56BB" w:rsidP="00FC56BB"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部推介标的库的逻辑和行业观点：</w:t>
      </w:r>
    </w:p>
    <w:p w14:paraId="793CF3AD" w14:textId="23AB4E07" w:rsidR="00FC56BB" w:rsidRDefault="00FC56BB" w:rsidP="00FC56BB">
      <w:pPr>
        <w:rPr>
          <w:rFonts w:hint="eastAsia"/>
        </w:rPr>
      </w:pPr>
      <w:r>
        <w:rPr>
          <w:rFonts w:hint="eastAsia"/>
        </w:rPr>
        <w:tab/>
        <w:t>第一，类似互联网大厂都不在A股，在港股，因为历史政策原因，优势创新药公司多数不在A股，而是在港股，所以，</w:t>
      </w:r>
      <w:proofErr w:type="gramStart"/>
      <w:r>
        <w:rPr>
          <w:rFonts w:hint="eastAsia"/>
        </w:rPr>
        <w:t>投创新药</w:t>
      </w:r>
      <w:proofErr w:type="gramEnd"/>
      <w:r>
        <w:rPr>
          <w:rFonts w:hint="eastAsia"/>
        </w:rPr>
        <w:t>，在A股最好的办法就是投港股创新药类的ETF。</w:t>
      </w:r>
    </w:p>
    <w:p w14:paraId="45C44C6E" w14:textId="77777777" w:rsidR="00FC56BB" w:rsidRDefault="00FC56BB" w:rsidP="00FC56BB">
      <w:r>
        <w:rPr>
          <w:rFonts w:hint="eastAsia"/>
        </w:rPr>
        <w:tab/>
        <w:t>第二，如果不选港股</w:t>
      </w:r>
      <w:proofErr w:type="spellStart"/>
      <w:r>
        <w:rPr>
          <w:rFonts w:hint="eastAsia"/>
        </w:rPr>
        <w:t>etf</w:t>
      </w:r>
      <w:proofErr w:type="spellEnd"/>
      <w:r>
        <w:rPr>
          <w:rFonts w:hint="eastAsia"/>
        </w:rPr>
        <w:t>，而是选A股，一定要选港股没有的特异性标的。</w:t>
      </w:r>
    </w:p>
    <w:p w14:paraId="6711D637" w14:textId="16B4F254" w:rsidR="00FC56BB" w:rsidRDefault="00FC56BB" w:rsidP="00FC56BB">
      <w:pPr>
        <w:rPr>
          <w:rFonts w:hint="eastAsia"/>
        </w:rPr>
      </w:pPr>
      <w:r>
        <w:rPr>
          <w:rFonts w:hint="eastAsia"/>
        </w:rPr>
        <w:tab/>
        <w:t>第三，不要因为涨了几天就紧张，所谓上中下游的全产业链机会，是空间大、时间长的战略性大机会！如果没有信心，建议重读《03.30〖</w:t>
      </w:r>
      <w:r>
        <w:rPr>
          <w:rFonts w:hint="eastAsia"/>
        </w:rPr>
        <w:t>投研</w:t>
      </w:r>
      <w:r>
        <w:rPr>
          <w:rFonts w:hint="eastAsia"/>
        </w:rPr>
        <w:t>内参〗--创新药》</w:t>
      </w:r>
    </w:p>
    <w:p w14:paraId="68D7DD54" w14:textId="58CAE535" w:rsidR="00FC56BB" w:rsidRDefault="00FC56BB" w:rsidP="00FC56BB">
      <w:pPr>
        <w:ind w:firstLineChars="200" w:firstLine="440"/>
      </w:pPr>
      <w:r>
        <w:rPr>
          <w:rFonts w:hint="eastAsia"/>
        </w:rPr>
        <w:t>第四，行业目前即是龙虎起飞，也是鸡犬升天，但</w:t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r>
        <w:rPr>
          <w:rFonts w:hint="eastAsia"/>
        </w:rPr>
        <w:t>部渠道</w:t>
      </w:r>
      <w:proofErr w:type="gramEnd"/>
      <w:r>
        <w:rPr>
          <w:rFonts w:hint="eastAsia"/>
        </w:rPr>
        <w:t>不建议广撒网医药大类，而是集中于</w:t>
      </w:r>
      <w:proofErr w:type="gramStart"/>
      <w:r>
        <w:rPr>
          <w:rFonts w:hint="eastAsia"/>
        </w:rPr>
        <w:t>创新药这一个</w:t>
      </w:r>
      <w:proofErr w:type="gramEnd"/>
      <w:r>
        <w:rPr>
          <w:rFonts w:hint="eastAsia"/>
        </w:rPr>
        <w:t>细分。医药大类中，有很多非创新类的标的，短期</w:t>
      </w:r>
      <w:proofErr w:type="gramStart"/>
      <w:r>
        <w:rPr>
          <w:rFonts w:hint="eastAsia"/>
        </w:rPr>
        <w:t>涨仅仅</w:t>
      </w:r>
      <w:proofErr w:type="gramEnd"/>
      <w:r>
        <w:rPr>
          <w:rFonts w:hint="eastAsia"/>
        </w:rPr>
        <w:t>是因为“天下苦秦久矣”的情绪缓解，并没有坚实支撑，后面情绪如果滑坡，还会A</w:t>
      </w:r>
      <w:proofErr w:type="gramStart"/>
      <w:r>
        <w:rPr>
          <w:rFonts w:hint="eastAsia"/>
        </w:rPr>
        <w:t>型跌下来</w:t>
      </w:r>
      <w:proofErr w:type="gramEnd"/>
      <w:r>
        <w:rPr>
          <w:rFonts w:hint="eastAsia"/>
        </w:rPr>
        <w:t>，但创新药是真抓实干的，即便后面市场肯定会迎来一些阶段的情绪弱一些，也能扛得住。</w:t>
      </w:r>
    </w:p>
    <w:p w14:paraId="51B6AF04" w14:textId="77777777" w:rsidR="00FC56BB" w:rsidRDefault="00FC56BB" w:rsidP="00FC56BB"/>
    <w:p w14:paraId="4F276C5F" w14:textId="3C52DB5F" w:rsidR="00FC56BB" w:rsidRDefault="00FC56BB" w:rsidP="00FC56BB">
      <w:r>
        <w:rPr>
          <w:rFonts w:hint="eastAsia"/>
        </w:rPr>
        <w:tab/>
        <w:t>参阅东吴朱国广、中信陈竹、国联民生胡</w:t>
      </w:r>
      <w:proofErr w:type="gramStart"/>
      <w:r>
        <w:rPr>
          <w:rFonts w:hint="eastAsia"/>
        </w:rPr>
        <w:t>偌</w:t>
      </w:r>
      <w:proofErr w:type="gramEnd"/>
      <w:r>
        <w:rPr>
          <w:rFonts w:hint="eastAsia"/>
        </w:rPr>
        <w:t>碧，三位圈内有影响力的投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的资讯：</w:t>
      </w:r>
    </w:p>
    <w:p w14:paraId="4FF040D4" w14:textId="77777777" w:rsidR="00FC56BB" w:rsidRDefault="00FC56BB" w:rsidP="00FC56BB"/>
    <w:p w14:paraId="7AB67809" w14:textId="36755FFD" w:rsidR="00FC56BB" w:rsidRDefault="00FC56BB" w:rsidP="00FC56BB">
      <w:r>
        <w:rPr>
          <w:rFonts w:hint="eastAsia"/>
        </w:rPr>
        <w:lastRenderedPageBreak/>
        <w:t>之一：</w:t>
      </w:r>
    </w:p>
    <w:p w14:paraId="75FE45CA" w14:textId="3BA66D28" w:rsidR="00FC56BB" w:rsidRDefault="00FC56BB" w:rsidP="00FC56BB">
      <w:r>
        <w:rPr>
          <w:rFonts w:hint="eastAsia"/>
        </w:rPr>
        <w:tab/>
        <w:t>朱国广/杨智灿/王雪/邹行健</w:t>
      </w:r>
    </w:p>
    <w:p w14:paraId="625D24B8" w14:textId="53516E38" w:rsidR="00FC56BB" w:rsidRDefault="00FC56BB" w:rsidP="00FC56BB">
      <w:r>
        <w:rPr>
          <w:rFonts w:hint="eastAsia"/>
        </w:rPr>
        <w:tab/>
        <w:t>创新药旗手：4月开门红、上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比择股重要</w:t>
      </w:r>
    </w:p>
    <w:p w14:paraId="13F1D6F3" w14:textId="2353D69E" w:rsidR="00FC56BB" w:rsidRDefault="00FC56BB" w:rsidP="00FC56BB">
      <w:r>
        <w:rPr>
          <w:rFonts w:hint="eastAsia"/>
        </w:rPr>
        <w:t>近</w:t>
      </w:r>
      <w:proofErr w:type="gramStart"/>
      <w:r>
        <w:rPr>
          <w:rFonts w:hint="eastAsia"/>
        </w:rPr>
        <w:t>4年标普生物</w:t>
      </w:r>
      <w:proofErr w:type="gramEnd"/>
      <w:r>
        <w:rPr>
          <w:rFonts w:hint="eastAsia"/>
        </w:rPr>
        <w:t>科技XBI昨晚最大涨幅7.5%、创新</w:t>
      </w:r>
      <w:proofErr w:type="gramStart"/>
      <w:r>
        <w:rPr>
          <w:rFonts w:hint="eastAsia"/>
        </w:rPr>
        <w:t>药集体</w:t>
      </w:r>
      <w:proofErr w:type="gramEnd"/>
      <w:r>
        <w:rPr>
          <w:rFonts w:hint="eastAsia"/>
        </w:rPr>
        <w:t>大涨；东吴创新药观点：3月企稳（已验证）、4/5月大涨行情：“首次升级支柱产业(国内100亿商业空间打开）+BD出海3个月完成25年45%的量+板块龙头已跌幅40-50%+筹码出清”，强烈推荐康方、三生、信达、信立泰、泽璟、热景、益方、百利、百济、恒瑞等！</w:t>
      </w:r>
    </w:p>
    <w:p w14:paraId="26E62885" w14:textId="1FC998A6" w:rsidR="00FC56BB" w:rsidRDefault="00FC56BB" w:rsidP="00FC56BB">
      <w:r>
        <w:rPr>
          <w:rFonts w:hint="eastAsia"/>
        </w:rPr>
        <w:t>年报季，恒瑞、康方、康诺亚等</w:t>
      </w:r>
      <w:proofErr w:type="gramStart"/>
      <w:r>
        <w:rPr>
          <w:rFonts w:hint="eastAsia"/>
        </w:rPr>
        <w:t>多家药企对</w:t>
      </w:r>
      <w:proofErr w:type="gramEnd"/>
      <w:r>
        <w:rPr>
          <w:rFonts w:hint="eastAsia"/>
        </w:rPr>
        <w:t>26年后创新药商业化提速、确定性增强！创新</w:t>
      </w:r>
      <w:proofErr w:type="gramStart"/>
      <w:r>
        <w:rPr>
          <w:rFonts w:hint="eastAsia"/>
        </w:rPr>
        <w:t>药国内</w:t>
      </w:r>
      <w:proofErr w:type="gramEnd"/>
      <w:r>
        <w:rPr>
          <w:rFonts w:hint="eastAsia"/>
        </w:rPr>
        <w:t>政治地位提升至“新兴支柱产业”，依靠国内商业化也能孕育创新药100亿大单品！</w:t>
      </w:r>
    </w:p>
    <w:p w14:paraId="154A1C90" w14:textId="03B737D9" w:rsidR="00FC56BB" w:rsidRDefault="00FC56BB" w:rsidP="00FC56BB">
      <w:pPr>
        <w:rPr>
          <w:rFonts w:hint="eastAsia"/>
        </w:rPr>
      </w:pPr>
      <w:r>
        <w:rPr>
          <w:rFonts w:hint="eastAsia"/>
        </w:rPr>
        <w:t>BD层面加速兑现！药监</w:t>
      </w:r>
      <w:proofErr w:type="gramStart"/>
      <w:r>
        <w:rPr>
          <w:rFonts w:hint="eastAsia"/>
        </w:rPr>
        <w:t>局公众号</w:t>
      </w:r>
      <w:proofErr w:type="gramEnd"/>
      <w:r>
        <w:rPr>
          <w:rFonts w:hint="eastAsia"/>
        </w:rPr>
        <w:t>发文称赞当前创新药BD出海成果，2026年前三个月创新药出海BD总包已经达600亿美元，首付33亿美元。超过24年全年水平，首付金额相当于25年全年的46%。</w:t>
      </w:r>
    </w:p>
    <w:p w14:paraId="1EFD7586" w14:textId="77777777" w:rsidR="00FC56BB" w:rsidRDefault="00FC56BB" w:rsidP="00FC56BB">
      <w:r>
        <w:rPr>
          <w:rFonts w:hint="eastAsia"/>
        </w:rPr>
        <w:t>创新</w:t>
      </w:r>
      <w:proofErr w:type="gramStart"/>
      <w:r>
        <w:rPr>
          <w:rFonts w:hint="eastAsia"/>
        </w:rPr>
        <w:t>药调整</w:t>
      </w:r>
      <w:proofErr w:type="gramEnd"/>
      <w:r>
        <w:rPr>
          <w:rFonts w:hint="eastAsia"/>
        </w:rPr>
        <w:t>充分，向上空间大！</w:t>
      </w:r>
    </w:p>
    <w:p w14:paraId="798FA7FA" w14:textId="13898D46" w:rsidR="00FC56BB" w:rsidRDefault="00FC56BB" w:rsidP="00FC56BB">
      <w:r>
        <w:rPr>
          <w:rFonts w:hint="eastAsia"/>
        </w:rPr>
        <w:t>相比25年的高点，板块多数公司股价较2025年高点已出现显著回撤，例如三生制药（-50%）、康方生物（-39%）、</w:t>
      </w:r>
      <w:proofErr w:type="gramStart"/>
      <w:r>
        <w:rPr>
          <w:rFonts w:hint="eastAsia"/>
        </w:rPr>
        <w:t>映恩生物</w:t>
      </w:r>
      <w:proofErr w:type="gramEnd"/>
      <w:r>
        <w:rPr>
          <w:rFonts w:hint="eastAsia"/>
        </w:rPr>
        <w:t>-B（-38%），我们认为，板块已经调整较多，向上空间大。</w:t>
      </w:r>
    </w:p>
    <w:p w14:paraId="7352F440" w14:textId="2389D3D0" w:rsidR="00FC56BB" w:rsidRDefault="00FC56BB" w:rsidP="00FC56BB">
      <w:r>
        <w:rPr>
          <w:rFonts w:hint="eastAsia"/>
        </w:rPr>
        <w:t>创新</w:t>
      </w:r>
      <w:proofErr w:type="gramStart"/>
      <w:r>
        <w:rPr>
          <w:rFonts w:hint="eastAsia"/>
        </w:rPr>
        <w:t>药板块</w:t>
      </w:r>
      <w:proofErr w:type="gramEnd"/>
      <w:r>
        <w:rPr>
          <w:rFonts w:hint="eastAsia"/>
        </w:rPr>
        <w:t xml:space="preserve">筹码出清，资金面改善！ </w:t>
      </w:r>
    </w:p>
    <w:p w14:paraId="499EC933" w14:textId="029D9B14" w:rsidR="00FC56BB" w:rsidRDefault="00FC56BB" w:rsidP="00FC56BB">
      <w:r>
        <w:rPr>
          <w:rFonts w:hint="eastAsia"/>
        </w:rPr>
        <w:t>截至2025年末，全市场公</w:t>
      </w:r>
      <w:proofErr w:type="gramStart"/>
      <w:r>
        <w:rPr>
          <w:rFonts w:hint="eastAsia"/>
        </w:rPr>
        <w:t>募基金</w:t>
      </w:r>
      <w:proofErr w:type="gramEnd"/>
      <w:r>
        <w:rPr>
          <w:rFonts w:hint="eastAsia"/>
        </w:rPr>
        <w:t>对医药生物（尤其是创新药）的配置比例已降至历史极低分位。随着港股IPO收紧、中东局势</w:t>
      </w:r>
      <w:proofErr w:type="gramStart"/>
      <w:r>
        <w:rPr>
          <w:rFonts w:hint="eastAsia"/>
        </w:rPr>
        <w:t>下海外</w:t>
      </w:r>
      <w:proofErr w:type="gramEnd"/>
      <w:r>
        <w:rPr>
          <w:rFonts w:hint="eastAsia"/>
        </w:rPr>
        <w:t>避险资金来港，建议投资者高度重视创新药筹码出清下的β反转机会。</w:t>
      </w:r>
    </w:p>
    <w:p w14:paraId="7D066B29" w14:textId="77777777" w:rsidR="00FC56BB" w:rsidRDefault="00FC56BB" w:rsidP="00FC56BB"/>
    <w:p w14:paraId="6F4A4345" w14:textId="6B998EC1" w:rsidR="00FC56BB" w:rsidRDefault="00FC56BB" w:rsidP="00FC56BB">
      <w:r>
        <w:rPr>
          <w:rFonts w:hint="eastAsia"/>
        </w:rPr>
        <w:t>建议关注：</w:t>
      </w:r>
    </w:p>
    <w:p w14:paraId="51C32077" w14:textId="244B13FB" w:rsidR="00FC56BB" w:rsidRDefault="00FC56BB" w:rsidP="00FC56BB">
      <w:r>
        <w:rPr>
          <w:rFonts w:hint="eastAsia"/>
        </w:rPr>
        <w:t xml:space="preserve">创新药龙头标的：百济神州、恒瑞医药等 </w:t>
      </w:r>
    </w:p>
    <w:p w14:paraId="378148A6" w14:textId="11FDD438" w:rsidR="00FC56BB" w:rsidRDefault="00FC56BB" w:rsidP="00FC56BB">
      <w:pPr>
        <w:rPr>
          <w:rFonts w:hint="eastAsia"/>
        </w:rPr>
      </w:pPr>
      <w:r>
        <w:rPr>
          <w:rFonts w:hint="eastAsia"/>
        </w:rPr>
        <w:t xml:space="preserve">PD1plus标的：康方生物、三生制药、信达生物、荣昌生物、泽璟制药、维立志博等 </w:t>
      </w:r>
    </w:p>
    <w:p w14:paraId="414B86D1" w14:textId="77777777" w:rsidR="00FC56BB" w:rsidRDefault="00FC56BB" w:rsidP="00FC56BB">
      <w:r>
        <w:rPr>
          <w:rFonts w:hint="eastAsia"/>
        </w:rPr>
        <w:t>ADC标的：</w:t>
      </w:r>
      <w:proofErr w:type="gramStart"/>
      <w:r>
        <w:rPr>
          <w:rFonts w:hint="eastAsia"/>
        </w:rPr>
        <w:t>映恩生物</w:t>
      </w:r>
      <w:proofErr w:type="gramEnd"/>
      <w:r>
        <w:rPr>
          <w:rFonts w:hint="eastAsia"/>
        </w:rPr>
        <w:t>、科伦博泰、</w:t>
      </w:r>
      <w:proofErr w:type="gramStart"/>
      <w:r>
        <w:rPr>
          <w:rFonts w:hint="eastAsia"/>
        </w:rPr>
        <w:t>百利天恒</w:t>
      </w:r>
      <w:proofErr w:type="gramEnd"/>
      <w:r>
        <w:rPr>
          <w:rFonts w:hint="eastAsia"/>
        </w:rPr>
        <w:t xml:space="preserve">、石药集团等 </w:t>
      </w:r>
    </w:p>
    <w:p w14:paraId="4ACDE920" w14:textId="293A6BEF" w:rsidR="00FC56BB" w:rsidRDefault="00FC56BB" w:rsidP="00FC56BB">
      <w:r>
        <w:rPr>
          <w:rFonts w:hint="eastAsia"/>
        </w:rPr>
        <w:t xml:space="preserve">Pharm创新转型标的：信立泰、海思科等 </w:t>
      </w:r>
    </w:p>
    <w:p w14:paraId="4BC878AB" w14:textId="35AD0CB9" w:rsidR="00FC56BB" w:rsidRDefault="00FC56BB" w:rsidP="00FC56BB">
      <w:r>
        <w:rPr>
          <w:rFonts w:hint="eastAsia"/>
        </w:rPr>
        <w:t xml:space="preserve">小核酸标的： </w:t>
      </w:r>
    </w:p>
    <w:p w14:paraId="2B437ECB" w14:textId="30B93239" w:rsidR="00FC56BB" w:rsidRDefault="00FC56BB" w:rsidP="00FC56BB">
      <w:r>
        <w:rPr>
          <w:rFonts w:hint="eastAsia"/>
        </w:rPr>
        <w:t>前沿生物、福元医药、</w:t>
      </w:r>
      <w:proofErr w:type="gramStart"/>
      <w:r>
        <w:rPr>
          <w:rFonts w:hint="eastAsia"/>
        </w:rPr>
        <w:t>必贝特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瑞博生物</w:t>
      </w:r>
      <w:proofErr w:type="gramEnd"/>
      <w:r>
        <w:rPr>
          <w:rFonts w:hint="eastAsia"/>
        </w:rPr>
        <w:t>等</w:t>
      </w:r>
    </w:p>
    <w:p w14:paraId="5A4087F2" w14:textId="4487DD59" w:rsidR="00FC56BB" w:rsidRDefault="00FC56BB" w:rsidP="00FC56BB">
      <w:proofErr w:type="gramStart"/>
      <w:r>
        <w:rPr>
          <w:rFonts w:hint="eastAsia"/>
        </w:rPr>
        <w:t>自免</w:t>
      </w:r>
      <w:proofErr w:type="gramEnd"/>
      <w:r>
        <w:rPr>
          <w:rFonts w:hint="eastAsia"/>
        </w:rPr>
        <w:t>标的：康诺亚、</w:t>
      </w:r>
      <w:proofErr w:type="gramStart"/>
      <w:r>
        <w:rPr>
          <w:rFonts w:hint="eastAsia"/>
        </w:rPr>
        <w:t>益方生物</w:t>
      </w:r>
      <w:proofErr w:type="gramEnd"/>
      <w:r>
        <w:rPr>
          <w:rFonts w:hint="eastAsia"/>
        </w:rPr>
        <w:t>、智翔金泰、</w:t>
      </w:r>
      <w:proofErr w:type="gramStart"/>
      <w:r>
        <w:rPr>
          <w:rFonts w:hint="eastAsia"/>
        </w:rPr>
        <w:t>三生国健</w:t>
      </w:r>
      <w:proofErr w:type="gramEnd"/>
      <w:r>
        <w:rPr>
          <w:rFonts w:hint="eastAsia"/>
        </w:rPr>
        <w:t>等</w:t>
      </w:r>
    </w:p>
    <w:p w14:paraId="0313DE37" w14:textId="77777777" w:rsidR="00FC56BB" w:rsidRDefault="00FC56BB" w:rsidP="00FC56BB"/>
    <w:p w14:paraId="45ABAD6B" w14:textId="77777777" w:rsidR="00FC56BB" w:rsidRDefault="00FC56BB" w:rsidP="00FC56BB"/>
    <w:p w14:paraId="0DC2F75A" w14:textId="2C409BF4" w:rsidR="00FC56BB" w:rsidRDefault="00FC56BB" w:rsidP="00FC56BB">
      <w:r>
        <w:rPr>
          <w:rFonts w:hint="eastAsia"/>
        </w:rPr>
        <w:t>之二：</w:t>
      </w:r>
    </w:p>
    <w:p w14:paraId="0A48E0E0" w14:textId="5989926B" w:rsidR="00FC56BB" w:rsidRDefault="00FC56BB" w:rsidP="00FC56BB">
      <w:r>
        <w:rPr>
          <w:rFonts w:hint="eastAsia"/>
        </w:rPr>
        <w:tab/>
        <w:t>中信</w:t>
      </w:r>
      <w:proofErr w:type="gramStart"/>
      <w:r>
        <w:rPr>
          <w:rFonts w:hint="eastAsia"/>
        </w:rPr>
        <w:t>医药陈</w:t>
      </w:r>
      <w:proofErr w:type="gramEnd"/>
      <w:r>
        <w:rPr>
          <w:rFonts w:hint="eastAsia"/>
        </w:rPr>
        <w:t>竹</w:t>
      </w:r>
    </w:p>
    <w:p w14:paraId="0FAD89EB" w14:textId="5F70ED35" w:rsidR="00FC56BB" w:rsidRDefault="00FC56BB" w:rsidP="00FC56BB">
      <w:pPr>
        <w:rPr>
          <w:rFonts w:hint="eastAsia"/>
        </w:rPr>
      </w:pPr>
      <w:r>
        <w:rPr>
          <w:rFonts w:hint="eastAsia"/>
        </w:rPr>
        <w:tab/>
        <w:t>生命科学上游及CXO更新：海外降息预期回升，国内融资改善，持续看好需求全面复苏</w:t>
      </w:r>
    </w:p>
    <w:p w14:paraId="0F90ADFA" w14:textId="5F6B855A" w:rsidR="00FC56BB" w:rsidRDefault="00FC56BB" w:rsidP="00FC56BB">
      <w:pPr>
        <w:ind w:firstLineChars="200" w:firstLine="440"/>
        <w:rPr>
          <w:rFonts w:hint="eastAsia"/>
        </w:rPr>
      </w:pPr>
      <w:r>
        <w:rPr>
          <w:rFonts w:hint="eastAsia"/>
        </w:rPr>
        <w:t>国内市场随着创新药BD热潮下，下游需求逐渐回暖。根据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苑观</w:t>
      </w:r>
      <w:proofErr w:type="gramStart"/>
      <w:r>
        <w:rPr>
          <w:rFonts w:hint="eastAsia"/>
        </w:rPr>
        <w:t>畴微信公众号</w:t>
      </w:r>
      <w:proofErr w:type="gramEnd"/>
      <w:r>
        <w:rPr>
          <w:rFonts w:hint="eastAsia"/>
        </w:rPr>
        <w:t>统计，中国创新</w:t>
      </w:r>
      <w:proofErr w:type="gramStart"/>
      <w:r>
        <w:rPr>
          <w:rFonts w:hint="eastAsia"/>
        </w:rPr>
        <w:t>药企业</w:t>
      </w:r>
      <w:proofErr w:type="gramEnd"/>
      <w:r>
        <w:rPr>
          <w:rFonts w:hint="eastAsia"/>
        </w:rPr>
        <w:t>资金来源中股权融资的占比从</w:t>
      </w:r>
    </w:p>
    <w:p w14:paraId="2F6F6467" w14:textId="77777777" w:rsidR="00FC56BB" w:rsidRDefault="00FC56BB" w:rsidP="00FC56BB">
      <w:pPr>
        <w:ind w:firstLineChars="200" w:firstLine="440"/>
      </w:pPr>
      <w:r>
        <w:rPr>
          <w:rFonts w:hint="eastAsia"/>
        </w:rPr>
        <w:t>2020-2021的80%-90%降低至2024-2025的25%-40%左右，BD交易的金额占比提升到接近40%，此外，3月27日国家药监局在中关村论坛发布，2026年一季度中国创新</w:t>
      </w:r>
      <w:proofErr w:type="gramStart"/>
      <w:r>
        <w:rPr>
          <w:rFonts w:hint="eastAsia"/>
        </w:rPr>
        <w:t>药对外</w:t>
      </w:r>
      <w:proofErr w:type="gramEnd"/>
      <w:r>
        <w:rPr>
          <w:rFonts w:hint="eastAsia"/>
        </w:rPr>
        <w:t>授权(BD出海)总额超600亿美元，约等于2025年全年1357亿美元的一半。</w:t>
      </w:r>
    </w:p>
    <w:p w14:paraId="3869CC4F" w14:textId="341547C7" w:rsidR="00FC56BB" w:rsidRDefault="00FC56BB" w:rsidP="00FC56BB">
      <w:pPr>
        <w:ind w:firstLineChars="200" w:firstLine="440"/>
      </w:pPr>
      <w:r>
        <w:rPr>
          <w:rFonts w:hint="eastAsia"/>
        </w:rPr>
        <w:t>CDMO：持续看好中国供应</w:t>
      </w:r>
      <w:proofErr w:type="gramStart"/>
      <w:r>
        <w:rPr>
          <w:rFonts w:hint="eastAsia"/>
        </w:rPr>
        <w:t>链尤其</w:t>
      </w:r>
      <w:proofErr w:type="gramEnd"/>
      <w:r>
        <w:rPr>
          <w:rFonts w:hint="eastAsia"/>
        </w:rPr>
        <w:t>是小分子全球比较优势。一方面，过去几年地缘扰动不改中国企业尤其是小分子CDMO份额持续提升，全球比较优势下愈发明显(部分海外客户反馈订单从印度重新转回国内+近期礼来计划未来10年投资30亿美金在华扩建产能)；另一方面，中东地缘冲突推动能源成本上升，而中国能源供应相对稳定，若中东冲突持续拉长超预期，或有望复制疫情期间部分订单回流中国。</w:t>
      </w:r>
    </w:p>
    <w:p w14:paraId="0FEDCDA2" w14:textId="7CBB4C44" w:rsidR="00FC56BB" w:rsidRDefault="00FC56BB" w:rsidP="00FC56BB">
      <w:pPr>
        <w:ind w:firstLineChars="200" w:firstLine="440"/>
      </w:pPr>
      <w:r>
        <w:rPr>
          <w:rFonts w:hint="eastAsia"/>
        </w:rPr>
        <w:t>临床前及临床CRO：创新药BD热潮下，中国创新</w:t>
      </w:r>
      <w:proofErr w:type="gramStart"/>
      <w:r>
        <w:rPr>
          <w:rFonts w:hint="eastAsia"/>
        </w:rPr>
        <w:t>药企业</w:t>
      </w:r>
      <w:proofErr w:type="gramEnd"/>
      <w:r>
        <w:rPr>
          <w:rFonts w:hint="eastAsia"/>
        </w:rPr>
        <w:t>资金投入来源中首</w:t>
      </w:r>
      <w:proofErr w:type="gramStart"/>
      <w:r>
        <w:rPr>
          <w:rFonts w:hint="eastAsia"/>
        </w:rPr>
        <w:t>付款占比逐渐</w:t>
      </w:r>
      <w:proofErr w:type="gramEnd"/>
      <w:r>
        <w:rPr>
          <w:rFonts w:hint="eastAsia"/>
        </w:rPr>
        <w:t>提高，股权融资占</w:t>
      </w:r>
      <w:proofErr w:type="gramStart"/>
      <w:r>
        <w:rPr>
          <w:rFonts w:hint="eastAsia"/>
        </w:rPr>
        <w:t>比持续</w:t>
      </w:r>
      <w:proofErr w:type="gramEnd"/>
      <w:r>
        <w:rPr>
          <w:rFonts w:hint="eastAsia"/>
        </w:rPr>
        <w:t>下降，25年融资端已呈现结构性改善，展望26年，一方面我们预计国内融资有望进一步复苏，目前港股IPO排队的医药公司约100+家，25年成功上市的约30+家，另一方面随着25年高景气早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需求逐渐往后传导，我们持续看好26年临床前及临床CRO量价齐升。</w:t>
      </w:r>
    </w:p>
    <w:p w14:paraId="7C9781E8" w14:textId="5F60641E" w:rsidR="00FC56BB" w:rsidRDefault="00FC56BB" w:rsidP="00FC56BB">
      <w:pPr>
        <w:ind w:firstLineChars="200" w:firstLine="440"/>
      </w:pPr>
      <w:r>
        <w:rPr>
          <w:rFonts w:hint="eastAsia"/>
        </w:rPr>
        <w:t>科研服务及上游：受汇率及减值等多因素扰动，25Q4业绩不及预期</w:t>
      </w:r>
      <w:proofErr w:type="gramStart"/>
      <w:r>
        <w:rPr>
          <w:rFonts w:hint="eastAsia"/>
        </w:rPr>
        <w:t>致近期</w:t>
      </w:r>
      <w:proofErr w:type="gramEnd"/>
      <w:r>
        <w:rPr>
          <w:rFonts w:hint="eastAsia"/>
        </w:rPr>
        <w:t>板块股价有所调整，但展望26年，随着国内融资持续恢复，我们认为早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需求持续性强，而海外市场国内企业有望持续抢占份额，预计头部试剂公司如</w:t>
      </w:r>
      <w:proofErr w:type="gramStart"/>
      <w:r>
        <w:rPr>
          <w:rFonts w:hint="eastAsia"/>
        </w:rPr>
        <w:t>百普赛</w:t>
      </w:r>
      <w:proofErr w:type="gramEnd"/>
      <w:r>
        <w:rPr>
          <w:rFonts w:hint="eastAsia"/>
        </w:rPr>
        <w:t>斯，</w:t>
      </w:r>
      <w:proofErr w:type="gramStart"/>
      <w:r>
        <w:rPr>
          <w:rFonts w:hint="eastAsia"/>
        </w:rPr>
        <w:t>皓</w:t>
      </w:r>
      <w:proofErr w:type="gramEnd"/>
      <w:r>
        <w:rPr>
          <w:rFonts w:hint="eastAsia"/>
        </w:rPr>
        <w:t>元医药，毕得医药等26年收入有望保持20%+增长，当前板块估值我们认为已相对合理</w:t>
      </w:r>
    </w:p>
    <w:p w14:paraId="6FA62FB7" w14:textId="77777777" w:rsidR="00FC56BB" w:rsidRDefault="00FC56BB" w:rsidP="00FC56BB">
      <w:pPr>
        <w:rPr>
          <w:rFonts w:hint="eastAsia"/>
        </w:rPr>
      </w:pPr>
    </w:p>
    <w:p w14:paraId="7D94F7F0" w14:textId="77777777" w:rsidR="00FC56BB" w:rsidRDefault="00FC56BB" w:rsidP="00FC56BB">
      <w:r>
        <w:rPr>
          <w:rFonts w:hint="eastAsia"/>
        </w:rPr>
        <w:t>风险因素：#汇率扰动影响，降息节奏放缓等</w:t>
      </w:r>
    </w:p>
    <w:p w14:paraId="1C4B2A63" w14:textId="77777777" w:rsidR="00FC56BB" w:rsidRDefault="00FC56BB" w:rsidP="00FC56BB"/>
    <w:p w14:paraId="5DFC92AA" w14:textId="56F8A7D3" w:rsidR="00FC56BB" w:rsidRDefault="00FC56BB" w:rsidP="00FC56BB">
      <w:pPr>
        <w:rPr>
          <w:rFonts w:hint="eastAsia"/>
        </w:rPr>
      </w:pPr>
      <w:r>
        <w:rPr>
          <w:rFonts w:hint="eastAsia"/>
        </w:rPr>
        <w:t>综上我们建议重点关注</w:t>
      </w:r>
    </w:p>
    <w:p w14:paraId="05DA9CC8" w14:textId="2EBD4BD8" w:rsidR="00FC56BB" w:rsidRDefault="00FC56BB" w:rsidP="00FC56BB">
      <w:pPr>
        <w:rPr>
          <w:rFonts w:hint="eastAsia"/>
        </w:rPr>
      </w:pPr>
      <w:r>
        <w:rPr>
          <w:rFonts w:hint="eastAsia"/>
        </w:rPr>
        <w:t>1CXO龙头：</w:t>
      </w:r>
      <w:proofErr w:type="gramStart"/>
      <w:r>
        <w:rPr>
          <w:rFonts w:hint="eastAsia"/>
        </w:rPr>
        <w:t>药明康德</w:t>
      </w:r>
      <w:proofErr w:type="gramEnd"/>
      <w:r>
        <w:rPr>
          <w:rFonts w:hint="eastAsia"/>
        </w:rPr>
        <w:t>，凯莱英，</w:t>
      </w:r>
      <w:proofErr w:type="gramStart"/>
      <w:r>
        <w:rPr>
          <w:rFonts w:hint="eastAsia"/>
        </w:rPr>
        <w:t>药明生物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药明合联</w:t>
      </w:r>
      <w:proofErr w:type="gramEnd"/>
    </w:p>
    <w:p w14:paraId="12FD5A43" w14:textId="77777777" w:rsidR="00FC56BB" w:rsidRDefault="00FC56BB" w:rsidP="00FC56BB">
      <w:r>
        <w:rPr>
          <w:rFonts w:hint="eastAsia"/>
        </w:rPr>
        <w:t>2临床前及临床CRO环节：泰格医药，</w:t>
      </w:r>
      <w:proofErr w:type="gramStart"/>
      <w:r>
        <w:rPr>
          <w:rFonts w:hint="eastAsia"/>
        </w:rPr>
        <w:t>昭衍新药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益诺思</w:t>
      </w:r>
      <w:proofErr w:type="gramEnd"/>
      <w:r>
        <w:rPr>
          <w:rFonts w:hint="eastAsia"/>
        </w:rPr>
        <w:t>，美迪西，诺思格，普</w:t>
      </w:r>
      <w:proofErr w:type="gramStart"/>
      <w:r>
        <w:rPr>
          <w:rFonts w:hint="eastAsia"/>
        </w:rPr>
        <w:t>蕊</w:t>
      </w:r>
      <w:proofErr w:type="gramEnd"/>
      <w:r>
        <w:rPr>
          <w:rFonts w:hint="eastAsia"/>
        </w:rPr>
        <w:t>斯</w:t>
      </w:r>
    </w:p>
    <w:p w14:paraId="7C954455" w14:textId="522FE8A8" w:rsidR="00FC56BB" w:rsidRDefault="00FC56BB" w:rsidP="00FC56BB">
      <w:r>
        <w:rPr>
          <w:rFonts w:hint="eastAsia"/>
        </w:rPr>
        <w:lastRenderedPageBreak/>
        <w:t>3科研服务及上游领域估值相对合理的</w:t>
      </w:r>
      <w:proofErr w:type="gramStart"/>
      <w:r>
        <w:rPr>
          <w:rFonts w:hint="eastAsia"/>
        </w:rPr>
        <w:t>百普赛</w:t>
      </w:r>
      <w:proofErr w:type="gramEnd"/>
      <w:r>
        <w:rPr>
          <w:rFonts w:hint="eastAsia"/>
        </w:rPr>
        <w:t>斯，</w:t>
      </w:r>
      <w:proofErr w:type="gramStart"/>
      <w:r>
        <w:rPr>
          <w:rFonts w:hint="eastAsia"/>
        </w:rPr>
        <w:t>皓</w:t>
      </w:r>
      <w:proofErr w:type="gramEnd"/>
      <w:r>
        <w:rPr>
          <w:rFonts w:hint="eastAsia"/>
        </w:rPr>
        <w:t>元医药，毕得医药，</w:t>
      </w:r>
      <w:proofErr w:type="gramStart"/>
      <w:r>
        <w:rPr>
          <w:rFonts w:hint="eastAsia"/>
        </w:rPr>
        <w:t>昊</w:t>
      </w:r>
      <w:proofErr w:type="gramEnd"/>
      <w:r>
        <w:rPr>
          <w:rFonts w:hint="eastAsia"/>
        </w:rPr>
        <w:t>帆生物</w:t>
      </w:r>
    </w:p>
    <w:p w14:paraId="06651E60" w14:textId="77777777" w:rsidR="00FC56BB" w:rsidRDefault="00FC56BB" w:rsidP="00FC56BB"/>
    <w:p w14:paraId="097D6653" w14:textId="77777777" w:rsidR="00FC56BB" w:rsidRDefault="00FC56BB" w:rsidP="00FC56BB"/>
    <w:p w14:paraId="49531E60" w14:textId="704B07F6" w:rsidR="00FC56BB" w:rsidRDefault="00FC56BB" w:rsidP="00FC56BB">
      <w:r>
        <w:rPr>
          <w:rFonts w:hint="eastAsia"/>
        </w:rPr>
        <w:tab/>
        <w:t>国联民生胡</w:t>
      </w:r>
      <w:proofErr w:type="gramStart"/>
      <w:r>
        <w:rPr>
          <w:rFonts w:hint="eastAsia"/>
        </w:rPr>
        <w:t>偌</w:t>
      </w:r>
      <w:proofErr w:type="gramEnd"/>
      <w:r>
        <w:rPr>
          <w:rFonts w:hint="eastAsia"/>
        </w:rPr>
        <w:t>碧</w:t>
      </w:r>
    </w:p>
    <w:p w14:paraId="6E705FFC" w14:textId="0E8617FE" w:rsidR="00FC56BB" w:rsidRDefault="00FC56BB" w:rsidP="00FC56BB">
      <w:r>
        <w:rPr>
          <w:rFonts w:hint="eastAsia"/>
        </w:rPr>
        <w:tab/>
        <w:t>近日医药反弹，创新药持续表现，背后原因？</w:t>
      </w:r>
    </w:p>
    <w:p w14:paraId="0044C313" w14:textId="3640C91E" w:rsidR="00FC56BB" w:rsidRDefault="00FC56BB" w:rsidP="00FC56BB">
      <w:r>
        <w:rPr>
          <w:rFonts w:hint="eastAsia"/>
        </w:rPr>
        <w:t>1）年初至今产业层面持续超预期。25Q4创新药开始回调，消化负向预期（BD降速、26年可能没有大BD，海外预期较满，BD后到上市有空窗期），实际26年初至今产业层面的进展远好于去年的预期，石药、信达的大BD落地，前沿生物小核酸BD，康诺亚newco的二次BD等等，交易活跃，催化频出。</w:t>
      </w:r>
    </w:p>
    <w:p w14:paraId="00453386" w14:textId="6D8AC8C3" w:rsidR="00FC56BB" w:rsidRDefault="00FC56BB" w:rsidP="00FC56BB">
      <w:r>
        <w:rPr>
          <w:rFonts w:hint="eastAsia"/>
        </w:rPr>
        <w:t>2）政府工作报告和</w:t>
      </w:r>
      <w:proofErr w:type="gramStart"/>
      <w:r>
        <w:rPr>
          <w:rFonts w:hint="eastAsia"/>
        </w:rPr>
        <w:t>十五五</w:t>
      </w:r>
      <w:proofErr w:type="gramEnd"/>
      <w:r>
        <w:rPr>
          <w:rFonts w:hint="eastAsia"/>
        </w:rPr>
        <w:t>规划政策层面对创新技术支持。新闻联播报道1-3月创新药BD总金额600亿美金已经接近去年一半。</w:t>
      </w:r>
    </w:p>
    <w:p w14:paraId="56360BA0" w14:textId="2E3A1C9C" w:rsidR="00FC56BB" w:rsidRDefault="00FC56BB" w:rsidP="00FC56BB">
      <w:r>
        <w:rPr>
          <w:rFonts w:hint="eastAsia"/>
        </w:rPr>
        <w:t>3）年报逐步披露，</w:t>
      </w:r>
      <w:proofErr w:type="spellStart"/>
      <w:r>
        <w:rPr>
          <w:rFonts w:hint="eastAsia"/>
        </w:rPr>
        <w:t>biotech</w:t>
      </w:r>
      <w:r>
        <w:rPr>
          <w:rFonts w:hint="eastAsia"/>
        </w:rPr>
        <w:t>&amp;</w:t>
      </w:r>
      <w:r>
        <w:rPr>
          <w:rFonts w:hint="eastAsia"/>
        </w:rPr>
        <w:t>biopharma</w:t>
      </w:r>
      <w:proofErr w:type="spellEnd"/>
      <w:r>
        <w:rPr>
          <w:rFonts w:hint="eastAsia"/>
        </w:rPr>
        <w:t>纷纷交出亮眼成绩单，</w:t>
      </w:r>
      <w:proofErr w:type="gramStart"/>
      <w:r>
        <w:rPr>
          <w:rFonts w:hint="eastAsia"/>
        </w:rPr>
        <w:t>由创新药国内</w:t>
      </w:r>
      <w:proofErr w:type="gramEnd"/>
      <w:r>
        <w:rPr>
          <w:rFonts w:hint="eastAsia"/>
        </w:rPr>
        <w:t>放量以及BD首付款拉动盈利拐点。</w:t>
      </w:r>
    </w:p>
    <w:p w14:paraId="50C42092" w14:textId="7D6992EA" w:rsidR="00FC56BB" w:rsidRDefault="00FC56BB" w:rsidP="00FC56BB">
      <w:r>
        <w:rPr>
          <w:rFonts w:hint="eastAsia"/>
        </w:rPr>
        <w:t>4）资金层面具备反弹基础，25Q4持仓全基大幅低配。</w:t>
      </w:r>
    </w:p>
    <w:p w14:paraId="3483B5B9" w14:textId="77777777" w:rsidR="00FC56BB" w:rsidRDefault="00FC56BB" w:rsidP="00FC56BB"/>
    <w:p w14:paraId="01697C1C" w14:textId="0F225E2E" w:rsidR="00FC56BB" w:rsidRDefault="00FC56BB" w:rsidP="00FC56BB">
      <w:r>
        <w:rPr>
          <w:rFonts w:hint="eastAsia"/>
        </w:rPr>
        <w:t>后续持续性展望？</w:t>
      </w:r>
    </w:p>
    <w:p w14:paraId="756FF801" w14:textId="470E0F30" w:rsidR="00FC56BB" w:rsidRDefault="00FC56BB" w:rsidP="00FC56BB">
      <w:r>
        <w:rPr>
          <w:rFonts w:hint="eastAsia"/>
        </w:rPr>
        <w:t>1）从海外大药的角度，4-5月信立泰、科伦博泰、康方均有重要数据发布。</w:t>
      </w:r>
    </w:p>
    <w:p w14:paraId="1F8A0054" w14:textId="5E04B3BB" w:rsidR="00FC56BB" w:rsidRDefault="00FC56BB" w:rsidP="00FC56BB">
      <w:r>
        <w:rPr>
          <w:rFonts w:hint="eastAsia"/>
        </w:rPr>
        <w:t>2）ASCO中国公司依旧会有很多亮眼数据。</w:t>
      </w:r>
    </w:p>
    <w:p w14:paraId="1CA67D63" w14:textId="3AB72818" w:rsidR="00FC56BB" w:rsidRDefault="00FC56BB" w:rsidP="00FC56BB">
      <w:r>
        <w:rPr>
          <w:rFonts w:hint="eastAsia"/>
        </w:rPr>
        <w:t>3）BD持续并且形成正循环（很多BD出去的newco公司已经开始逐步二次BD，BD收到的首付款再投入研发，持续产生新品种）。</w:t>
      </w:r>
    </w:p>
    <w:p w14:paraId="4BB24FC4" w14:textId="0056CA96" w:rsidR="00FC56BB" w:rsidRDefault="00FC56BB" w:rsidP="00FC56BB">
      <w:r>
        <w:rPr>
          <w:rFonts w:hint="eastAsia"/>
        </w:rPr>
        <w:t>只要产业层面持续积极进步，中国创新药出海逻辑持续验证，随着时间推移，收了BD首付款的公司进一步研发出下一批新的分子，持续出海。创新药和CXO依旧是医药所有细分行业中最</w:t>
      </w:r>
      <w:proofErr w:type="gramStart"/>
      <w:r>
        <w:rPr>
          <w:rFonts w:hint="eastAsia"/>
        </w:rPr>
        <w:t>具产业</w:t>
      </w:r>
      <w:proofErr w:type="gramEnd"/>
      <w:r>
        <w:rPr>
          <w:rFonts w:hint="eastAsia"/>
        </w:rPr>
        <w:t>趋势的方向。</w:t>
      </w:r>
    </w:p>
    <w:p w14:paraId="43A9A299" w14:textId="77777777" w:rsidR="00FC56BB" w:rsidRDefault="00FC56BB" w:rsidP="00FC56BB"/>
    <w:p w14:paraId="7C2A77B2" w14:textId="12AAF5F0" w:rsidR="00FC56BB" w:rsidRDefault="00FC56BB" w:rsidP="00FC56BB">
      <w:r>
        <w:rPr>
          <w:rFonts w:hint="eastAsia"/>
        </w:rPr>
        <w:t>配置思路：</w:t>
      </w:r>
    </w:p>
    <w:p w14:paraId="4D650C36" w14:textId="6244958F" w:rsidR="00FC56BB" w:rsidRDefault="00FC56BB" w:rsidP="00FC56BB">
      <w:r>
        <w:rPr>
          <w:rFonts w:hint="eastAsia"/>
        </w:rPr>
        <w:t>1）最为看好海外大药BD2.0阶段的主线：科伦博泰（年度重点关注）、信立泰（周报详细分析JK07近期重点关注）、三生制药、百济神州、康方生物、信达生物、荣昌生物、</w:t>
      </w:r>
      <w:proofErr w:type="gramStart"/>
      <w:r>
        <w:rPr>
          <w:rFonts w:hint="eastAsia"/>
        </w:rPr>
        <w:t>百利天恒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翰</w:t>
      </w:r>
      <w:proofErr w:type="gramEnd"/>
      <w:r>
        <w:rPr>
          <w:rFonts w:hint="eastAsia"/>
        </w:rPr>
        <w:t>森制药、恒瑞医药等。</w:t>
      </w:r>
    </w:p>
    <w:p w14:paraId="4385803F" w14:textId="51C35372" w:rsidR="00FC56BB" w:rsidRDefault="00FC56BB" w:rsidP="00FC56BB">
      <w:r>
        <w:rPr>
          <w:rFonts w:hint="eastAsia"/>
        </w:rPr>
        <w:t>2）中小市值科技革命重点看技术平台的空间和能力（如小核酸、通用型CAR-T、PROTAC、</w:t>
      </w:r>
      <w:proofErr w:type="gramStart"/>
      <w:r>
        <w:rPr>
          <w:rFonts w:hint="eastAsia"/>
        </w:rPr>
        <w:t>双抗</w:t>
      </w:r>
      <w:proofErr w:type="gramEnd"/>
      <w:r>
        <w:rPr>
          <w:rFonts w:hint="eastAsia"/>
        </w:rPr>
        <w:t>ADC等等）：</w:t>
      </w:r>
      <w:proofErr w:type="gramStart"/>
      <w:r>
        <w:rPr>
          <w:rFonts w:hint="eastAsia"/>
        </w:rPr>
        <w:t>映恩生物</w:t>
      </w:r>
      <w:proofErr w:type="gramEnd"/>
      <w:r>
        <w:rPr>
          <w:rFonts w:hint="eastAsia"/>
        </w:rPr>
        <w:t>（年度重点关注）、乐普生物（近期重点关注）、</w:t>
      </w:r>
      <w:r>
        <w:rPr>
          <w:rFonts w:hint="eastAsia"/>
        </w:rPr>
        <w:lastRenderedPageBreak/>
        <w:t>前沿生物、科济药业、迈威生物、基石药业、</w:t>
      </w:r>
      <w:proofErr w:type="gramStart"/>
      <w:r>
        <w:rPr>
          <w:rFonts w:hint="eastAsia"/>
        </w:rPr>
        <w:t>复宏汉霖</w:t>
      </w:r>
      <w:proofErr w:type="gramEnd"/>
      <w:r>
        <w:rPr>
          <w:rFonts w:hint="eastAsia"/>
        </w:rPr>
        <w:t>、维立志博、劲方生物、泽璟制药、新诺威、迪哲医药、悦康药业、苑东生物、广生堂等。</w:t>
      </w:r>
    </w:p>
    <w:p w14:paraId="2242EF4F" w14:textId="219746D8" w:rsidR="00654C64" w:rsidRDefault="00FC56BB" w:rsidP="00FC56BB">
      <w:r>
        <w:rPr>
          <w:rFonts w:hint="eastAsia"/>
        </w:rPr>
        <w:t>3）pharma的重估：恒瑞医药、信立泰、石药集团、三生制药、科伦药业、海思科、艾力斯、华东医药、中国生物制药、康弘药业、康哲药业等。</w:t>
      </w:r>
    </w:p>
    <w:p w14:paraId="29201AB4" w14:textId="77777777" w:rsidR="00FC56BB" w:rsidRDefault="00FC56BB" w:rsidP="00FC56BB"/>
    <w:p w14:paraId="4400E8B8" w14:textId="77777777" w:rsidR="00FC56BB" w:rsidRDefault="00FC56BB" w:rsidP="00FC56BB">
      <w:pPr>
        <w:rPr>
          <w:rFonts w:hint="eastAsia"/>
        </w:rPr>
      </w:pPr>
    </w:p>
    <w:sectPr w:rsidR="00FC56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EF"/>
    <w:rsid w:val="00147F59"/>
    <w:rsid w:val="00654C64"/>
    <w:rsid w:val="00C308DD"/>
    <w:rsid w:val="00E239EF"/>
    <w:rsid w:val="00FC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E3173A"/>
  <w15:chartTrackingRefBased/>
  <w15:docId w15:val="{CAB20744-5925-4AC9-A6AC-C1B640CA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39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9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9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9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9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9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9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9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9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9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39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9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9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9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9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9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9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9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9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3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2026-04-01T16:17:00Z</dcterms:created>
  <dcterms:modified xsi:type="dcterms:W3CDTF">2026-04-01T16:25:00Z</dcterms:modified>
</cp:coreProperties>
</file>